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B88F" w14:textId="77777777" w:rsidR="006834C5" w:rsidRPr="00BA295D" w:rsidRDefault="006834C5" w:rsidP="00BA295D">
      <w:pPr>
        <w:pStyle w:val="a3"/>
        <w:shd w:val="clear" w:color="auto" w:fill="FFFFFF"/>
        <w:spacing w:before="0" w:beforeAutospacing="0" w:after="0" w:afterAutospacing="0"/>
        <w:ind w:firstLine="709"/>
        <w:jc w:val="center"/>
        <w:rPr>
          <w:b/>
          <w:sz w:val="28"/>
          <w:szCs w:val="28"/>
        </w:rPr>
      </w:pPr>
      <w:r w:rsidRPr="00BA295D">
        <w:rPr>
          <w:b/>
          <w:sz w:val="28"/>
          <w:szCs w:val="28"/>
        </w:rPr>
        <w:t>ДОКЛАД</w:t>
      </w:r>
    </w:p>
    <w:p w14:paraId="41D52389" w14:textId="77777777" w:rsidR="006834C5" w:rsidRPr="00BA295D" w:rsidRDefault="006834C5" w:rsidP="00BA295D">
      <w:pPr>
        <w:pStyle w:val="a3"/>
        <w:shd w:val="clear" w:color="auto" w:fill="FFFFFF"/>
        <w:spacing w:before="0" w:beforeAutospacing="0" w:after="0" w:afterAutospacing="0"/>
        <w:ind w:firstLine="709"/>
        <w:jc w:val="center"/>
        <w:rPr>
          <w:b/>
          <w:sz w:val="28"/>
          <w:szCs w:val="28"/>
        </w:rPr>
      </w:pPr>
      <w:r w:rsidRPr="00BA295D">
        <w:rPr>
          <w:b/>
          <w:sz w:val="28"/>
          <w:szCs w:val="28"/>
        </w:rPr>
        <w:t xml:space="preserve">главы администрации Красногвардейского района </w:t>
      </w:r>
    </w:p>
    <w:p w14:paraId="28C11397" w14:textId="629D207B" w:rsidR="006834C5" w:rsidRPr="00BA295D" w:rsidRDefault="006834C5" w:rsidP="00BA295D">
      <w:pPr>
        <w:pStyle w:val="a3"/>
        <w:shd w:val="clear" w:color="auto" w:fill="FFFFFF"/>
        <w:spacing w:before="0" w:beforeAutospacing="0" w:after="0" w:afterAutospacing="0"/>
        <w:ind w:firstLine="709"/>
        <w:jc w:val="center"/>
        <w:rPr>
          <w:b/>
          <w:sz w:val="28"/>
          <w:szCs w:val="28"/>
        </w:rPr>
      </w:pPr>
      <w:r w:rsidRPr="00BA295D">
        <w:rPr>
          <w:b/>
          <w:sz w:val="28"/>
          <w:szCs w:val="28"/>
        </w:rPr>
        <w:t>Руденко Галины Ивановны</w:t>
      </w:r>
    </w:p>
    <w:p w14:paraId="12195303" w14:textId="77777777" w:rsidR="006834C5" w:rsidRPr="00BA295D" w:rsidRDefault="006834C5" w:rsidP="00BA295D">
      <w:pPr>
        <w:pStyle w:val="a3"/>
        <w:shd w:val="clear" w:color="auto" w:fill="FFFFFF"/>
        <w:spacing w:before="0" w:beforeAutospacing="0" w:after="0" w:afterAutospacing="0"/>
        <w:ind w:firstLine="709"/>
        <w:jc w:val="center"/>
        <w:rPr>
          <w:b/>
          <w:sz w:val="28"/>
          <w:szCs w:val="28"/>
        </w:rPr>
      </w:pPr>
    </w:p>
    <w:p w14:paraId="709254AE" w14:textId="0D412E04" w:rsidR="006834C5" w:rsidRPr="00BA295D" w:rsidRDefault="006834C5" w:rsidP="00BA295D">
      <w:pPr>
        <w:pStyle w:val="a3"/>
        <w:shd w:val="clear" w:color="auto" w:fill="FFFFFF"/>
        <w:spacing w:before="0" w:beforeAutospacing="0" w:after="0" w:afterAutospacing="0"/>
        <w:ind w:firstLine="709"/>
        <w:jc w:val="center"/>
        <w:rPr>
          <w:b/>
          <w:sz w:val="28"/>
          <w:szCs w:val="28"/>
        </w:rPr>
      </w:pPr>
      <w:r w:rsidRPr="00BA295D">
        <w:rPr>
          <w:b/>
          <w:sz w:val="28"/>
          <w:szCs w:val="28"/>
          <w:shd w:val="clear" w:color="auto" w:fill="FFFFFF"/>
        </w:rPr>
        <w:t>«О деятельности исполнительных органов местного самоуправления по осуществлению возложенных на них полномочий в решении вопросов жизнеобеспечения района в 202</w:t>
      </w:r>
      <w:r w:rsidR="009675E4" w:rsidRPr="00BA295D">
        <w:rPr>
          <w:b/>
          <w:sz w:val="28"/>
          <w:szCs w:val="28"/>
          <w:shd w:val="clear" w:color="auto" w:fill="FFFFFF"/>
        </w:rPr>
        <w:t>3</w:t>
      </w:r>
      <w:r w:rsidRPr="00BA295D">
        <w:rPr>
          <w:b/>
          <w:sz w:val="28"/>
          <w:szCs w:val="28"/>
          <w:shd w:val="clear" w:color="auto" w:fill="FFFFFF"/>
        </w:rPr>
        <w:t xml:space="preserve"> году и задачах на 202</w:t>
      </w:r>
      <w:r w:rsidR="009675E4" w:rsidRPr="00BA295D">
        <w:rPr>
          <w:b/>
          <w:sz w:val="28"/>
          <w:szCs w:val="28"/>
          <w:shd w:val="clear" w:color="auto" w:fill="FFFFFF"/>
        </w:rPr>
        <w:t>4</w:t>
      </w:r>
      <w:r w:rsidRPr="00BA295D">
        <w:rPr>
          <w:b/>
          <w:sz w:val="28"/>
          <w:szCs w:val="28"/>
          <w:shd w:val="clear" w:color="auto" w:fill="FFFFFF"/>
        </w:rPr>
        <w:t xml:space="preserve"> год».</w:t>
      </w:r>
    </w:p>
    <w:p w14:paraId="38C79910" w14:textId="77777777" w:rsidR="006834C5" w:rsidRPr="00BA295D" w:rsidRDefault="006834C5" w:rsidP="00BA295D">
      <w:pPr>
        <w:pStyle w:val="a3"/>
        <w:shd w:val="clear" w:color="auto" w:fill="FFFFFF"/>
        <w:spacing w:before="0" w:beforeAutospacing="0" w:after="0" w:afterAutospacing="0"/>
        <w:ind w:firstLine="709"/>
        <w:jc w:val="center"/>
        <w:rPr>
          <w:b/>
          <w:sz w:val="28"/>
          <w:szCs w:val="28"/>
        </w:rPr>
      </w:pPr>
    </w:p>
    <w:p w14:paraId="5C47CC68" w14:textId="619311CC" w:rsidR="006834C5" w:rsidRPr="00BA295D" w:rsidRDefault="002D389A" w:rsidP="00BA295D">
      <w:pPr>
        <w:pStyle w:val="a3"/>
        <w:shd w:val="clear" w:color="auto" w:fill="FFFFFF"/>
        <w:spacing w:before="0" w:beforeAutospacing="0" w:after="0" w:afterAutospacing="0"/>
        <w:ind w:firstLine="709"/>
        <w:jc w:val="right"/>
        <w:rPr>
          <w:b/>
          <w:sz w:val="28"/>
          <w:szCs w:val="28"/>
        </w:rPr>
      </w:pPr>
      <w:r>
        <w:rPr>
          <w:b/>
          <w:sz w:val="28"/>
          <w:szCs w:val="28"/>
        </w:rPr>
        <w:t>6</w:t>
      </w:r>
      <w:r w:rsidR="006834C5" w:rsidRPr="00BA295D">
        <w:rPr>
          <w:b/>
          <w:sz w:val="28"/>
          <w:szCs w:val="28"/>
        </w:rPr>
        <w:t xml:space="preserve"> марта 202</w:t>
      </w:r>
      <w:r w:rsidR="009675E4" w:rsidRPr="00BA295D">
        <w:rPr>
          <w:b/>
          <w:sz w:val="28"/>
          <w:szCs w:val="28"/>
        </w:rPr>
        <w:t>4</w:t>
      </w:r>
      <w:r w:rsidR="006834C5" w:rsidRPr="00BA295D">
        <w:rPr>
          <w:b/>
          <w:sz w:val="28"/>
          <w:szCs w:val="28"/>
        </w:rPr>
        <w:t xml:space="preserve"> года</w:t>
      </w:r>
    </w:p>
    <w:p w14:paraId="4979AA91" w14:textId="77777777" w:rsidR="006834C5" w:rsidRPr="00BA295D" w:rsidRDefault="006834C5" w:rsidP="00BA295D">
      <w:pPr>
        <w:pStyle w:val="a3"/>
        <w:shd w:val="clear" w:color="auto" w:fill="FFFFFF"/>
        <w:spacing w:before="0" w:beforeAutospacing="0" w:after="0" w:afterAutospacing="0"/>
        <w:ind w:firstLine="709"/>
        <w:jc w:val="right"/>
        <w:rPr>
          <w:b/>
          <w:sz w:val="28"/>
          <w:szCs w:val="28"/>
        </w:rPr>
      </w:pPr>
    </w:p>
    <w:p w14:paraId="5B914F05" w14:textId="77777777" w:rsidR="006834C5" w:rsidRPr="00BA295D" w:rsidRDefault="006834C5" w:rsidP="00BA295D">
      <w:pPr>
        <w:pStyle w:val="a3"/>
        <w:shd w:val="clear" w:color="auto" w:fill="FFFFFF"/>
        <w:spacing w:before="0" w:beforeAutospacing="0" w:after="0" w:afterAutospacing="0"/>
        <w:ind w:firstLine="709"/>
        <w:jc w:val="center"/>
        <w:rPr>
          <w:b/>
          <w:sz w:val="28"/>
          <w:szCs w:val="28"/>
        </w:rPr>
      </w:pPr>
      <w:r w:rsidRPr="00BA295D">
        <w:rPr>
          <w:b/>
          <w:sz w:val="28"/>
          <w:szCs w:val="28"/>
        </w:rPr>
        <w:t xml:space="preserve">Уважаемые члены Муниципального совета! </w:t>
      </w:r>
    </w:p>
    <w:p w14:paraId="7091648E" w14:textId="402DB552" w:rsidR="006834C5" w:rsidRPr="00BA295D" w:rsidRDefault="006834C5" w:rsidP="00BA295D">
      <w:pPr>
        <w:pStyle w:val="a3"/>
        <w:shd w:val="clear" w:color="auto" w:fill="FFFFFF"/>
        <w:spacing w:before="0" w:beforeAutospacing="0" w:after="0" w:afterAutospacing="0"/>
        <w:ind w:firstLine="709"/>
        <w:jc w:val="center"/>
        <w:rPr>
          <w:b/>
          <w:sz w:val="28"/>
          <w:szCs w:val="28"/>
        </w:rPr>
      </w:pPr>
      <w:r w:rsidRPr="00BA295D">
        <w:rPr>
          <w:b/>
          <w:sz w:val="28"/>
          <w:szCs w:val="28"/>
        </w:rPr>
        <w:t xml:space="preserve">Уважаемые земляки! </w:t>
      </w:r>
    </w:p>
    <w:p w14:paraId="3491EDFF" w14:textId="5D6415FE" w:rsidR="009675E4" w:rsidRPr="00BA0352" w:rsidRDefault="009675E4" w:rsidP="00BA0352">
      <w:pPr>
        <w:pStyle w:val="a3"/>
        <w:shd w:val="clear" w:color="auto" w:fill="FFFFFF"/>
        <w:spacing w:before="0" w:beforeAutospacing="0" w:after="0" w:afterAutospacing="0"/>
        <w:ind w:firstLine="709"/>
        <w:jc w:val="both"/>
        <w:rPr>
          <w:b/>
          <w:sz w:val="28"/>
          <w:szCs w:val="28"/>
        </w:rPr>
      </w:pPr>
    </w:p>
    <w:p w14:paraId="63ACA09D" w14:textId="369939B6" w:rsidR="009675E4" w:rsidRDefault="00BA0352" w:rsidP="00BA0352">
      <w:pPr>
        <w:pStyle w:val="a3"/>
        <w:shd w:val="clear" w:color="auto" w:fill="FFFFFF"/>
        <w:spacing w:before="0" w:beforeAutospacing="0" w:after="0" w:afterAutospacing="0"/>
        <w:ind w:firstLine="709"/>
        <w:jc w:val="both"/>
        <w:rPr>
          <w:color w:val="333333"/>
          <w:sz w:val="28"/>
          <w:szCs w:val="28"/>
          <w:shd w:val="clear" w:color="auto" w:fill="FFFFFF"/>
        </w:rPr>
      </w:pPr>
      <w:r w:rsidRPr="00BA0352">
        <w:rPr>
          <w:color w:val="333333"/>
          <w:sz w:val="28"/>
          <w:szCs w:val="28"/>
          <w:shd w:val="clear" w:color="auto" w:fill="FFFFFF"/>
        </w:rPr>
        <w:t xml:space="preserve">Каждый новый год приносит в жизнь </w:t>
      </w:r>
      <w:r>
        <w:rPr>
          <w:color w:val="333333"/>
          <w:sz w:val="28"/>
          <w:szCs w:val="28"/>
          <w:shd w:val="clear" w:color="auto" w:fill="FFFFFF"/>
        </w:rPr>
        <w:t xml:space="preserve">Красногвардейского </w:t>
      </w:r>
      <w:r w:rsidRPr="00BA0352">
        <w:rPr>
          <w:color w:val="333333"/>
          <w:sz w:val="28"/>
          <w:szCs w:val="28"/>
          <w:shd w:val="clear" w:color="auto" w:fill="FFFFFF"/>
        </w:rPr>
        <w:t>муниципального района изменения, 20</w:t>
      </w:r>
      <w:r>
        <w:rPr>
          <w:color w:val="333333"/>
          <w:sz w:val="28"/>
          <w:szCs w:val="28"/>
          <w:shd w:val="clear" w:color="auto" w:fill="FFFFFF"/>
        </w:rPr>
        <w:t>23</w:t>
      </w:r>
      <w:r w:rsidRPr="00BA0352">
        <w:rPr>
          <w:color w:val="333333"/>
          <w:sz w:val="28"/>
          <w:szCs w:val="28"/>
          <w:shd w:val="clear" w:color="auto" w:fill="FFFFFF"/>
        </w:rPr>
        <w:t xml:space="preserve"> год не стал исключением. По объемам выполненной работы, решенных планов и задач, задуманных и реализованных, он был насыщенным.</w:t>
      </w:r>
    </w:p>
    <w:p w14:paraId="2F47CAD8" w14:textId="2D683872" w:rsidR="00BA0352" w:rsidRDefault="00BA0352" w:rsidP="00BA0352">
      <w:pPr>
        <w:pStyle w:val="a3"/>
        <w:shd w:val="clear" w:color="auto" w:fill="FFFFFF"/>
        <w:spacing w:before="0" w:beforeAutospacing="0" w:after="0" w:afterAutospacing="0"/>
        <w:ind w:firstLine="709"/>
        <w:jc w:val="both"/>
        <w:rPr>
          <w:color w:val="333333"/>
          <w:sz w:val="28"/>
          <w:szCs w:val="28"/>
          <w:shd w:val="clear" w:color="auto" w:fill="FFFFFF"/>
        </w:rPr>
      </w:pPr>
      <w:r w:rsidRPr="00BA0352">
        <w:rPr>
          <w:color w:val="333333"/>
          <w:sz w:val="28"/>
          <w:szCs w:val="28"/>
          <w:shd w:val="clear" w:color="auto" w:fill="FFFFFF"/>
        </w:rPr>
        <w:t xml:space="preserve">Безусловно, минувший год стал </w:t>
      </w:r>
      <w:r w:rsidR="0031511A">
        <w:rPr>
          <w:color w:val="333333"/>
          <w:sz w:val="28"/>
          <w:szCs w:val="28"/>
          <w:shd w:val="clear" w:color="auto" w:fill="FFFFFF"/>
        </w:rPr>
        <w:t xml:space="preserve">ещё одним годом </w:t>
      </w:r>
      <w:r w:rsidRPr="00BA0352">
        <w:rPr>
          <w:color w:val="333333"/>
          <w:sz w:val="28"/>
          <w:szCs w:val="28"/>
          <w:shd w:val="clear" w:color="auto" w:fill="FFFFFF"/>
        </w:rPr>
        <w:t>серьезны</w:t>
      </w:r>
      <w:r w:rsidR="0031511A">
        <w:rPr>
          <w:color w:val="333333"/>
          <w:sz w:val="28"/>
          <w:szCs w:val="28"/>
          <w:shd w:val="clear" w:color="auto" w:fill="FFFFFF"/>
        </w:rPr>
        <w:t>х</w:t>
      </w:r>
      <w:r w:rsidRPr="00BA0352">
        <w:rPr>
          <w:color w:val="333333"/>
          <w:sz w:val="28"/>
          <w:szCs w:val="28"/>
          <w:shd w:val="clear" w:color="auto" w:fill="FFFFFF"/>
        </w:rPr>
        <w:t xml:space="preserve"> испытани</w:t>
      </w:r>
      <w:r w:rsidR="0031511A">
        <w:rPr>
          <w:color w:val="333333"/>
          <w:sz w:val="28"/>
          <w:szCs w:val="28"/>
          <w:shd w:val="clear" w:color="auto" w:fill="FFFFFF"/>
        </w:rPr>
        <w:t>й</w:t>
      </w:r>
      <w:r w:rsidRPr="00BA0352">
        <w:rPr>
          <w:color w:val="333333"/>
          <w:sz w:val="28"/>
          <w:szCs w:val="28"/>
          <w:shd w:val="clear" w:color="auto" w:fill="FFFFFF"/>
        </w:rPr>
        <w:t xml:space="preserve"> для всех нас. В условиях специальной военной операции</w:t>
      </w:r>
      <w:r>
        <w:rPr>
          <w:color w:val="333333"/>
          <w:sz w:val="28"/>
          <w:szCs w:val="28"/>
          <w:shd w:val="clear" w:color="auto" w:fill="FFFFFF"/>
        </w:rPr>
        <w:t xml:space="preserve">, участившихся обстрелов приграничных территорий Белгородчины </w:t>
      </w:r>
      <w:r w:rsidRPr="00BA0352">
        <w:rPr>
          <w:color w:val="333333"/>
          <w:sz w:val="28"/>
          <w:szCs w:val="28"/>
          <w:shd w:val="clear" w:color="auto" w:fill="FFFFFF"/>
        </w:rPr>
        <w:t xml:space="preserve">мы </w:t>
      </w:r>
      <w:r>
        <w:rPr>
          <w:color w:val="333333"/>
          <w:sz w:val="28"/>
          <w:szCs w:val="28"/>
          <w:shd w:val="clear" w:color="auto" w:fill="FFFFFF"/>
        </w:rPr>
        <w:t>прожили год с</w:t>
      </w:r>
      <w:r w:rsidRPr="00BA0352">
        <w:rPr>
          <w:color w:val="333333"/>
          <w:sz w:val="28"/>
          <w:szCs w:val="28"/>
          <w:shd w:val="clear" w:color="auto" w:fill="FFFFFF"/>
        </w:rPr>
        <w:t xml:space="preserve"> мироощущением, которое ранее пришлось испытать на себе нашим героическим прадедам во время борьбы с фашизмом.</w:t>
      </w:r>
      <w:r>
        <w:rPr>
          <w:color w:val="333333"/>
          <w:sz w:val="28"/>
          <w:szCs w:val="28"/>
          <w:shd w:val="clear" w:color="auto" w:fill="FFFFFF"/>
        </w:rPr>
        <w:t xml:space="preserve"> К сожалению, это был год потерь среди наших военнослужащих. Двадцать </w:t>
      </w:r>
      <w:r w:rsidR="000B2635">
        <w:rPr>
          <w:color w:val="333333"/>
          <w:sz w:val="28"/>
          <w:szCs w:val="28"/>
          <w:shd w:val="clear" w:color="auto" w:fill="FFFFFF"/>
        </w:rPr>
        <w:t>четыре</w:t>
      </w:r>
      <w:r>
        <w:rPr>
          <w:color w:val="333333"/>
          <w:sz w:val="28"/>
          <w:szCs w:val="28"/>
          <w:shd w:val="clear" w:color="auto" w:fill="FFFFFF"/>
        </w:rPr>
        <w:t xml:space="preserve"> красногвардейца ценой собственных жизней встали на защиту Родины и не вернулись из боя.</w:t>
      </w:r>
    </w:p>
    <w:p w14:paraId="05D35FF1" w14:textId="77777777" w:rsidR="00C7395B" w:rsidRPr="00C7395B" w:rsidRDefault="00C7395B" w:rsidP="00C7395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7395B">
        <w:rPr>
          <w:rFonts w:ascii="Times New Roman" w:eastAsia="Times New Roman" w:hAnsi="Times New Roman" w:cs="Times New Roman"/>
          <w:color w:val="333333"/>
          <w:sz w:val="28"/>
          <w:szCs w:val="28"/>
          <w:lang w:eastAsia="ru-RU"/>
        </w:rPr>
        <w:t>Прошу почтить память наших павших бойцов минутой молчания!</w:t>
      </w:r>
    </w:p>
    <w:p w14:paraId="19146590" w14:textId="77777777" w:rsidR="00C7395B" w:rsidRPr="00C7395B" w:rsidRDefault="00C7395B" w:rsidP="00C7395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7395B">
        <w:rPr>
          <w:rFonts w:ascii="Times New Roman" w:eastAsia="Times New Roman" w:hAnsi="Times New Roman" w:cs="Times New Roman"/>
          <w:i/>
          <w:iCs/>
          <w:color w:val="333333"/>
          <w:sz w:val="28"/>
          <w:szCs w:val="28"/>
          <w:lang w:eastAsia="ru-RU"/>
        </w:rPr>
        <w:t>(Минута молчания)</w:t>
      </w:r>
    </w:p>
    <w:p w14:paraId="6A7C5C07" w14:textId="58A2D51B" w:rsidR="00F1778E" w:rsidRDefault="00F1778E" w:rsidP="00F1778E">
      <w:pPr>
        <w:spacing w:after="0" w:line="240" w:lineRule="auto"/>
        <w:ind w:firstLine="709"/>
        <w:jc w:val="both"/>
        <w:rPr>
          <w:rFonts w:ascii="Times New Roman" w:hAnsi="Times New Roman" w:cs="Times New Roman"/>
          <w:bCs/>
          <w:sz w:val="28"/>
          <w:szCs w:val="28"/>
        </w:rPr>
      </w:pPr>
      <w:r w:rsidRPr="00F1778E">
        <w:rPr>
          <w:rFonts w:ascii="Times New Roman" w:hAnsi="Times New Roman" w:cs="Times New Roman"/>
          <w:color w:val="333333"/>
          <w:sz w:val="28"/>
          <w:szCs w:val="28"/>
          <w:shd w:val="clear" w:color="auto" w:fill="FFFFFF"/>
        </w:rPr>
        <w:t>Всем миром мы должны работать на победу, направить на это все силы и ресурсы.</w:t>
      </w:r>
      <w:r>
        <w:rPr>
          <w:rFonts w:ascii="Times New Roman" w:hAnsi="Times New Roman" w:cs="Times New Roman"/>
          <w:bCs/>
          <w:sz w:val="28"/>
          <w:szCs w:val="28"/>
        </w:rPr>
        <w:t xml:space="preserve"> Наши волонтёры разных возрастов </w:t>
      </w:r>
      <w:r w:rsidRPr="00BA295D">
        <w:rPr>
          <w:rFonts w:ascii="Times New Roman" w:hAnsi="Times New Roman" w:cs="Times New Roman"/>
          <w:bCs/>
          <w:sz w:val="28"/>
          <w:szCs w:val="28"/>
        </w:rPr>
        <w:t xml:space="preserve">готовят пищу, </w:t>
      </w:r>
      <w:r>
        <w:rPr>
          <w:rFonts w:ascii="Times New Roman" w:hAnsi="Times New Roman" w:cs="Times New Roman"/>
          <w:bCs/>
          <w:sz w:val="28"/>
          <w:szCs w:val="28"/>
        </w:rPr>
        <w:t>плетут</w:t>
      </w:r>
      <w:r w:rsidRPr="00BA295D">
        <w:rPr>
          <w:rFonts w:ascii="Times New Roman" w:hAnsi="Times New Roman" w:cs="Times New Roman"/>
          <w:bCs/>
          <w:sz w:val="28"/>
          <w:szCs w:val="28"/>
        </w:rPr>
        <w:t xml:space="preserve"> маскировочные сети</w:t>
      </w:r>
      <w:r>
        <w:rPr>
          <w:rFonts w:ascii="Times New Roman" w:hAnsi="Times New Roman" w:cs="Times New Roman"/>
          <w:bCs/>
          <w:sz w:val="28"/>
          <w:szCs w:val="28"/>
        </w:rPr>
        <w:t xml:space="preserve"> (более 300)</w:t>
      </w:r>
      <w:r w:rsidRPr="00BA295D">
        <w:rPr>
          <w:rFonts w:ascii="Times New Roman" w:hAnsi="Times New Roman" w:cs="Times New Roman"/>
          <w:bCs/>
          <w:sz w:val="28"/>
          <w:szCs w:val="28"/>
        </w:rPr>
        <w:t>, вяжут носки</w:t>
      </w:r>
      <w:r>
        <w:rPr>
          <w:rFonts w:ascii="Times New Roman" w:hAnsi="Times New Roman" w:cs="Times New Roman"/>
          <w:bCs/>
          <w:sz w:val="28"/>
          <w:szCs w:val="28"/>
        </w:rPr>
        <w:t xml:space="preserve">, </w:t>
      </w:r>
      <w:r w:rsidRPr="00BA295D">
        <w:rPr>
          <w:rFonts w:ascii="Times New Roman" w:hAnsi="Times New Roman" w:cs="Times New Roman"/>
          <w:bCs/>
          <w:sz w:val="28"/>
          <w:szCs w:val="28"/>
        </w:rPr>
        <w:t xml:space="preserve">шьют одежду, </w:t>
      </w:r>
      <w:r>
        <w:rPr>
          <w:rFonts w:ascii="Times New Roman" w:hAnsi="Times New Roman" w:cs="Times New Roman"/>
          <w:bCs/>
          <w:sz w:val="28"/>
          <w:szCs w:val="28"/>
        </w:rPr>
        <w:t xml:space="preserve">льют </w:t>
      </w:r>
      <w:r w:rsidRPr="00BA295D">
        <w:rPr>
          <w:rFonts w:ascii="Times New Roman" w:hAnsi="Times New Roman" w:cs="Times New Roman"/>
          <w:bCs/>
          <w:sz w:val="28"/>
          <w:szCs w:val="28"/>
        </w:rPr>
        <w:t>окопные свечи</w:t>
      </w:r>
      <w:r>
        <w:rPr>
          <w:rFonts w:ascii="Times New Roman" w:hAnsi="Times New Roman" w:cs="Times New Roman"/>
          <w:bCs/>
          <w:sz w:val="28"/>
          <w:szCs w:val="28"/>
        </w:rPr>
        <w:t xml:space="preserve"> (более 6 000). Это важная поддержка для военнослужащих, и я уверена, что помощники фронта готовы дальше продолжать свою работу.</w:t>
      </w:r>
    </w:p>
    <w:p w14:paraId="7E975F0F" w14:textId="77777777" w:rsidR="00F1778E" w:rsidRDefault="00F1778E" w:rsidP="00F1778E">
      <w:pPr>
        <w:spacing w:after="0" w:line="240" w:lineRule="auto"/>
        <w:ind w:firstLine="709"/>
        <w:jc w:val="both"/>
        <w:rPr>
          <w:rFonts w:ascii="Times New Roman" w:eastAsia="Calibri" w:hAnsi="Times New Roman" w:cs="Times New Roman"/>
          <w:sz w:val="28"/>
          <w:szCs w:val="28"/>
        </w:rPr>
      </w:pPr>
      <w:r w:rsidRPr="00F1778E">
        <w:rPr>
          <w:rFonts w:ascii="Times New Roman" w:hAnsi="Times New Roman" w:cs="Times New Roman"/>
          <w:bCs/>
          <w:sz w:val="28"/>
          <w:szCs w:val="28"/>
        </w:rPr>
        <w:t xml:space="preserve"> </w:t>
      </w:r>
      <w:r w:rsidRPr="00F1778E">
        <w:rPr>
          <w:rFonts w:ascii="Times New Roman" w:hAnsi="Times New Roman" w:cs="Times New Roman"/>
          <w:color w:val="333333"/>
          <w:sz w:val="28"/>
          <w:szCs w:val="28"/>
        </w:rPr>
        <w:t>Поддержку оказываем не только бойцам, но и их семьям, ветеранам СВО.</w:t>
      </w:r>
    </w:p>
    <w:p w14:paraId="0F9879E0" w14:textId="44B08395" w:rsidR="00F1778E" w:rsidRPr="002D389A" w:rsidRDefault="00BA0352" w:rsidP="00F1778E">
      <w:pPr>
        <w:spacing w:after="0" w:line="240" w:lineRule="auto"/>
        <w:ind w:firstLine="709"/>
        <w:jc w:val="both"/>
        <w:rPr>
          <w:rFonts w:ascii="Times New Roman" w:eastAsia="Times New Roman" w:hAnsi="Times New Roman" w:cs="Times New Roman"/>
          <w:sz w:val="28"/>
          <w:szCs w:val="28"/>
          <w:lang w:eastAsia="ru-RU"/>
        </w:rPr>
      </w:pPr>
      <w:r w:rsidRPr="00F1778E">
        <w:rPr>
          <w:rFonts w:ascii="Times New Roman" w:hAnsi="Times New Roman" w:cs="Times New Roman"/>
          <w:color w:val="333333"/>
          <w:sz w:val="28"/>
          <w:szCs w:val="28"/>
        </w:rPr>
        <w:t xml:space="preserve">Безусловно важным направлением стала адресная </w:t>
      </w:r>
      <w:r w:rsidR="002D389A">
        <w:rPr>
          <w:rFonts w:ascii="Times New Roman" w:hAnsi="Times New Roman" w:cs="Times New Roman"/>
          <w:color w:val="333333"/>
          <w:sz w:val="28"/>
          <w:szCs w:val="28"/>
        </w:rPr>
        <w:t xml:space="preserve">помощь </w:t>
      </w:r>
      <w:r w:rsidRPr="00F1778E">
        <w:rPr>
          <w:rFonts w:ascii="Times New Roman" w:hAnsi="Times New Roman" w:cs="Times New Roman"/>
          <w:color w:val="333333"/>
          <w:sz w:val="28"/>
          <w:szCs w:val="28"/>
        </w:rPr>
        <w:t>участник</w:t>
      </w:r>
      <w:r w:rsidR="002D389A">
        <w:rPr>
          <w:rFonts w:ascii="Times New Roman" w:hAnsi="Times New Roman" w:cs="Times New Roman"/>
          <w:color w:val="333333"/>
          <w:sz w:val="28"/>
          <w:szCs w:val="28"/>
        </w:rPr>
        <w:t>ам</w:t>
      </w:r>
      <w:r w:rsidRPr="00F1778E">
        <w:rPr>
          <w:rFonts w:ascii="Times New Roman" w:hAnsi="Times New Roman" w:cs="Times New Roman"/>
          <w:color w:val="333333"/>
          <w:sz w:val="28"/>
          <w:szCs w:val="28"/>
        </w:rPr>
        <w:t xml:space="preserve"> специальной военной операции и член</w:t>
      </w:r>
      <w:r w:rsidR="002D389A">
        <w:rPr>
          <w:rFonts w:ascii="Times New Roman" w:hAnsi="Times New Roman" w:cs="Times New Roman"/>
          <w:color w:val="333333"/>
          <w:sz w:val="28"/>
          <w:szCs w:val="28"/>
        </w:rPr>
        <w:t>ам</w:t>
      </w:r>
      <w:r w:rsidRPr="00F1778E">
        <w:rPr>
          <w:rFonts w:ascii="Times New Roman" w:hAnsi="Times New Roman" w:cs="Times New Roman"/>
          <w:color w:val="333333"/>
          <w:sz w:val="28"/>
          <w:szCs w:val="28"/>
        </w:rPr>
        <w:t xml:space="preserve"> их семей. </w:t>
      </w:r>
      <w:r w:rsidR="00F1778E" w:rsidRPr="002D389A">
        <w:rPr>
          <w:rFonts w:ascii="Times New Roman" w:eastAsia="Times New Roman" w:hAnsi="Times New Roman" w:cs="Times New Roman"/>
          <w:sz w:val="28"/>
          <w:szCs w:val="28"/>
          <w:lang w:eastAsia="ru-RU"/>
        </w:rPr>
        <w:t xml:space="preserve">Прошу глав </w:t>
      </w:r>
      <w:r w:rsidR="004368B5">
        <w:rPr>
          <w:rFonts w:ascii="Times New Roman" w:eastAsia="Times New Roman" w:hAnsi="Times New Roman" w:cs="Times New Roman"/>
          <w:sz w:val="28"/>
          <w:szCs w:val="28"/>
          <w:lang w:eastAsia="ru-RU"/>
        </w:rPr>
        <w:t xml:space="preserve">администраций </w:t>
      </w:r>
      <w:r w:rsidR="00F1778E" w:rsidRPr="002D389A">
        <w:rPr>
          <w:rFonts w:ascii="Times New Roman" w:eastAsia="Times New Roman" w:hAnsi="Times New Roman" w:cs="Times New Roman"/>
          <w:sz w:val="28"/>
          <w:szCs w:val="28"/>
          <w:lang w:eastAsia="ru-RU"/>
        </w:rPr>
        <w:t>городского и сельских поселений держать вопрос поддержки наших ребят и их семей на особом контроле!</w:t>
      </w:r>
    </w:p>
    <w:p w14:paraId="6C26989E" w14:textId="77777777" w:rsidR="00F1778E" w:rsidRPr="00F1778E" w:rsidRDefault="00F1778E" w:rsidP="00BA0352">
      <w:pPr>
        <w:pStyle w:val="a3"/>
        <w:shd w:val="clear" w:color="auto" w:fill="FFFFFF"/>
        <w:spacing w:before="0" w:beforeAutospacing="0" w:after="0" w:afterAutospacing="0"/>
        <w:ind w:firstLine="709"/>
        <w:jc w:val="both"/>
        <w:rPr>
          <w:sz w:val="28"/>
          <w:szCs w:val="28"/>
          <w:shd w:val="clear" w:color="auto" w:fill="FFFFFF"/>
        </w:rPr>
      </w:pPr>
    </w:p>
    <w:p w14:paraId="294BEE6B" w14:textId="77777777" w:rsidR="004368B5" w:rsidRDefault="004368B5" w:rsidP="00BA035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14:paraId="48589463" w14:textId="77777777" w:rsidR="004368B5" w:rsidRDefault="004368B5" w:rsidP="00BA035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14:paraId="31407DC6" w14:textId="77777777" w:rsidR="004368B5" w:rsidRDefault="004368B5" w:rsidP="00BA035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14:paraId="4BB50103" w14:textId="094182B8" w:rsidR="00BA0352" w:rsidRPr="00BA0352" w:rsidRDefault="00BA0352" w:rsidP="00BA035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1778E">
        <w:rPr>
          <w:rFonts w:ascii="Times New Roman" w:hAnsi="Times New Roman" w:cs="Times New Roman"/>
          <w:sz w:val="28"/>
          <w:szCs w:val="28"/>
          <w:shd w:val="clear" w:color="auto" w:fill="FFFFFF"/>
        </w:rPr>
        <w:lastRenderedPageBreak/>
        <w:t xml:space="preserve">Основной стратегической целью администрации района было и остается повышение качества жизни жителей за счет бесперебойного функционирования всех систем жизнеобеспечения и их дальнейшего развития, социальной стабильности, сбалансированности бюджета района, повышения эффективности бюджетных расходов </w:t>
      </w:r>
      <w:r w:rsidRPr="00BA0352">
        <w:rPr>
          <w:rFonts w:ascii="Times New Roman" w:hAnsi="Times New Roman" w:cs="Times New Roman"/>
          <w:sz w:val="28"/>
          <w:szCs w:val="28"/>
          <w:shd w:val="clear" w:color="auto" w:fill="FFFFFF"/>
        </w:rPr>
        <w:t xml:space="preserve">и исполнения расходных обязательств. </w:t>
      </w:r>
    </w:p>
    <w:p w14:paraId="137C403F" w14:textId="77777777" w:rsidR="00BA0352" w:rsidRDefault="00BA0352" w:rsidP="00BA29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81F97D9" w14:textId="5AEA2051" w:rsidR="00BA0352" w:rsidRDefault="00BA0352" w:rsidP="00BA29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Финансы </w:t>
      </w:r>
    </w:p>
    <w:p w14:paraId="62E69E76" w14:textId="290C44FA" w:rsidR="00BA0352" w:rsidRDefault="00BA0352" w:rsidP="00BA29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6BEFAFE" w14:textId="4065A547" w:rsidR="009B27BC" w:rsidRDefault="009B27BC" w:rsidP="00BA29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объем бюджета 2023 года составил 2 млрд 429 млн рублей.</w:t>
      </w:r>
    </w:p>
    <w:p w14:paraId="51A67236" w14:textId="3DDCBBDB" w:rsidR="009F654E" w:rsidRPr="00BA295D" w:rsidRDefault="009F654E" w:rsidP="00BA29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В отчетном году в консолидированный бюджет района поступило налоговых и неналоговых доходов в сумме 807,6 млн. рублей. Темп роста к 2022 году – 112,9%. Доля собственных налоговых и неналоговых доходов в бюджет района составила 33,5% от общих годовых доходов за 2023 год. </w:t>
      </w:r>
    </w:p>
    <w:p w14:paraId="797874EE" w14:textId="77777777" w:rsidR="009F654E" w:rsidRPr="00BA295D" w:rsidRDefault="009F654E" w:rsidP="00BA29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Большая часть доходов местного бюджета приходится на налог на доходы физических лиц – 672,6 млн. рублей. Темп его роста к 2022 году – 114,9% или 87,0 млн. рублей. Этот показатель достигнут благодаря комплексу мероприятий по мобилизации дополнительных доходов в местный бюджет, а также за счет создания новых рабочих мест Группы компаний «ЭФКО», уплаты дивидендов ООО «Возрождение», СПК «Большевик», АО «Самаринское», выплаты мотивации АО Управляющая компания ЭФКО.</w:t>
      </w:r>
    </w:p>
    <w:p w14:paraId="2CDFED0E" w14:textId="77777777" w:rsidR="00352AC9" w:rsidRDefault="009F654E" w:rsidP="00352AC9">
      <w:pPr>
        <w:pStyle w:val="a3"/>
        <w:shd w:val="clear" w:color="auto" w:fill="FFFFFF"/>
        <w:spacing w:before="0" w:beforeAutospacing="0" w:after="0" w:afterAutospacing="0"/>
        <w:ind w:firstLine="709"/>
        <w:jc w:val="both"/>
        <w:rPr>
          <w:bCs/>
          <w:sz w:val="28"/>
          <w:szCs w:val="28"/>
        </w:rPr>
      </w:pPr>
      <w:r w:rsidRPr="00BA295D">
        <w:rPr>
          <w:bCs/>
          <w:sz w:val="28"/>
          <w:szCs w:val="28"/>
        </w:rPr>
        <w:t>Удельный вес расходов на финансирование сфер образования, культуры, социальной политики, физической культуры и обеспечение безопасности составил около 80 %.</w:t>
      </w:r>
    </w:p>
    <w:p w14:paraId="1B49B648" w14:textId="5ABA6A3B" w:rsidR="002D389A" w:rsidRDefault="009F654E" w:rsidP="00352AC9">
      <w:pPr>
        <w:pStyle w:val="a3"/>
        <w:shd w:val="clear" w:color="auto" w:fill="FFFFFF"/>
        <w:spacing w:before="0" w:beforeAutospacing="0" w:after="0" w:afterAutospacing="0"/>
        <w:ind w:firstLine="709"/>
        <w:jc w:val="both"/>
        <w:rPr>
          <w:sz w:val="28"/>
          <w:szCs w:val="28"/>
        </w:rPr>
      </w:pPr>
      <w:r w:rsidRPr="00BA295D">
        <w:rPr>
          <w:sz w:val="28"/>
          <w:szCs w:val="28"/>
        </w:rPr>
        <w:t>Мероприятия по национальным проектам в 2023 году исполнены в сумме 43 млн рублей, в том числе</w:t>
      </w:r>
      <w:r w:rsidR="002D389A">
        <w:rPr>
          <w:sz w:val="28"/>
          <w:szCs w:val="28"/>
        </w:rPr>
        <w:t xml:space="preserve"> в рамках</w:t>
      </w:r>
      <w:r w:rsidRPr="00BA295D">
        <w:rPr>
          <w:sz w:val="28"/>
          <w:szCs w:val="28"/>
        </w:rPr>
        <w:t xml:space="preserve"> национальн</w:t>
      </w:r>
      <w:r w:rsidR="004368B5">
        <w:rPr>
          <w:sz w:val="28"/>
          <w:szCs w:val="28"/>
        </w:rPr>
        <w:t>ых</w:t>
      </w:r>
      <w:r w:rsidRPr="00BA295D">
        <w:rPr>
          <w:sz w:val="28"/>
          <w:szCs w:val="28"/>
        </w:rPr>
        <w:t xml:space="preserve"> проект</w:t>
      </w:r>
      <w:r w:rsidR="004368B5">
        <w:rPr>
          <w:sz w:val="28"/>
          <w:szCs w:val="28"/>
        </w:rPr>
        <w:t>ов.</w:t>
      </w:r>
    </w:p>
    <w:p w14:paraId="5209C6F9" w14:textId="77777777" w:rsidR="004368B5" w:rsidRPr="00352AC9" w:rsidRDefault="004368B5" w:rsidP="00352AC9">
      <w:pPr>
        <w:pStyle w:val="a3"/>
        <w:shd w:val="clear" w:color="auto" w:fill="FFFFFF"/>
        <w:spacing w:before="0" w:beforeAutospacing="0" w:after="0" w:afterAutospacing="0"/>
        <w:ind w:firstLine="709"/>
        <w:jc w:val="both"/>
        <w:rPr>
          <w:bCs/>
          <w:sz w:val="28"/>
          <w:szCs w:val="28"/>
        </w:rPr>
      </w:pPr>
    </w:p>
    <w:p w14:paraId="43A337A9" w14:textId="1E282165"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Так же в 2023 году из районного бюджета сверх плановых назначений было выделено 109,3 млн рублей</w:t>
      </w:r>
      <w:r w:rsidR="002D389A">
        <w:rPr>
          <w:rFonts w:ascii="Times New Roman" w:hAnsi="Times New Roman" w:cs="Times New Roman"/>
          <w:sz w:val="28"/>
          <w:szCs w:val="28"/>
        </w:rPr>
        <w:t xml:space="preserve"> по следующим отраслям:</w:t>
      </w:r>
    </w:p>
    <w:p w14:paraId="679B216A" w14:textId="33520454"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 </w:t>
      </w:r>
      <w:r w:rsidR="002D389A">
        <w:rPr>
          <w:rFonts w:ascii="Times New Roman" w:hAnsi="Times New Roman" w:cs="Times New Roman"/>
          <w:sz w:val="28"/>
          <w:szCs w:val="28"/>
        </w:rPr>
        <w:t xml:space="preserve">- </w:t>
      </w:r>
      <w:r w:rsidRPr="00BA295D">
        <w:rPr>
          <w:rFonts w:ascii="Times New Roman" w:hAnsi="Times New Roman" w:cs="Times New Roman"/>
          <w:sz w:val="28"/>
          <w:szCs w:val="28"/>
        </w:rPr>
        <w:t xml:space="preserve">«Образования» -  49 млн рублей </w:t>
      </w:r>
    </w:p>
    <w:p w14:paraId="455DC33D" w14:textId="0CECD8C5"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 </w:t>
      </w:r>
      <w:r w:rsidR="002D389A">
        <w:rPr>
          <w:rFonts w:ascii="Times New Roman" w:hAnsi="Times New Roman" w:cs="Times New Roman"/>
          <w:sz w:val="28"/>
          <w:szCs w:val="28"/>
        </w:rPr>
        <w:t xml:space="preserve">- </w:t>
      </w:r>
      <w:r w:rsidRPr="00BA295D">
        <w:rPr>
          <w:rFonts w:ascii="Times New Roman" w:hAnsi="Times New Roman" w:cs="Times New Roman"/>
          <w:sz w:val="28"/>
          <w:szCs w:val="28"/>
        </w:rPr>
        <w:t xml:space="preserve">«Культура» - 8 млн рублей  </w:t>
      </w:r>
    </w:p>
    <w:p w14:paraId="3917CBEF" w14:textId="0FFF7509" w:rsidR="009F654E" w:rsidRPr="00BA295D" w:rsidRDefault="002D389A" w:rsidP="00BA29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9F654E" w:rsidRPr="00BA295D">
        <w:rPr>
          <w:rFonts w:ascii="Times New Roman" w:hAnsi="Times New Roman" w:cs="Times New Roman"/>
          <w:sz w:val="28"/>
          <w:szCs w:val="28"/>
        </w:rPr>
        <w:t>«Социальная политика» - 3,7 млн рублей</w:t>
      </w:r>
    </w:p>
    <w:p w14:paraId="60F76252" w14:textId="35AB844E"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 </w:t>
      </w:r>
      <w:r w:rsidR="002D389A">
        <w:rPr>
          <w:rFonts w:ascii="Times New Roman" w:hAnsi="Times New Roman" w:cs="Times New Roman"/>
          <w:sz w:val="28"/>
          <w:szCs w:val="28"/>
        </w:rPr>
        <w:t xml:space="preserve">- </w:t>
      </w:r>
      <w:r w:rsidRPr="00BA295D">
        <w:rPr>
          <w:rFonts w:ascii="Times New Roman" w:hAnsi="Times New Roman" w:cs="Times New Roman"/>
          <w:sz w:val="28"/>
          <w:szCs w:val="28"/>
        </w:rPr>
        <w:t xml:space="preserve">«Физическая культура и спорт» - 5,6 млн рублей </w:t>
      </w:r>
    </w:p>
    <w:p w14:paraId="0D83BD1B" w14:textId="7C9A608B"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 </w:t>
      </w:r>
      <w:r w:rsidR="002D389A">
        <w:rPr>
          <w:rFonts w:ascii="Times New Roman" w:hAnsi="Times New Roman" w:cs="Times New Roman"/>
          <w:sz w:val="28"/>
          <w:szCs w:val="28"/>
        </w:rPr>
        <w:t xml:space="preserve">- </w:t>
      </w:r>
      <w:r w:rsidRPr="00BA295D">
        <w:rPr>
          <w:rFonts w:ascii="Times New Roman" w:hAnsi="Times New Roman" w:cs="Times New Roman"/>
          <w:sz w:val="28"/>
          <w:szCs w:val="28"/>
        </w:rPr>
        <w:t xml:space="preserve">«Жилищно-коммунальное хозяйство» 22,5 млн рублей </w:t>
      </w:r>
    </w:p>
    <w:p w14:paraId="11FA7C12" w14:textId="77777777" w:rsidR="009F654E" w:rsidRPr="00BA295D" w:rsidRDefault="009F654E" w:rsidP="00BA295D">
      <w:pPr>
        <w:spacing w:after="0" w:line="240" w:lineRule="auto"/>
        <w:ind w:firstLine="709"/>
        <w:jc w:val="both"/>
        <w:rPr>
          <w:rFonts w:ascii="Times New Roman" w:hAnsi="Times New Roman" w:cs="Times New Roman"/>
          <w:sz w:val="28"/>
          <w:szCs w:val="28"/>
        </w:rPr>
      </w:pPr>
    </w:p>
    <w:p w14:paraId="7FF794DE" w14:textId="77777777" w:rsidR="00CE402E" w:rsidRDefault="009F654E" w:rsidP="00CE402E">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На финансирование мероприятий национальных проектов в 2024 </w:t>
      </w:r>
      <w:r w:rsidR="00CE402E" w:rsidRPr="00BA295D">
        <w:rPr>
          <w:rFonts w:ascii="Times New Roman" w:hAnsi="Times New Roman" w:cs="Times New Roman"/>
          <w:sz w:val="28"/>
          <w:szCs w:val="28"/>
        </w:rPr>
        <w:t>году запланированы</w:t>
      </w:r>
      <w:r w:rsidRPr="00BA295D">
        <w:rPr>
          <w:rFonts w:ascii="Times New Roman" w:hAnsi="Times New Roman" w:cs="Times New Roman"/>
          <w:sz w:val="28"/>
          <w:szCs w:val="28"/>
        </w:rPr>
        <w:t xml:space="preserve"> денежные средства в сумме 9 млн рублей в рамках  национального проекта </w:t>
      </w:r>
    </w:p>
    <w:p w14:paraId="46828653" w14:textId="05A7715C" w:rsidR="009F654E" w:rsidRPr="00BA295D" w:rsidRDefault="00CE402E" w:rsidP="00CE4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54E" w:rsidRPr="00BA295D">
        <w:rPr>
          <w:rFonts w:ascii="Times New Roman" w:hAnsi="Times New Roman" w:cs="Times New Roman"/>
          <w:sz w:val="28"/>
          <w:szCs w:val="28"/>
        </w:rPr>
        <w:t>«Образование» - 4,8 млн рублей;</w:t>
      </w:r>
    </w:p>
    <w:p w14:paraId="1868028F" w14:textId="03B49C69"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«Культура» - 0,3 млн рублей;</w:t>
      </w:r>
    </w:p>
    <w:p w14:paraId="6936EAB5" w14:textId="42E10E48"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«Демография» - 3,9 млн рублей;</w:t>
      </w:r>
    </w:p>
    <w:p w14:paraId="7AD71BE2" w14:textId="77777777" w:rsidR="009F654E" w:rsidRPr="00BA295D" w:rsidRDefault="009F654E" w:rsidP="00BA295D">
      <w:pPr>
        <w:spacing w:after="0" w:line="240" w:lineRule="auto"/>
        <w:ind w:firstLine="709"/>
        <w:jc w:val="both"/>
        <w:rPr>
          <w:rFonts w:ascii="Times New Roman" w:hAnsi="Times New Roman" w:cs="Times New Roman"/>
          <w:sz w:val="28"/>
          <w:szCs w:val="28"/>
        </w:rPr>
      </w:pPr>
    </w:p>
    <w:p w14:paraId="2955B027" w14:textId="58BE3D28"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lastRenderedPageBreak/>
        <w:t xml:space="preserve">В 2024 году на реализацию проекта «Решаем вместе» </w:t>
      </w:r>
      <w:r w:rsidR="00CE402E">
        <w:rPr>
          <w:rFonts w:ascii="Times New Roman" w:hAnsi="Times New Roman" w:cs="Times New Roman"/>
          <w:sz w:val="28"/>
          <w:szCs w:val="28"/>
        </w:rPr>
        <w:t>по</w:t>
      </w:r>
      <w:r w:rsidRPr="00BA295D">
        <w:rPr>
          <w:rFonts w:ascii="Times New Roman" w:hAnsi="Times New Roman" w:cs="Times New Roman"/>
          <w:sz w:val="28"/>
          <w:szCs w:val="28"/>
        </w:rPr>
        <w:t xml:space="preserve"> инициативно</w:t>
      </w:r>
      <w:r w:rsidR="00CE402E">
        <w:rPr>
          <w:rFonts w:ascii="Times New Roman" w:hAnsi="Times New Roman" w:cs="Times New Roman"/>
          <w:sz w:val="28"/>
          <w:szCs w:val="28"/>
        </w:rPr>
        <w:t>му</w:t>
      </w:r>
      <w:r w:rsidRPr="00BA295D">
        <w:rPr>
          <w:rFonts w:ascii="Times New Roman" w:hAnsi="Times New Roman" w:cs="Times New Roman"/>
          <w:sz w:val="28"/>
          <w:szCs w:val="28"/>
        </w:rPr>
        <w:t xml:space="preserve"> бюджетировани</w:t>
      </w:r>
      <w:r w:rsidR="00CE402E">
        <w:rPr>
          <w:rFonts w:ascii="Times New Roman" w:hAnsi="Times New Roman" w:cs="Times New Roman"/>
          <w:sz w:val="28"/>
          <w:szCs w:val="28"/>
        </w:rPr>
        <w:t>ю</w:t>
      </w:r>
      <w:r w:rsidRPr="00BA295D">
        <w:rPr>
          <w:rFonts w:ascii="Times New Roman" w:hAnsi="Times New Roman" w:cs="Times New Roman"/>
          <w:sz w:val="28"/>
          <w:szCs w:val="28"/>
        </w:rPr>
        <w:t xml:space="preserve"> будет выделено 15,5 млн рублей, в том числе из областного бюджета 12,5 млн рублей и из местного бюджета 3 млн рублей</w:t>
      </w:r>
      <w:r w:rsidR="004368B5">
        <w:rPr>
          <w:rFonts w:ascii="Times New Roman" w:hAnsi="Times New Roman" w:cs="Times New Roman"/>
          <w:sz w:val="28"/>
          <w:szCs w:val="28"/>
        </w:rPr>
        <w:t>.</w:t>
      </w:r>
    </w:p>
    <w:p w14:paraId="3CB4CCD5" w14:textId="77777777" w:rsidR="009F654E" w:rsidRPr="00BA295D" w:rsidRDefault="009F654E" w:rsidP="00BA295D">
      <w:pPr>
        <w:spacing w:after="0" w:line="240" w:lineRule="auto"/>
        <w:ind w:firstLine="709"/>
        <w:jc w:val="both"/>
        <w:rPr>
          <w:rFonts w:ascii="Times New Roman" w:hAnsi="Times New Roman" w:cs="Times New Roman"/>
          <w:b/>
          <w:sz w:val="28"/>
          <w:szCs w:val="28"/>
        </w:rPr>
      </w:pPr>
    </w:p>
    <w:p w14:paraId="691FD0BF" w14:textId="77777777" w:rsidR="009F654E" w:rsidRPr="00BA295D" w:rsidRDefault="009F654E" w:rsidP="00A72329">
      <w:pPr>
        <w:pStyle w:val="a3"/>
        <w:shd w:val="clear" w:color="auto" w:fill="FFFFFF"/>
        <w:spacing w:before="0" w:beforeAutospacing="0" w:after="0" w:afterAutospacing="0"/>
        <w:ind w:firstLine="709"/>
        <w:jc w:val="center"/>
        <w:rPr>
          <w:bCs/>
          <w:sz w:val="28"/>
          <w:szCs w:val="28"/>
        </w:rPr>
      </w:pPr>
      <w:r w:rsidRPr="00BA295D">
        <w:rPr>
          <w:bCs/>
          <w:sz w:val="28"/>
          <w:szCs w:val="28"/>
        </w:rPr>
        <w:t>Экономика</w:t>
      </w:r>
    </w:p>
    <w:p w14:paraId="04982E65" w14:textId="77777777" w:rsidR="009F654E" w:rsidRPr="00BA295D" w:rsidRDefault="009F654E" w:rsidP="00BA295D">
      <w:pPr>
        <w:pStyle w:val="a3"/>
        <w:shd w:val="clear" w:color="auto" w:fill="FFFFFF"/>
        <w:spacing w:before="0" w:beforeAutospacing="0" w:after="0" w:afterAutospacing="0"/>
        <w:ind w:firstLine="709"/>
        <w:jc w:val="both"/>
        <w:rPr>
          <w:bCs/>
          <w:sz w:val="28"/>
          <w:szCs w:val="28"/>
        </w:rPr>
      </w:pPr>
    </w:p>
    <w:p w14:paraId="3A1AA95B" w14:textId="77777777" w:rsidR="009F654E" w:rsidRPr="00BA295D" w:rsidRDefault="009F654E" w:rsidP="00BA295D">
      <w:pPr>
        <w:pStyle w:val="a3"/>
        <w:spacing w:before="0" w:beforeAutospacing="0" w:after="0" w:afterAutospacing="0"/>
        <w:ind w:firstLine="709"/>
        <w:jc w:val="both"/>
        <w:rPr>
          <w:sz w:val="28"/>
          <w:szCs w:val="28"/>
        </w:rPr>
      </w:pPr>
      <w:r w:rsidRPr="00BA295D">
        <w:rPr>
          <w:sz w:val="28"/>
          <w:szCs w:val="28"/>
        </w:rPr>
        <w:t>По итогам отчетного года Красногвардейский район добился положительной динамики в большинстве социально-экономических показателей.</w:t>
      </w:r>
    </w:p>
    <w:p w14:paraId="2BDFDB15" w14:textId="153D1741" w:rsidR="009F654E" w:rsidRPr="00BA295D" w:rsidRDefault="009F654E" w:rsidP="00BA295D">
      <w:pPr>
        <w:pStyle w:val="a6"/>
        <w:tabs>
          <w:tab w:val="left" w:pos="851"/>
        </w:tabs>
        <w:ind w:firstLine="709"/>
        <w:jc w:val="both"/>
        <w:rPr>
          <w:rFonts w:ascii="Times New Roman" w:hAnsi="Times New Roman"/>
          <w:sz w:val="28"/>
          <w:szCs w:val="28"/>
        </w:rPr>
      </w:pPr>
      <w:r w:rsidRPr="00BA295D">
        <w:rPr>
          <w:rFonts w:ascii="Times New Roman" w:hAnsi="Times New Roman"/>
          <w:sz w:val="28"/>
          <w:szCs w:val="28"/>
        </w:rPr>
        <w:t xml:space="preserve">В целом по району за 2023 год оборот по крупным и средним организациям всех видов экономической деятельности составил 26,9 млрд рублей. Объем отгруженной промышленной продукции собственного производства составил 9,2 млрд рублей, темп роста к предыдущему году – 97,2%. </w:t>
      </w:r>
    </w:p>
    <w:p w14:paraId="45E471FF"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Промышленность района представлена следующими предприятиями: ООО «Тульчинка.РУ», ОАО «Ливенский комбикормовый завод», ЗАО «Мясной двор», ООО «Красная Гвардия», малыми предприятиями ООО «Домат–Д» и ООО «Ключанское».</w:t>
      </w:r>
    </w:p>
    <w:p w14:paraId="67F61468" w14:textId="16C9116D"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Промышленными предприятиями произведено более 13 тысяч тонн спредов, 11,4 тысяч тонн мяса и субпродуктов, 224,5 тысяч тонн комбикормов, 18,4 млн условных банок </w:t>
      </w:r>
      <w:r w:rsidR="00687E7A" w:rsidRPr="00BA295D">
        <w:rPr>
          <w:rFonts w:ascii="Times New Roman" w:hAnsi="Times New Roman"/>
          <w:sz w:val="28"/>
          <w:szCs w:val="28"/>
        </w:rPr>
        <w:t>консервов, 54</w:t>
      </w:r>
      <w:r w:rsidRPr="00BA295D">
        <w:rPr>
          <w:rFonts w:ascii="Times New Roman" w:hAnsi="Times New Roman"/>
          <w:sz w:val="28"/>
          <w:szCs w:val="28"/>
        </w:rPr>
        <w:t xml:space="preserve">,2 млн штук условных кирпичей.  </w:t>
      </w:r>
    </w:p>
    <w:p w14:paraId="35EF8B8A" w14:textId="77777777" w:rsidR="004368B5" w:rsidRDefault="004368B5" w:rsidP="00104ABB">
      <w:pPr>
        <w:pStyle w:val="aa"/>
        <w:shd w:val="clear" w:color="auto" w:fill="FFFFFF"/>
        <w:spacing w:after="0" w:line="240" w:lineRule="auto"/>
        <w:ind w:left="0" w:firstLine="709"/>
        <w:jc w:val="center"/>
        <w:rPr>
          <w:rFonts w:ascii="Times New Roman" w:eastAsia="Times New Roman" w:hAnsi="Times New Roman" w:cs="Times New Roman"/>
          <w:sz w:val="28"/>
          <w:szCs w:val="28"/>
        </w:rPr>
      </w:pPr>
    </w:p>
    <w:p w14:paraId="523A7421" w14:textId="63B1C56B" w:rsidR="00104ABB" w:rsidRPr="00BA295D" w:rsidRDefault="00104ABB" w:rsidP="00104ABB">
      <w:pPr>
        <w:pStyle w:val="aa"/>
        <w:shd w:val="clear" w:color="auto" w:fill="FFFFFF"/>
        <w:spacing w:after="0" w:line="240" w:lineRule="auto"/>
        <w:ind w:left="0" w:firstLine="709"/>
        <w:jc w:val="center"/>
        <w:rPr>
          <w:rFonts w:ascii="Times New Roman" w:eastAsia="Times New Roman" w:hAnsi="Times New Roman" w:cs="Times New Roman"/>
          <w:sz w:val="28"/>
          <w:szCs w:val="28"/>
        </w:rPr>
      </w:pPr>
      <w:r w:rsidRPr="00BA295D">
        <w:rPr>
          <w:rFonts w:ascii="Times New Roman" w:eastAsia="Times New Roman" w:hAnsi="Times New Roman" w:cs="Times New Roman"/>
          <w:sz w:val="28"/>
          <w:szCs w:val="28"/>
        </w:rPr>
        <w:t>Агропромышленный комплекс</w:t>
      </w:r>
    </w:p>
    <w:p w14:paraId="27860A0E" w14:textId="77777777" w:rsidR="00104ABB" w:rsidRPr="00BA295D" w:rsidRDefault="00104ABB" w:rsidP="00104ABB">
      <w:pPr>
        <w:pStyle w:val="aa"/>
        <w:shd w:val="clear" w:color="auto" w:fill="FFFFFF"/>
        <w:spacing w:after="0" w:line="240" w:lineRule="auto"/>
        <w:ind w:left="0" w:firstLine="709"/>
        <w:jc w:val="center"/>
        <w:rPr>
          <w:rFonts w:ascii="Times New Roman" w:eastAsia="Times New Roman" w:hAnsi="Times New Roman" w:cs="Times New Roman"/>
          <w:sz w:val="28"/>
          <w:szCs w:val="28"/>
        </w:rPr>
      </w:pPr>
    </w:p>
    <w:p w14:paraId="5C3C7C6C" w14:textId="6E3BDDCC"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Агропромышленный комплекс занимают одну из главных ниш в экономике и развитии район</w:t>
      </w:r>
      <w:r w:rsidR="004368B5">
        <w:rPr>
          <w:rFonts w:ascii="Times New Roman" w:hAnsi="Times New Roman" w:cs="Times New Roman"/>
          <w:sz w:val="28"/>
          <w:szCs w:val="28"/>
        </w:rPr>
        <w:t>а</w:t>
      </w:r>
      <w:r w:rsidRPr="00BA295D">
        <w:rPr>
          <w:rFonts w:ascii="Times New Roman" w:hAnsi="Times New Roman" w:cs="Times New Roman"/>
          <w:sz w:val="28"/>
          <w:szCs w:val="28"/>
        </w:rPr>
        <w:t>.</w:t>
      </w:r>
    </w:p>
    <w:p w14:paraId="0790C603" w14:textId="77777777" w:rsidR="004368B5" w:rsidRDefault="0046096B" w:rsidP="0046096B">
      <w:pPr>
        <w:spacing w:after="0" w:line="240" w:lineRule="auto"/>
        <w:ind w:firstLine="709"/>
        <w:jc w:val="both"/>
        <w:rPr>
          <w:rFonts w:ascii="Times New Roman" w:hAnsi="Times New Roman"/>
          <w:sz w:val="28"/>
          <w:szCs w:val="28"/>
        </w:rPr>
      </w:pPr>
      <w:r w:rsidRPr="0046096B">
        <w:rPr>
          <w:rFonts w:ascii="Times New Roman" w:hAnsi="Times New Roman"/>
          <w:sz w:val="28"/>
          <w:szCs w:val="28"/>
        </w:rPr>
        <w:t>За 2023 год всеми категориями хозяйств произведено сельскохозяйственной продукции на сумму около 20 млрд рублей. За 2023 год сельскохозяйственными предприятиями района было получено более 166 тыс. тонн зерновых и зернобобовых культур</w:t>
      </w:r>
      <w:r w:rsidR="004368B5">
        <w:rPr>
          <w:rFonts w:ascii="Times New Roman" w:hAnsi="Times New Roman"/>
          <w:sz w:val="28"/>
          <w:szCs w:val="28"/>
        </w:rPr>
        <w:t xml:space="preserve">. </w:t>
      </w:r>
    </w:p>
    <w:p w14:paraId="7463F2AB" w14:textId="6FBED8D1" w:rsidR="0046096B" w:rsidRPr="0046096B" w:rsidRDefault="0046096B" w:rsidP="0046096B">
      <w:pPr>
        <w:spacing w:after="0" w:line="240" w:lineRule="auto"/>
        <w:ind w:firstLine="709"/>
        <w:jc w:val="both"/>
        <w:rPr>
          <w:rFonts w:ascii="Times New Roman" w:hAnsi="Times New Roman"/>
          <w:sz w:val="28"/>
          <w:szCs w:val="28"/>
        </w:rPr>
      </w:pPr>
      <w:r w:rsidRPr="0046096B">
        <w:rPr>
          <w:rFonts w:ascii="Times New Roman" w:hAnsi="Times New Roman"/>
          <w:sz w:val="28"/>
          <w:szCs w:val="28"/>
        </w:rPr>
        <w:t>Наивысший показатель урожайности зерновых культур достигнут в СПК «Большевик», он составил 70,6 ц/га.</w:t>
      </w:r>
    </w:p>
    <w:p w14:paraId="2757A5FF" w14:textId="48C1C1E9" w:rsidR="00104ABB" w:rsidRDefault="00104ABB" w:rsidP="00104ABB">
      <w:pPr>
        <w:pStyle w:val="msonormalmrcssattr"/>
        <w:shd w:val="clear" w:color="auto" w:fill="FFFFFF"/>
        <w:spacing w:before="0" w:beforeAutospacing="0" w:after="0" w:afterAutospacing="0"/>
        <w:ind w:firstLine="709"/>
        <w:jc w:val="both"/>
        <w:rPr>
          <w:bCs/>
          <w:color w:val="000000"/>
          <w:sz w:val="28"/>
          <w:szCs w:val="28"/>
        </w:rPr>
      </w:pPr>
      <w:r w:rsidRPr="00BA295D">
        <w:rPr>
          <w:bCs/>
          <w:color w:val="000000"/>
          <w:sz w:val="28"/>
          <w:szCs w:val="28"/>
        </w:rPr>
        <w:t xml:space="preserve">Около 70 тыс. тонн зерновых и масличных культур было принято в отчетном году на хранение Бирюченским хлебоприемным предприятием, что на 18 тыс. тонн больше, чем в 2022 году.  </w:t>
      </w:r>
    </w:p>
    <w:p w14:paraId="6887DD95" w14:textId="0E14A31A"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 Сельскохозяйственными предприятиями района в 2023 году было приобретено сельскохозяйственной техники на сумму более 461,5 млн. рублей в том числе</w:t>
      </w:r>
      <w:r w:rsidR="004368B5">
        <w:rPr>
          <w:rFonts w:ascii="Times New Roman" w:hAnsi="Times New Roman" w:cs="Times New Roman"/>
          <w:sz w:val="28"/>
          <w:szCs w:val="28"/>
        </w:rPr>
        <w:t xml:space="preserve"> </w:t>
      </w:r>
      <w:r w:rsidRPr="00BA295D">
        <w:rPr>
          <w:rFonts w:ascii="Times New Roman" w:hAnsi="Times New Roman" w:cs="Times New Roman"/>
          <w:sz w:val="28"/>
          <w:szCs w:val="28"/>
        </w:rPr>
        <w:t>трактор</w:t>
      </w:r>
      <w:r w:rsidR="004368B5">
        <w:rPr>
          <w:rFonts w:ascii="Times New Roman" w:hAnsi="Times New Roman" w:cs="Times New Roman"/>
          <w:sz w:val="28"/>
          <w:szCs w:val="28"/>
        </w:rPr>
        <w:t>ы</w:t>
      </w:r>
      <w:r w:rsidRPr="00BA295D">
        <w:rPr>
          <w:rFonts w:ascii="Times New Roman" w:hAnsi="Times New Roman" w:cs="Times New Roman"/>
          <w:sz w:val="28"/>
          <w:szCs w:val="28"/>
        </w:rPr>
        <w:t>, зерноуборочные и кормоуборочные комбайны, посевной комплекс.</w:t>
      </w:r>
    </w:p>
    <w:p w14:paraId="77FAA608" w14:textId="1078CE57"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Необходимо отметить, что АО «Самаринское» приобретено различной техники на сумму свыше 355 млн рублей</w:t>
      </w:r>
      <w:r w:rsidR="004368B5">
        <w:rPr>
          <w:rFonts w:ascii="Times New Roman" w:hAnsi="Times New Roman" w:cs="Times New Roman"/>
          <w:sz w:val="28"/>
          <w:szCs w:val="28"/>
        </w:rPr>
        <w:t>,</w:t>
      </w:r>
      <w:r w:rsidRPr="00BA295D">
        <w:rPr>
          <w:rFonts w:ascii="Times New Roman" w:hAnsi="Times New Roman" w:cs="Times New Roman"/>
          <w:sz w:val="28"/>
          <w:szCs w:val="28"/>
        </w:rPr>
        <w:t xml:space="preserve"> </w:t>
      </w:r>
      <w:r w:rsidR="004368B5">
        <w:rPr>
          <w:rFonts w:ascii="Times New Roman" w:hAnsi="Times New Roman" w:cs="Times New Roman"/>
          <w:sz w:val="28"/>
          <w:szCs w:val="28"/>
        </w:rPr>
        <w:t>о</w:t>
      </w:r>
      <w:r w:rsidRPr="00BA295D">
        <w:rPr>
          <w:rFonts w:ascii="Times New Roman" w:hAnsi="Times New Roman" w:cs="Times New Roman"/>
          <w:sz w:val="28"/>
          <w:szCs w:val="28"/>
        </w:rPr>
        <w:t>бновлена техника в АО «АПК Бирюченский»</w:t>
      </w:r>
      <w:r w:rsidR="004368B5">
        <w:rPr>
          <w:rFonts w:ascii="Times New Roman" w:hAnsi="Times New Roman" w:cs="Times New Roman"/>
          <w:sz w:val="28"/>
          <w:szCs w:val="28"/>
        </w:rPr>
        <w:t>.</w:t>
      </w:r>
      <w:r w:rsidRPr="00BA295D">
        <w:rPr>
          <w:rFonts w:ascii="Times New Roman" w:hAnsi="Times New Roman" w:cs="Times New Roman"/>
          <w:sz w:val="28"/>
          <w:szCs w:val="28"/>
        </w:rPr>
        <w:t xml:space="preserve"> </w:t>
      </w:r>
    </w:p>
    <w:p w14:paraId="65C081DB" w14:textId="77777777"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lastRenderedPageBreak/>
        <w:t>Снова побит рекорд сбора молока. Всеми категориями хозяйств за 2023 год произведено 118 тысяч тонн молока, что составляет 106 % к уровню прошлого года.</w:t>
      </w:r>
    </w:p>
    <w:p w14:paraId="25429FA1" w14:textId="77777777"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Лидером среди производителей молока является АО «Самаринское», которое за 2023 год произвело 62 тыс. тонн молока (53 % от общего по району). Поддерживать статус молочной столицы  нашему району помогает ООО «Агропрод», который имеет два молочнотоварных комплекса с поголовьем крупного рогатого скота в количестве более 5 тыс. голов. Надой на одну фуражную корову составил почти 9 тыс. кг.</w:t>
      </w:r>
    </w:p>
    <w:p w14:paraId="3D84B473" w14:textId="77777777"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Животноводство является важной отраслью аграрного сектора, в значительной степени определяющей экономическую эффективность сельскохозяйственного производства в целом. Сельскохозяйственными организациями за 2023 год реализовано на убой скота и птицы (в живом весе) в пределах 82 тысяч тонн.</w:t>
      </w:r>
    </w:p>
    <w:p w14:paraId="270B805D" w14:textId="77777777" w:rsidR="00104ABB" w:rsidRPr="00BA295D" w:rsidRDefault="00104ABB" w:rsidP="00104ABB">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За 2023 год свиноводческими комплексами произведено 77,7 тыс. тонн свинины. </w:t>
      </w:r>
    </w:p>
    <w:p w14:paraId="7F4833E4" w14:textId="5A9F7412" w:rsidR="00104ABB" w:rsidRPr="00BA295D" w:rsidRDefault="00104ABB" w:rsidP="00104ABB">
      <w:pPr>
        <w:pStyle w:val="a3"/>
        <w:spacing w:before="0" w:beforeAutospacing="0" w:after="0" w:afterAutospacing="0"/>
        <w:ind w:firstLine="709"/>
        <w:jc w:val="both"/>
        <w:rPr>
          <w:sz w:val="28"/>
          <w:szCs w:val="28"/>
          <w:lang w:eastAsia="zh-CN"/>
        </w:rPr>
      </w:pPr>
      <w:r w:rsidRPr="00BA295D">
        <w:rPr>
          <w:sz w:val="28"/>
          <w:szCs w:val="28"/>
          <w:lang w:eastAsia="zh-CN"/>
        </w:rPr>
        <w:t>В отрасли рыбоводства предприятиями произведено товарной рыбы 631 тонн</w:t>
      </w:r>
      <w:r w:rsidR="007D000E">
        <w:rPr>
          <w:sz w:val="28"/>
          <w:szCs w:val="28"/>
          <w:lang w:eastAsia="zh-CN"/>
        </w:rPr>
        <w:t>а</w:t>
      </w:r>
      <w:r w:rsidRPr="00BA295D">
        <w:rPr>
          <w:sz w:val="28"/>
          <w:szCs w:val="28"/>
          <w:lang w:eastAsia="zh-CN"/>
        </w:rPr>
        <w:t>.</w:t>
      </w:r>
    </w:p>
    <w:p w14:paraId="468D8735" w14:textId="77777777" w:rsidR="00104ABB" w:rsidRPr="00BA295D" w:rsidRDefault="00104ABB" w:rsidP="00104ABB">
      <w:pPr>
        <w:pStyle w:val="a3"/>
        <w:spacing w:before="0" w:beforeAutospacing="0" w:after="0" w:afterAutospacing="0"/>
        <w:ind w:firstLine="709"/>
        <w:jc w:val="both"/>
        <w:rPr>
          <w:sz w:val="28"/>
          <w:szCs w:val="28"/>
        </w:rPr>
      </w:pPr>
      <w:r w:rsidRPr="00BA295D">
        <w:rPr>
          <w:sz w:val="28"/>
          <w:szCs w:val="28"/>
        </w:rPr>
        <w:t xml:space="preserve">За 2023 год сельскохозяйственными предприятиями района было получено субсидий на сумму более 170 млн рублей. </w:t>
      </w:r>
    </w:p>
    <w:p w14:paraId="5213874D" w14:textId="77777777" w:rsidR="00104ABB" w:rsidRDefault="00104ABB" w:rsidP="00BA295D">
      <w:pPr>
        <w:pStyle w:val="aa"/>
        <w:shd w:val="clear" w:color="auto" w:fill="FFFFFF"/>
        <w:spacing w:after="0" w:line="240" w:lineRule="auto"/>
        <w:ind w:left="0" w:firstLine="709"/>
        <w:jc w:val="center"/>
        <w:rPr>
          <w:rFonts w:ascii="Times New Roman" w:eastAsia="Times New Roman" w:hAnsi="Times New Roman" w:cs="Times New Roman"/>
          <w:sz w:val="28"/>
          <w:szCs w:val="28"/>
        </w:rPr>
      </w:pPr>
    </w:p>
    <w:p w14:paraId="6A92B6E4" w14:textId="5D5647F6" w:rsidR="009F654E" w:rsidRPr="00BA295D" w:rsidRDefault="009F654E" w:rsidP="00BA295D">
      <w:pPr>
        <w:pStyle w:val="aa"/>
        <w:shd w:val="clear" w:color="auto" w:fill="FFFFFF"/>
        <w:spacing w:after="0" w:line="240" w:lineRule="auto"/>
        <w:ind w:left="0" w:firstLine="709"/>
        <w:jc w:val="center"/>
        <w:rPr>
          <w:rFonts w:ascii="Times New Roman" w:eastAsia="Times New Roman" w:hAnsi="Times New Roman" w:cs="Times New Roman"/>
          <w:sz w:val="28"/>
          <w:szCs w:val="28"/>
        </w:rPr>
      </w:pPr>
      <w:r w:rsidRPr="00BA295D">
        <w:rPr>
          <w:rFonts w:ascii="Times New Roman" w:eastAsia="Times New Roman" w:hAnsi="Times New Roman" w:cs="Times New Roman"/>
          <w:sz w:val="28"/>
          <w:szCs w:val="28"/>
        </w:rPr>
        <w:t>Инвестиции</w:t>
      </w:r>
    </w:p>
    <w:p w14:paraId="197F3673" w14:textId="77777777" w:rsidR="009F654E" w:rsidRPr="00BA295D" w:rsidRDefault="009F654E" w:rsidP="00BA295D">
      <w:pPr>
        <w:pStyle w:val="aa"/>
        <w:shd w:val="clear" w:color="auto" w:fill="FFFFFF"/>
        <w:spacing w:after="0" w:line="240" w:lineRule="auto"/>
        <w:ind w:left="0" w:firstLine="709"/>
        <w:jc w:val="both"/>
        <w:rPr>
          <w:rFonts w:ascii="Times New Roman" w:eastAsia="Times New Roman" w:hAnsi="Times New Roman" w:cs="Times New Roman"/>
          <w:sz w:val="28"/>
          <w:szCs w:val="28"/>
        </w:rPr>
      </w:pPr>
    </w:p>
    <w:p w14:paraId="4058A9A7"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За 2023 год для реализации инвестиционных проектов в реальном секторе экономики предоставлен</w:t>
      </w:r>
      <w:bookmarkStart w:id="0" w:name="_Hlk97729479"/>
      <w:r w:rsidRPr="00BA295D">
        <w:rPr>
          <w:rFonts w:ascii="Times New Roman" w:hAnsi="Times New Roman"/>
          <w:sz w:val="28"/>
          <w:szCs w:val="28"/>
        </w:rPr>
        <w:t xml:space="preserve">о 22 земельных участка, общей площадью 22,3 га. Введено в эксплуатацию 78 объектов в сфере жилищного строительства, общей площадью 12 999 кв. м. </w:t>
      </w:r>
      <w:bookmarkEnd w:id="0"/>
    </w:p>
    <w:p w14:paraId="24713746"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На территории района реализуются и планируются к реализации 23 инвестиционных проекта, общей  проектной стоимостью 70,2 млрд. руб.</w:t>
      </w:r>
    </w:p>
    <w:p w14:paraId="20D082B8" w14:textId="2B8A3D76" w:rsidR="009F654E" w:rsidRPr="00BA295D" w:rsidRDefault="009F654E" w:rsidP="00BA295D">
      <w:pPr>
        <w:pStyle w:val="aa"/>
        <w:shd w:val="clear" w:color="auto" w:fill="FFFFFF"/>
        <w:spacing w:after="0" w:line="240" w:lineRule="auto"/>
        <w:ind w:left="0" w:firstLine="709"/>
        <w:jc w:val="both"/>
        <w:rPr>
          <w:rFonts w:ascii="Times New Roman" w:eastAsia="Times New Roman" w:hAnsi="Times New Roman" w:cs="Times New Roman"/>
          <w:sz w:val="28"/>
          <w:szCs w:val="28"/>
        </w:rPr>
      </w:pPr>
      <w:r w:rsidRPr="00BA295D">
        <w:rPr>
          <w:rFonts w:ascii="Times New Roman" w:eastAsia="Times New Roman" w:hAnsi="Times New Roman" w:cs="Times New Roman"/>
          <w:sz w:val="28"/>
          <w:szCs w:val="28"/>
        </w:rPr>
        <w:t>Анализ структуры инвестиций показал, что наибольшая доля приходится на промышленность (42%) и сельское хозяйство (40%).</w:t>
      </w:r>
    </w:p>
    <w:p w14:paraId="7A33A09C"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Вложения направлены на расширение производственных мощностей молочной отрасли, реконструкцию технологического оборудования свиноводческих комплексов холдинга Агро-Белогорье, строительство таунхаусов и коттеджного поселка, проведение научно-исследовательских работ и создание новых производств  предприятиями компании «Эфко».</w:t>
      </w:r>
    </w:p>
    <w:p w14:paraId="4DBB1E35" w14:textId="1FFA82C3" w:rsidR="009F654E" w:rsidRPr="00BA295D" w:rsidRDefault="009F654E" w:rsidP="00BA295D">
      <w:pPr>
        <w:pStyle w:val="a6"/>
        <w:ind w:firstLine="709"/>
        <w:jc w:val="both"/>
        <w:rPr>
          <w:rFonts w:ascii="Times New Roman" w:hAnsi="Times New Roman"/>
          <w:sz w:val="28"/>
          <w:szCs w:val="28"/>
          <w:shd w:val="clear" w:color="auto" w:fill="FFFFFF"/>
        </w:rPr>
      </w:pPr>
      <w:r w:rsidRPr="00BA295D">
        <w:rPr>
          <w:rFonts w:ascii="Times New Roman" w:hAnsi="Times New Roman"/>
          <w:sz w:val="28"/>
          <w:szCs w:val="28"/>
          <w:shd w:val="clear" w:color="auto" w:fill="FFFFFF"/>
        </w:rPr>
        <w:t xml:space="preserve">АО «СтандартЦемент»  </w:t>
      </w:r>
      <w:r w:rsidR="00C97AC1">
        <w:rPr>
          <w:rFonts w:ascii="Times New Roman" w:hAnsi="Times New Roman"/>
          <w:sz w:val="28"/>
          <w:szCs w:val="28"/>
          <w:shd w:val="clear" w:color="auto" w:fill="FFFFFF"/>
        </w:rPr>
        <w:t>пр</w:t>
      </w:r>
      <w:r w:rsidRPr="00BA295D">
        <w:rPr>
          <w:rFonts w:ascii="Times New Roman" w:hAnsi="Times New Roman"/>
          <w:sz w:val="28"/>
          <w:szCs w:val="28"/>
          <w:shd w:val="clear" w:color="auto" w:fill="FFFFFF"/>
        </w:rPr>
        <w:t>иня</w:t>
      </w:r>
      <w:r w:rsidR="00C97AC1">
        <w:rPr>
          <w:rFonts w:ascii="Times New Roman" w:hAnsi="Times New Roman"/>
          <w:sz w:val="28"/>
          <w:szCs w:val="28"/>
          <w:shd w:val="clear" w:color="auto" w:fill="FFFFFF"/>
        </w:rPr>
        <w:t>т</w:t>
      </w:r>
      <w:r w:rsidRPr="00BA295D">
        <w:rPr>
          <w:rFonts w:ascii="Times New Roman" w:hAnsi="Times New Roman"/>
          <w:sz w:val="28"/>
          <w:szCs w:val="28"/>
          <w:shd w:val="clear" w:color="auto" w:fill="FFFFFF"/>
        </w:rPr>
        <w:t>о решение о  строительстве горно-цементного комбината производительностью 2,15 млн тонн цемента в год на базе Бирюченского месторождения цементного сырья.</w:t>
      </w:r>
    </w:p>
    <w:p w14:paraId="17521193" w14:textId="6D604317" w:rsidR="009F654E" w:rsidRPr="00BA295D" w:rsidRDefault="00C97AC1" w:rsidP="00BA295D">
      <w:pPr>
        <w:pStyle w:val="a6"/>
        <w:ind w:firstLine="709"/>
        <w:jc w:val="both"/>
        <w:rPr>
          <w:rFonts w:ascii="Times New Roman" w:hAnsi="Times New Roman"/>
          <w:sz w:val="28"/>
          <w:szCs w:val="28"/>
        </w:rPr>
      </w:pPr>
      <w:r>
        <w:rPr>
          <w:rFonts w:ascii="Times New Roman" w:hAnsi="Times New Roman"/>
          <w:sz w:val="28"/>
          <w:szCs w:val="28"/>
        </w:rPr>
        <w:t>Продолжает развиваться м</w:t>
      </w:r>
      <w:r w:rsidR="009F654E" w:rsidRPr="00BA295D">
        <w:rPr>
          <w:rFonts w:ascii="Times New Roman" w:hAnsi="Times New Roman"/>
          <w:sz w:val="28"/>
          <w:szCs w:val="28"/>
        </w:rPr>
        <w:t>алый бизнес района. Так за отчетный год в районе завершена реализация следующих инвестиционных проектов:</w:t>
      </w:r>
    </w:p>
    <w:p w14:paraId="4278EDCC"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1.Реконструкция зала кафе «Юбилейный» (ООО «Вертикаль»);</w:t>
      </w:r>
    </w:p>
    <w:p w14:paraId="34478A32"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2. Реконструкция гостинично-банного комплекса ООО «Вертикаль»; </w:t>
      </w:r>
    </w:p>
    <w:p w14:paraId="378D66E6"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3. Открытие аптечного пункта в с. Засосна, ООО «Вита-1».</w:t>
      </w:r>
    </w:p>
    <w:p w14:paraId="46B14B03" w14:textId="77777777" w:rsidR="009F654E" w:rsidRPr="00BA295D" w:rsidRDefault="009F654E" w:rsidP="00BA295D">
      <w:pPr>
        <w:pStyle w:val="a6"/>
        <w:ind w:firstLine="709"/>
        <w:jc w:val="both"/>
        <w:rPr>
          <w:rFonts w:ascii="Times New Roman" w:hAnsi="Times New Roman"/>
          <w:sz w:val="28"/>
          <w:szCs w:val="28"/>
        </w:rPr>
      </w:pPr>
    </w:p>
    <w:p w14:paraId="1A979A8B" w14:textId="1973CE45" w:rsidR="009F654E" w:rsidRDefault="009F654E" w:rsidP="00BA295D">
      <w:pPr>
        <w:pStyle w:val="a8"/>
        <w:tabs>
          <w:tab w:val="left" w:pos="540"/>
        </w:tabs>
        <w:spacing w:after="0" w:line="240" w:lineRule="auto"/>
        <w:ind w:firstLine="709"/>
        <w:rPr>
          <w:rFonts w:ascii="Times New Roman" w:hAnsi="Times New Roman" w:cs="Times New Roman"/>
          <w:sz w:val="28"/>
          <w:szCs w:val="28"/>
        </w:rPr>
      </w:pPr>
      <w:r w:rsidRPr="00BA295D">
        <w:rPr>
          <w:rFonts w:ascii="Times New Roman" w:hAnsi="Times New Roman" w:cs="Times New Roman"/>
          <w:sz w:val="28"/>
          <w:szCs w:val="28"/>
        </w:rPr>
        <w:t>Но на этом бизнес не останавливается и в перспективе реконструкция малого зала кафе «Юбилейный» (ООО «Вертикаль»).</w:t>
      </w:r>
    </w:p>
    <w:p w14:paraId="0ABCE172" w14:textId="77777777" w:rsidR="00A72329" w:rsidRPr="00BA295D" w:rsidRDefault="00A72329" w:rsidP="00BA295D">
      <w:pPr>
        <w:pStyle w:val="a8"/>
        <w:tabs>
          <w:tab w:val="left" w:pos="540"/>
        </w:tabs>
        <w:spacing w:after="0" w:line="240" w:lineRule="auto"/>
        <w:ind w:firstLine="709"/>
        <w:rPr>
          <w:rFonts w:ascii="Times New Roman" w:hAnsi="Times New Roman" w:cs="Times New Roman"/>
          <w:sz w:val="28"/>
          <w:szCs w:val="28"/>
        </w:rPr>
      </w:pPr>
    </w:p>
    <w:p w14:paraId="5737472C" w14:textId="77777777" w:rsidR="009F654E" w:rsidRPr="00BA295D" w:rsidRDefault="009F654E" w:rsidP="00BA295D">
      <w:pPr>
        <w:pStyle w:val="a6"/>
        <w:ind w:firstLine="709"/>
        <w:jc w:val="center"/>
        <w:rPr>
          <w:rFonts w:ascii="Times New Roman" w:hAnsi="Times New Roman"/>
          <w:sz w:val="28"/>
          <w:szCs w:val="28"/>
          <w:lang w:eastAsia="ar-SA"/>
        </w:rPr>
      </w:pPr>
      <w:r w:rsidRPr="00BA295D">
        <w:rPr>
          <w:rFonts w:ascii="Times New Roman" w:hAnsi="Times New Roman"/>
          <w:sz w:val="28"/>
          <w:szCs w:val="28"/>
        </w:rPr>
        <w:t>Потребительский рынок</w:t>
      </w:r>
    </w:p>
    <w:p w14:paraId="7EB236C0"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ab/>
      </w:r>
    </w:p>
    <w:p w14:paraId="15EB66CD" w14:textId="0283D40C" w:rsidR="009F654E" w:rsidRPr="00BA295D" w:rsidRDefault="009B27BC" w:rsidP="00BA295D">
      <w:pPr>
        <w:pStyle w:val="a6"/>
        <w:ind w:firstLine="709"/>
        <w:jc w:val="both"/>
        <w:rPr>
          <w:rFonts w:ascii="Times New Roman" w:hAnsi="Times New Roman"/>
          <w:sz w:val="28"/>
          <w:szCs w:val="28"/>
        </w:rPr>
      </w:pPr>
      <w:r>
        <w:rPr>
          <w:rFonts w:ascii="Times New Roman" w:hAnsi="Times New Roman"/>
          <w:sz w:val="28"/>
          <w:szCs w:val="28"/>
        </w:rPr>
        <w:t>На</w:t>
      </w:r>
      <w:r w:rsidR="009F654E" w:rsidRPr="00BA295D">
        <w:rPr>
          <w:rFonts w:ascii="Times New Roman" w:hAnsi="Times New Roman"/>
          <w:sz w:val="28"/>
          <w:szCs w:val="28"/>
        </w:rPr>
        <w:t xml:space="preserve"> территории Красногвардейского района осуществляют деятельность 328 предприятий стационарной торговли</w:t>
      </w:r>
      <w:r>
        <w:rPr>
          <w:rFonts w:ascii="Times New Roman" w:hAnsi="Times New Roman"/>
          <w:sz w:val="28"/>
          <w:szCs w:val="28"/>
        </w:rPr>
        <w:t>.</w:t>
      </w:r>
    </w:p>
    <w:p w14:paraId="02D3947A" w14:textId="6E5DA1EA"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За 2023 год введено в эксплуатацию </w:t>
      </w:r>
      <w:r w:rsidR="00C97AC1">
        <w:rPr>
          <w:rFonts w:ascii="Times New Roman" w:hAnsi="Times New Roman"/>
          <w:sz w:val="28"/>
          <w:szCs w:val="28"/>
        </w:rPr>
        <w:t>17</w:t>
      </w:r>
      <w:r w:rsidRPr="00BA295D">
        <w:rPr>
          <w:rFonts w:ascii="Times New Roman" w:hAnsi="Times New Roman"/>
          <w:sz w:val="28"/>
          <w:szCs w:val="28"/>
        </w:rPr>
        <w:t xml:space="preserve"> объектов торговли</w:t>
      </w:r>
      <w:r w:rsidR="00C97AC1">
        <w:rPr>
          <w:rFonts w:ascii="Times New Roman" w:hAnsi="Times New Roman"/>
          <w:sz w:val="28"/>
          <w:szCs w:val="28"/>
        </w:rPr>
        <w:t>.</w:t>
      </w:r>
      <w:r w:rsidRPr="00BA295D">
        <w:rPr>
          <w:rFonts w:ascii="Times New Roman" w:hAnsi="Times New Roman"/>
          <w:sz w:val="28"/>
          <w:szCs w:val="28"/>
        </w:rPr>
        <w:t xml:space="preserve"> </w:t>
      </w:r>
    </w:p>
    <w:p w14:paraId="09F3C32C"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28 торговых объектов предоставляют услуги по методу самообслуживания. На данных объектах внедрена технология штрихового кодирования. </w:t>
      </w:r>
    </w:p>
    <w:p w14:paraId="679320F6" w14:textId="084A6AEE"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Объем розничного товарооборота за 2023 год оценивается в 2</w:t>
      </w:r>
      <w:r w:rsidR="00C97AC1">
        <w:rPr>
          <w:rFonts w:ascii="Times New Roman" w:hAnsi="Times New Roman"/>
          <w:sz w:val="28"/>
          <w:szCs w:val="28"/>
        </w:rPr>
        <w:t xml:space="preserve"> милрд. </w:t>
      </w:r>
      <w:r w:rsidRPr="00BA295D">
        <w:rPr>
          <w:rFonts w:ascii="Times New Roman" w:hAnsi="Times New Roman"/>
          <w:sz w:val="28"/>
          <w:szCs w:val="28"/>
        </w:rPr>
        <w:t>481 тыс. руб., темп роста в действующих ценах к предыдущему году составил 106,7%.</w:t>
      </w:r>
    </w:p>
    <w:p w14:paraId="7240542B" w14:textId="6B8F890D" w:rsidR="009F654E" w:rsidRPr="00BA295D" w:rsidRDefault="006D22B2" w:rsidP="00BA295D">
      <w:pPr>
        <w:pStyle w:val="a6"/>
        <w:ind w:firstLine="709"/>
        <w:jc w:val="both"/>
        <w:rPr>
          <w:rFonts w:ascii="Times New Roman" w:hAnsi="Times New Roman"/>
          <w:sz w:val="28"/>
          <w:szCs w:val="28"/>
        </w:rPr>
      </w:pPr>
      <w:r>
        <w:rPr>
          <w:rFonts w:ascii="Times New Roman" w:hAnsi="Times New Roman"/>
          <w:sz w:val="28"/>
          <w:szCs w:val="28"/>
        </w:rPr>
        <w:t>В районе</w:t>
      </w:r>
      <w:r w:rsidR="009F654E" w:rsidRPr="00BA295D">
        <w:rPr>
          <w:rFonts w:ascii="Times New Roman" w:hAnsi="Times New Roman"/>
          <w:sz w:val="28"/>
          <w:szCs w:val="28"/>
        </w:rPr>
        <w:t xml:space="preserve"> осуществляют деятельность 58 предприятий общественного питания, из них 23 предприятия общедоступной сети. Оборот общественного питания за 2023 год оценивается в 57,1 млн рублей, в действующих ценах 107,7 % к уровню предыдущего года.</w:t>
      </w:r>
    </w:p>
    <w:p w14:paraId="28E9D767" w14:textId="0094A044" w:rsidR="009F654E" w:rsidRPr="00BA295D" w:rsidRDefault="006D22B2" w:rsidP="00BA295D">
      <w:pPr>
        <w:pStyle w:val="a6"/>
        <w:ind w:firstLine="709"/>
        <w:jc w:val="both"/>
        <w:rPr>
          <w:rFonts w:ascii="Times New Roman" w:hAnsi="Times New Roman"/>
          <w:sz w:val="28"/>
          <w:szCs w:val="28"/>
        </w:rPr>
      </w:pPr>
      <w:r>
        <w:rPr>
          <w:rFonts w:ascii="Times New Roman" w:hAnsi="Times New Roman"/>
          <w:sz w:val="28"/>
          <w:szCs w:val="28"/>
        </w:rPr>
        <w:t>В</w:t>
      </w:r>
      <w:r w:rsidR="009F654E" w:rsidRPr="00BA295D">
        <w:rPr>
          <w:rFonts w:ascii="Times New Roman" w:hAnsi="Times New Roman"/>
          <w:sz w:val="28"/>
          <w:szCs w:val="28"/>
        </w:rPr>
        <w:t xml:space="preserve"> реестре предприятий, оказывающих платные, в том числе бытовые, услуги населению района значится 125 субъектов. Объем платных услуг населению за отчетный период составил 517 млн руб., 106,8 % к уровню предыдущему года.</w:t>
      </w:r>
    </w:p>
    <w:p w14:paraId="2DF965E8"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ab/>
      </w:r>
    </w:p>
    <w:p w14:paraId="3D21D49E" w14:textId="77777777" w:rsidR="009F654E" w:rsidRPr="00BA295D" w:rsidRDefault="009F654E" w:rsidP="00BA295D">
      <w:pPr>
        <w:pStyle w:val="aa"/>
        <w:shd w:val="clear" w:color="auto" w:fill="FFFFFF"/>
        <w:spacing w:after="0" w:line="240" w:lineRule="auto"/>
        <w:ind w:left="0" w:firstLine="709"/>
        <w:jc w:val="center"/>
        <w:rPr>
          <w:rFonts w:ascii="Times New Roman" w:eastAsia="Times New Roman" w:hAnsi="Times New Roman" w:cs="Times New Roman"/>
          <w:sz w:val="28"/>
          <w:szCs w:val="28"/>
        </w:rPr>
      </w:pPr>
      <w:r w:rsidRPr="00BA295D">
        <w:rPr>
          <w:rFonts w:ascii="Times New Roman" w:eastAsia="Times New Roman" w:hAnsi="Times New Roman" w:cs="Times New Roman"/>
          <w:sz w:val="28"/>
          <w:szCs w:val="28"/>
        </w:rPr>
        <w:t>Фермерское хозяйство</w:t>
      </w:r>
    </w:p>
    <w:p w14:paraId="55E68D8F" w14:textId="77777777" w:rsidR="009F654E" w:rsidRPr="00BA295D" w:rsidRDefault="009F654E" w:rsidP="00BA295D">
      <w:pPr>
        <w:pStyle w:val="aa"/>
        <w:shd w:val="clear" w:color="auto" w:fill="FFFFFF"/>
        <w:spacing w:after="0" w:line="240" w:lineRule="auto"/>
        <w:ind w:left="0" w:firstLine="709"/>
        <w:jc w:val="center"/>
        <w:rPr>
          <w:rFonts w:ascii="Times New Roman" w:eastAsia="Times New Roman" w:hAnsi="Times New Roman" w:cs="Times New Roman"/>
          <w:sz w:val="28"/>
          <w:szCs w:val="28"/>
        </w:rPr>
      </w:pPr>
    </w:p>
    <w:p w14:paraId="08D190D4"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В районе активно развивается фермерское хозяйство. На сегодняшний день насчитывается более 15 тыс. личных подсобных и 100 фермерских хозяйств.</w:t>
      </w:r>
    </w:p>
    <w:p w14:paraId="6AADBB60"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Основными направлениями деятельности малых форм хозяйствования в животноводстве являются производство молока и мяса КРС, овцеводство, птицеводство, пчеловодство.</w:t>
      </w:r>
    </w:p>
    <w:p w14:paraId="25FA5214" w14:textId="66B9D3CC" w:rsidR="009F654E" w:rsidRPr="00BA295D" w:rsidRDefault="00F17624" w:rsidP="00BA295D">
      <w:pPr>
        <w:pStyle w:val="a6"/>
        <w:ind w:firstLine="709"/>
        <w:jc w:val="both"/>
        <w:rPr>
          <w:rFonts w:ascii="Times New Roman" w:hAnsi="Times New Roman"/>
          <w:color w:val="FF0000"/>
          <w:sz w:val="28"/>
          <w:szCs w:val="28"/>
        </w:rPr>
      </w:pPr>
      <w:r>
        <w:rPr>
          <w:rFonts w:ascii="Times New Roman" w:hAnsi="Times New Roman"/>
          <w:sz w:val="28"/>
          <w:szCs w:val="28"/>
        </w:rPr>
        <w:t>В минувшем году</w:t>
      </w:r>
      <w:r w:rsidR="009F654E" w:rsidRPr="00BA295D">
        <w:rPr>
          <w:rFonts w:ascii="Times New Roman" w:hAnsi="Times New Roman"/>
          <w:sz w:val="28"/>
          <w:szCs w:val="28"/>
        </w:rPr>
        <w:t xml:space="preserve"> малые формы хозяйствования произвели молока КФХ и ИП </w:t>
      </w:r>
      <w:r w:rsidR="00A25023">
        <w:rPr>
          <w:rFonts w:ascii="Times New Roman" w:hAnsi="Times New Roman"/>
          <w:sz w:val="28"/>
          <w:szCs w:val="28"/>
        </w:rPr>
        <w:t>более 13 тыс. тонн.</w:t>
      </w:r>
    </w:p>
    <w:p w14:paraId="5638E602" w14:textId="77777777" w:rsidR="00F17624" w:rsidRDefault="009F654E" w:rsidP="00BA295D">
      <w:pPr>
        <w:pStyle w:val="a6"/>
        <w:ind w:firstLine="709"/>
        <w:jc w:val="both"/>
        <w:rPr>
          <w:rFonts w:ascii="Times New Roman" w:hAnsi="Times New Roman"/>
          <w:color w:val="111111"/>
          <w:sz w:val="28"/>
          <w:szCs w:val="28"/>
          <w:shd w:val="clear" w:color="auto" w:fill="FDFDFD"/>
        </w:rPr>
      </w:pPr>
      <w:r w:rsidRPr="00BA295D">
        <w:rPr>
          <w:rFonts w:ascii="Times New Roman" w:hAnsi="Times New Roman"/>
          <w:color w:val="111111"/>
          <w:sz w:val="28"/>
          <w:szCs w:val="28"/>
          <w:shd w:val="clear" w:color="auto" w:fill="FDFDFD"/>
        </w:rPr>
        <w:t xml:space="preserve">В 2022 году губернатор Белгородской области Вячеслав Гладков и региональное министерство сельского хозяйства и продовольствия инициировали новые меры поддержки личных подсобных хозяйств, а именно предоставления новых субсидий овощеводам. На территории района в 2023 году воспользовались данной мерой поддержки </w:t>
      </w:r>
      <w:r w:rsidR="00F17624">
        <w:rPr>
          <w:rFonts w:ascii="Times New Roman" w:hAnsi="Times New Roman"/>
          <w:color w:val="111111"/>
          <w:sz w:val="28"/>
          <w:szCs w:val="28"/>
          <w:shd w:val="clear" w:color="auto" w:fill="FDFDFD"/>
        </w:rPr>
        <w:t>в</w:t>
      </w:r>
      <w:r w:rsidRPr="00BA295D">
        <w:rPr>
          <w:rFonts w:ascii="Times New Roman" w:hAnsi="Times New Roman"/>
          <w:color w:val="111111"/>
          <w:sz w:val="28"/>
          <w:szCs w:val="28"/>
          <w:shd w:val="clear" w:color="auto" w:fill="FDFDFD"/>
        </w:rPr>
        <w:t xml:space="preserve"> Палатовск</w:t>
      </w:r>
      <w:r w:rsidR="00F17624">
        <w:rPr>
          <w:rFonts w:ascii="Times New Roman" w:hAnsi="Times New Roman"/>
          <w:color w:val="111111"/>
          <w:sz w:val="28"/>
          <w:szCs w:val="28"/>
          <w:shd w:val="clear" w:color="auto" w:fill="FDFDFD"/>
        </w:rPr>
        <w:t>ом</w:t>
      </w:r>
      <w:r w:rsidRPr="00BA295D">
        <w:rPr>
          <w:rFonts w:ascii="Times New Roman" w:hAnsi="Times New Roman"/>
          <w:color w:val="111111"/>
          <w:sz w:val="28"/>
          <w:szCs w:val="28"/>
          <w:shd w:val="clear" w:color="auto" w:fill="FDFDFD"/>
        </w:rPr>
        <w:t xml:space="preserve"> сельско</w:t>
      </w:r>
      <w:r w:rsidR="00F17624">
        <w:rPr>
          <w:rFonts w:ascii="Times New Roman" w:hAnsi="Times New Roman"/>
          <w:color w:val="111111"/>
          <w:sz w:val="28"/>
          <w:szCs w:val="28"/>
          <w:shd w:val="clear" w:color="auto" w:fill="FDFDFD"/>
        </w:rPr>
        <w:t>м</w:t>
      </w:r>
      <w:r w:rsidRPr="00BA295D">
        <w:rPr>
          <w:rFonts w:ascii="Times New Roman" w:hAnsi="Times New Roman"/>
          <w:color w:val="111111"/>
          <w:sz w:val="28"/>
          <w:szCs w:val="28"/>
          <w:shd w:val="clear" w:color="auto" w:fill="FDFDFD"/>
        </w:rPr>
        <w:t xml:space="preserve"> поселени</w:t>
      </w:r>
      <w:r w:rsidR="00F17624">
        <w:rPr>
          <w:rFonts w:ascii="Times New Roman" w:hAnsi="Times New Roman"/>
          <w:color w:val="111111"/>
          <w:sz w:val="28"/>
          <w:szCs w:val="28"/>
          <w:shd w:val="clear" w:color="auto" w:fill="FDFDFD"/>
        </w:rPr>
        <w:t>и</w:t>
      </w:r>
      <w:r w:rsidRPr="00BA295D">
        <w:rPr>
          <w:rFonts w:ascii="Times New Roman" w:hAnsi="Times New Roman"/>
          <w:color w:val="111111"/>
          <w:sz w:val="28"/>
          <w:szCs w:val="28"/>
          <w:shd w:val="clear" w:color="auto" w:fill="FDFDFD"/>
        </w:rPr>
        <w:t xml:space="preserve">. </w:t>
      </w:r>
    </w:p>
    <w:p w14:paraId="63F04884" w14:textId="41DCFF3F" w:rsidR="009F654E" w:rsidRPr="00BA295D" w:rsidRDefault="009F654E" w:rsidP="00BA295D">
      <w:pPr>
        <w:pStyle w:val="a6"/>
        <w:ind w:firstLine="709"/>
        <w:jc w:val="both"/>
        <w:rPr>
          <w:rFonts w:ascii="Times New Roman" w:hAnsi="Times New Roman"/>
          <w:color w:val="111111"/>
          <w:sz w:val="28"/>
          <w:szCs w:val="28"/>
          <w:shd w:val="clear" w:color="auto" w:fill="FDFDFD"/>
        </w:rPr>
      </w:pPr>
      <w:r w:rsidRPr="00BA295D">
        <w:rPr>
          <w:rFonts w:ascii="Times New Roman" w:hAnsi="Times New Roman"/>
          <w:color w:val="111111"/>
          <w:sz w:val="28"/>
          <w:szCs w:val="28"/>
          <w:shd w:val="clear" w:color="auto" w:fill="FDFDFD"/>
        </w:rPr>
        <w:t>В 2024 году продолжает действовать данная мера поддержки для личных подсобных хозяйств. Предварительно планируют принять 9 человек.</w:t>
      </w:r>
    </w:p>
    <w:p w14:paraId="01FB99B0" w14:textId="77777777" w:rsidR="009F654E" w:rsidRPr="00BA295D" w:rsidRDefault="009F654E" w:rsidP="00BA295D">
      <w:pPr>
        <w:pStyle w:val="a6"/>
        <w:ind w:firstLine="709"/>
        <w:jc w:val="center"/>
        <w:rPr>
          <w:rFonts w:ascii="Times New Roman" w:hAnsi="Times New Roman"/>
          <w:sz w:val="28"/>
          <w:szCs w:val="28"/>
        </w:rPr>
      </w:pPr>
    </w:p>
    <w:p w14:paraId="317AEB2D" w14:textId="77777777" w:rsidR="00F17624" w:rsidRDefault="00F17624" w:rsidP="00BA295D">
      <w:pPr>
        <w:pStyle w:val="a6"/>
        <w:ind w:firstLine="709"/>
        <w:jc w:val="center"/>
        <w:rPr>
          <w:rFonts w:ascii="Times New Roman" w:hAnsi="Times New Roman"/>
          <w:sz w:val="28"/>
          <w:szCs w:val="28"/>
        </w:rPr>
      </w:pPr>
    </w:p>
    <w:p w14:paraId="79ADA5A1" w14:textId="5FDCB790" w:rsidR="009F654E" w:rsidRPr="00BA295D" w:rsidRDefault="009F654E" w:rsidP="00BA295D">
      <w:pPr>
        <w:pStyle w:val="a6"/>
        <w:ind w:firstLine="709"/>
        <w:jc w:val="center"/>
        <w:rPr>
          <w:rFonts w:ascii="Times New Roman" w:hAnsi="Times New Roman"/>
          <w:sz w:val="28"/>
          <w:szCs w:val="28"/>
          <w:shd w:val="clear" w:color="auto" w:fill="FFFFFF"/>
        </w:rPr>
      </w:pPr>
      <w:r w:rsidRPr="00BA295D">
        <w:rPr>
          <w:rFonts w:ascii="Times New Roman" w:hAnsi="Times New Roman"/>
          <w:sz w:val="28"/>
          <w:szCs w:val="28"/>
        </w:rPr>
        <w:lastRenderedPageBreak/>
        <w:t xml:space="preserve"> </w:t>
      </w:r>
      <w:r w:rsidRPr="00BA295D">
        <w:rPr>
          <w:rFonts w:ascii="Times New Roman" w:hAnsi="Times New Roman"/>
          <w:sz w:val="28"/>
          <w:szCs w:val="28"/>
          <w:shd w:val="clear" w:color="auto" w:fill="FFFFFF"/>
        </w:rPr>
        <w:t>Занятость населения</w:t>
      </w:r>
    </w:p>
    <w:p w14:paraId="15B80661" w14:textId="77777777" w:rsidR="009F654E" w:rsidRPr="00BA295D" w:rsidRDefault="009F654E" w:rsidP="00BA295D">
      <w:pPr>
        <w:pStyle w:val="a6"/>
        <w:ind w:firstLine="709"/>
        <w:jc w:val="both"/>
        <w:rPr>
          <w:rFonts w:ascii="Times New Roman" w:hAnsi="Times New Roman"/>
          <w:sz w:val="28"/>
          <w:szCs w:val="28"/>
          <w:shd w:val="clear" w:color="auto" w:fill="FFFFFF"/>
        </w:rPr>
      </w:pPr>
    </w:p>
    <w:p w14:paraId="4FD97880" w14:textId="20FE1681"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По статистическим данным численность населения трудоспособного возраста составила 17,7 тыс. человек. Численность граждан, обратившихся за предоставлением различного рода государственных услуг за 2023 </w:t>
      </w:r>
      <w:r w:rsidR="00416005" w:rsidRPr="00BA295D">
        <w:rPr>
          <w:rFonts w:ascii="Times New Roman" w:hAnsi="Times New Roman"/>
          <w:sz w:val="28"/>
          <w:szCs w:val="28"/>
        </w:rPr>
        <w:t>год, составила</w:t>
      </w:r>
      <w:r w:rsidRPr="00BA295D">
        <w:rPr>
          <w:rFonts w:ascii="Times New Roman" w:hAnsi="Times New Roman"/>
          <w:sz w:val="28"/>
          <w:szCs w:val="28"/>
        </w:rPr>
        <w:t xml:space="preserve"> 7016 человек, в том числе за  содействием в поиске подходящей работы – 1482 человека.</w:t>
      </w:r>
    </w:p>
    <w:p w14:paraId="64F0A85B" w14:textId="77777777"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В установленном порядке были признаны безработными 205 человек. При содействии службы занятости нашли работу (доходное занятие) 1413 человек, из них 162 человека имели статус безработного.</w:t>
      </w:r>
    </w:p>
    <w:p w14:paraId="7F778D70" w14:textId="15F438BD" w:rsidR="009F654E" w:rsidRPr="00BA295D"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По состоянию на 1 января 2024 года численность официально зарегистрированных безработных составила 75 человек, уровень регистрируемой безработицы на рынке труда района </w:t>
      </w:r>
      <w:r w:rsidR="00416005">
        <w:rPr>
          <w:rFonts w:ascii="Times New Roman" w:hAnsi="Times New Roman"/>
          <w:sz w:val="28"/>
          <w:szCs w:val="28"/>
        </w:rPr>
        <w:t>снизился</w:t>
      </w:r>
      <w:r w:rsidRPr="00BA295D">
        <w:rPr>
          <w:rFonts w:ascii="Times New Roman" w:hAnsi="Times New Roman"/>
          <w:sz w:val="28"/>
          <w:szCs w:val="28"/>
        </w:rPr>
        <w:t xml:space="preserve">, процент трудоустройства </w:t>
      </w:r>
      <w:r w:rsidR="00416005">
        <w:rPr>
          <w:rFonts w:ascii="Times New Roman" w:hAnsi="Times New Roman"/>
          <w:sz w:val="28"/>
          <w:szCs w:val="28"/>
        </w:rPr>
        <w:t xml:space="preserve">повысился до </w:t>
      </w:r>
      <w:r w:rsidRPr="00BA295D">
        <w:rPr>
          <w:rFonts w:ascii="Times New Roman" w:hAnsi="Times New Roman"/>
          <w:sz w:val="28"/>
          <w:szCs w:val="28"/>
        </w:rPr>
        <w:t>95%</w:t>
      </w:r>
      <w:r w:rsidR="00416005">
        <w:rPr>
          <w:rFonts w:ascii="Times New Roman" w:hAnsi="Times New Roman"/>
          <w:sz w:val="28"/>
          <w:szCs w:val="28"/>
        </w:rPr>
        <w:t xml:space="preserve"> </w:t>
      </w:r>
      <w:r w:rsidRPr="00BA295D">
        <w:rPr>
          <w:rFonts w:ascii="Times New Roman" w:hAnsi="Times New Roman"/>
          <w:sz w:val="28"/>
          <w:szCs w:val="28"/>
        </w:rPr>
        <w:t>.</w:t>
      </w:r>
    </w:p>
    <w:p w14:paraId="2879EE7C" w14:textId="77777777" w:rsidR="009F654E" w:rsidRPr="00BA295D" w:rsidRDefault="009F654E" w:rsidP="00BA295D">
      <w:pPr>
        <w:pStyle w:val="a6"/>
        <w:ind w:firstLine="709"/>
        <w:jc w:val="both"/>
        <w:rPr>
          <w:rFonts w:ascii="Times New Roman" w:hAnsi="Times New Roman"/>
          <w:outline/>
          <w:color w:val="000000"/>
          <w:sz w:val="28"/>
          <w:szCs w:val="28"/>
          <w14:textOutline w14:w="9525" w14:cap="flat" w14:cmpd="sng" w14:algn="ctr">
            <w14:solidFill>
              <w14:srgbClr w14:val="000000"/>
            </w14:solidFill>
            <w14:prstDash w14:val="solid"/>
            <w14:round/>
          </w14:textOutline>
          <w14:textFill>
            <w14:noFill/>
          </w14:textFill>
        </w:rPr>
      </w:pPr>
      <w:r w:rsidRPr="00BA295D">
        <w:rPr>
          <w:rFonts w:ascii="Times New Roman" w:hAnsi="Times New Roman"/>
          <w:sz w:val="28"/>
          <w:szCs w:val="28"/>
        </w:rPr>
        <w:t>Потребность в работниках, заявленная предприятиями и организациями в органы службы занятости на 1 января 2024 года, составила 227 вакансий (свободных рабочих мест), из них 83% – по рабочим профессиям.</w:t>
      </w:r>
    </w:p>
    <w:p w14:paraId="7CE43B34" w14:textId="2D6250F5" w:rsidR="009F654E" w:rsidRPr="00BA295D" w:rsidRDefault="005D4B04" w:rsidP="00BA295D">
      <w:pPr>
        <w:pStyle w:val="a3"/>
        <w:shd w:val="clear" w:color="auto" w:fill="FFFFFF"/>
        <w:spacing w:before="0" w:beforeAutospacing="0" w:after="0" w:afterAutospacing="0"/>
        <w:ind w:firstLine="709"/>
        <w:jc w:val="both"/>
        <w:rPr>
          <w:sz w:val="28"/>
          <w:szCs w:val="28"/>
        </w:rPr>
      </w:pPr>
      <w:r>
        <w:rPr>
          <w:sz w:val="28"/>
          <w:szCs w:val="28"/>
        </w:rPr>
        <w:t>С</w:t>
      </w:r>
      <w:r w:rsidR="009F654E" w:rsidRPr="00BA295D">
        <w:rPr>
          <w:sz w:val="28"/>
          <w:szCs w:val="28"/>
        </w:rPr>
        <w:t xml:space="preserve">реднемесячная заработная плата составляет </w:t>
      </w:r>
      <w:r w:rsidR="00D958A1">
        <w:rPr>
          <w:sz w:val="28"/>
          <w:szCs w:val="28"/>
        </w:rPr>
        <w:t>53 117</w:t>
      </w:r>
      <w:r w:rsidR="009F654E" w:rsidRPr="00BA295D">
        <w:rPr>
          <w:sz w:val="28"/>
          <w:szCs w:val="28"/>
        </w:rPr>
        <w:t xml:space="preserve"> рублей</w:t>
      </w:r>
      <w:r w:rsidR="00D958A1">
        <w:rPr>
          <w:sz w:val="28"/>
          <w:szCs w:val="28"/>
        </w:rPr>
        <w:t xml:space="preserve"> с ростом на 112% к уровню предыдущего года</w:t>
      </w:r>
      <w:r w:rsidR="00416005" w:rsidRPr="00D958A1">
        <w:rPr>
          <w:bCs/>
          <w:sz w:val="28"/>
          <w:szCs w:val="28"/>
        </w:rPr>
        <w:t>.</w:t>
      </w:r>
    </w:p>
    <w:p w14:paraId="5AC04089" w14:textId="4D77CA05" w:rsidR="009F654E" w:rsidRPr="00BA295D" w:rsidRDefault="009F654E" w:rsidP="00BA295D">
      <w:pPr>
        <w:pStyle w:val="a3"/>
        <w:shd w:val="clear" w:color="auto" w:fill="FFFFFF"/>
        <w:spacing w:before="0" w:beforeAutospacing="0" w:after="0" w:afterAutospacing="0"/>
        <w:ind w:firstLine="709"/>
        <w:jc w:val="both"/>
        <w:rPr>
          <w:sz w:val="28"/>
          <w:szCs w:val="28"/>
        </w:rPr>
      </w:pPr>
      <w:r w:rsidRPr="00BA295D">
        <w:rPr>
          <w:sz w:val="28"/>
          <w:szCs w:val="28"/>
        </w:rPr>
        <w:t xml:space="preserve">Наиболее высокая заработная плата сложилась в </w:t>
      </w:r>
      <w:r w:rsidR="00D958A1">
        <w:rPr>
          <w:sz w:val="28"/>
          <w:szCs w:val="28"/>
        </w:rPr>
        <w:t>сельском хозяйстве,</w:t>
      </w:r>
      <w:r w:rsidRPr="00BA295D">
        <w:rPr>
          <w:sz w:val="28"/>
          <w:szCs w:val="28"/>
        </w:rPr>
        <w:t xml:space="preserve">    размер ее составил  </w:t>
      </w:r>
      <w:r w:rsidR="00D958A1">
        <w:rPr>
          <w:sz w:val="28"/>
          <w:szCs w:val="28"/>
        </w:rPr>
        <w:t>60 708</w:t>
      </w:r>
      <w:r w:rsidRPr="00BA295D">
        <w:rPr>
          <w:sz w:val="28"/>
          <w:szCs w:val="28"/>
        </w:rPr>
        <w:t xml:space="preserve"> рублей (рост 1</w:t>
      </w:r>
      <w:r w:rsidR="00D958A1">
        <w:rPr>
          <w:sz w:val="28"/>
          <w:szCs w:val="28"/>
        </w:rPr>
        <w:t>15</w:t>
      </w:r>
      <w:r w:rsidRPr="00BA295D">
        <w:rPr>
          <w:sz w:val="28"/>
          <w:szCs w:val="28"/>
        </w:rPr>
        <w:t xml:space="preserve">%), в </w:t>
      </w:r>
      <w:r w:rsidR="00D958A1">
        <w:rPr>
          <w:sz w:val="28"/>
          <w:szCs w:val="28"/>
        </w:rPr>
        <w:t>промышленности</w:t>
      </w:r>
      <w:r w:rsidRPr="00BA295D">
        <w:rPr>
          <w:sz w:val="28"/>
          <w:szCs w:val="28"/>
        </w:rPr>
        <w:t xml:space="preserve"> – </w:t>
      </w:r>
      <w:r w:rsidR="00D958A1">
        <w:rPr>
          <w:sz w:val="28"/>
          <w:szCs w:val="28"/>
        </w:rPr>
        <w:t>56 735</w:t>
      </w:r>
      <w:r w:rsidRPr="00BA295D">
        <w:rPr>
          <w:sz w:val="28"/>
          <w:szCs w:val="28"/>
        </w:rPr>
        <w:t xml:space="preserve"> рубля (рост </w:t>
      </w:r>
      <w:r w:rsidR="00D958A1">
        <w:rPr>
          <w:sz w:val="28"/>
          <w:szCs w:val="28"/>
        </w:rPr>
        <w:t>14</w:t>
      </w:r>
      <w:r w:rsidRPr="00BA295D">
        <w:rPr>
          <w:sz w:val="28"/>
          <w:szCs w:val="28"/>
        </w:rPr>
        <w:t>3%), общественное питание -</w:t>
      </w:r>
      <w:r w:rsidR="005D4B04">
        <w:rPr>
          <w:sz w:val="28"/>
          <w:szCs w:val="28"/>
        </w:rPr>
        <w:t xml:space="preserve"> </w:t>
      </w:r>
      <w:r w:rsidRPr="00BA295D">
        <w:rPr>
          <w:sz w:val="28"/>
          <w:szCs w:val="28"/>
        </w:rPr>
        <w:t xml:space="preserve">47 </w:t>
      </w:r>
      <w:r w:rsidR="00D958A1">
        <w:rPr>
          <w:sz w:val="28"/>
          <w:szCs w:val="28"/>
        </w:rPr>
        <w:t>036</w:t>
      </w:r>
      <w:r w:rsidRPr="00BA295D">
        <w:rPr>
          <w:sz w:val="28"/>
          <w:szCs w:val="28"/>
        </w:rPr>
        <w:t xml:space="preserve"> (рост 11</w:t>
      </w:r>
      <w:r w:rsidR="00D958A1">
        <w:rPr>
          <w:sz w:val="28"/>
          <w:szCs w:val="28"/>
        </w:rPr>
        <w:t>2</w:t>
      </w:r>
      <w:r w:rsidRPr="00BA295D">
        <w:rPr>
          <w:sz w:val="28"/>
          <w:szCs w:val="28"/>
        </w:rPr>
        <w:t xml:space="preserve"> %), в торговле </w:t>
      </w:r>
      <w:r w:rsidR="00D958A1">
        <w:rPr>
          <w:sz w:val="28"/>
          <w:szCs w:val="28"/>
        </w:rPr>
        <w:t xml:space="preserve">38 818 </w:t>
      </w:r>
      <w:r w:rsidRPr="00BA295D">
        <w:rPr>
          <w:sz w:val="28"/>
          <w:szCs w:val="28"/>
        </w:rPr>
        <w:t xml:space="preserve">(рост </w:t>
      </w:r>
      <w:r w:rsidR="00D958A1">
        <w:rPr>
          <w:sz w:val="28"/>
          <w:szCs w:val="28"/>
        </w:rPr>
        <w:t>114</w:t>
      </w:r>
      <w:r w:rsidRPr="00BA295D">
        <w:rPr>
          <w:sz w:val="28"/>
          <w:szCs w:val="28"/>
        </w:rPr>
        <w:t xml:space="preserve"> %).</w:t>
      </w:r>
    </w:p>
    <w:p w14:paraId="5D38542F" w14:textId="77777777" w:rsidR="009F654E" w:rsidRPr="00BA295D" w:rsidRDefault="009F654E" w:rsidP="00BA295D">
      <w:pPr>
        <w:pStyle w:val="a6"/>
        <w:ind w:firstLine="709"/>
        <w:jc w:val="center"/>
        <w:rPr>
          <w:rFonts w:ascii="Times New Roman" w:hAnsi="Times New Roman"/>
          <w:sz w:val="28"/>
          <w:szCs w:val="28"/>
        </w:rPr>
      </w:pPr>
      <w:r w:rsidRPr="00BA295D">
        <w:rPr>
          <w:rFonts w:ascii="Times New Roman" w:hAnsi="Times New Roman"/>
          <w:sz w:val="28"/>
          <w:szCs w:val="28"/>
        </w:rPr>
        <w:t>Демография</w:t>
      </w:r>
    </w:p>
    <w:p w14:paraId="55027966" w14:textId="77777777" w:rsidR="009F654E" w:rsidRPr="00BA295D" w:rsidRDefault="009F654E" w:rsidP="00BA295D">
      <w:pPr>
        <w:pStyle w:val="a6"/>
        <w:ind w:firstLine="709"/>
        <w:jc w:val="both"/>
        <w:rPr>
          <w:rFonts w:ascii="Times New Roman" w:hAnsi="Times New Roman"/>
          <w:sz w:val="28"/>
          <w:szCs w:val="28"/>
        </w:rPr>
      </w:pPr>
    </w:p>
    <w:p w14:paraId="5AF80E3A" w14:textId="16DA8E5D" w:rsidR="009F654E" w:rsidRPr="00BA295D" w:rsidRDefault="00D958A1" w:rsidP="00BA295D">
      <w:pPr>
        <w:pStyle w:val="a6"/>
        <w:ind w:firstLine="709"/>
        <w:jc w:val="both"/>
        <w:rPr>
          <w:rFonts w:ascii="Times New Roman" w:hAnsi="Times New Roman"/>
          <w:sz w:val="28"/>
          <w:szCs w:val="28"/>
        </w:rPr>
      </w:pPr>
      <w:r>
        <w:rPr>
          <w:rFonts w:ascii="Times New Roman" w:hAnsi="Times New Roman"/>
          <w:sz w:val="28"/>
          <w:szCs w:val="28"/>
        </w:rPr>
        <w:t>По</w:t>
      </w:r>
      <w:r w:rsidR="009F654E" w:rsidRPr="00BA295D">
        <w:rPr>
          <w:rFonts w:ascii="Times New Roman" w:hAnsi="Times New Roman"/>
          <w:sz w:val="28"/>
          <w:szCs w:val="28"/>
        </w:rPr>
        <w:t xml:space="preserve"> статистическим данным численность населения района составля</w:t>
      </w:r>
      <w:r>
        <w:rPr>
          <w:rFonts w:ascii="Times New Roman" w:hAnsi="Times New Roman"/>
          <w:sz w:val="28"/>
          <w:szCs w:val="28"/>
        </w:rPr>
        <w:t xml:space="preserve">ет </w:t>
      </w:r>
      <w:r w:rsidR="009F654E" w:rsidRPr="00BA295D">
        <w:rPr>
          <w:rFonts w:ascii="Times New Roman" w:hAnsi="Times New Roman"/>
          <w:sz w:val="28"/>
          <w:szCs w:val="28"/>
        </w:rPr>
        <w:t>31</w:t>
      </w:r>
      <w:r>
        <w:rPr>
          <w:rFonts w:ascii="Times New Roman" w:hAnsi="Times New Roman"/>
          <w:sz w:val="28"/>
          <w:szCs w:val="28"/>
        </w:rPr>
        <w:t xml:space="preserve"> </w:t>
      </w:r>
      <w:r w:rsidR="009F654E" w:rsidRPr="00BA295D">
        <w:rPr>
          <w:rFonts w:ascii="Times New Roman" w:hAnsi="Times New Roman"/>
          <w:sz w:val="28"/>
          <w:szCs w:val="28"/>
        </w:rPr>
        <w:t>631 человек.</w:t>
      </w:r>
    </w:p>
    <w:p w14:paraId="2E3D0FDC" w14:textId="1D099B72" w:rsidR="008418A3" w:rsidRDefault="009F654E" w:rsidP="00BA295D">
      <w:pPr>
        <w:pStyle w:val="a6"/>
        <w:ind w:firstLine="709"/>
        <w:jc w:val="both"/>
        <w:rPr>
          <w:rFonts w:ascii="Times New Roman" w:hAnsi="Times New Roman"/>
          <w:sz w:val="28"/>
          <w:szCs w:val="28"/>
        </w:rPr>
      </w:pPr>
      <w:r w:rsidRPr="00BA295D">
        <w:rPr>
          <w:rFonts w:ascii="Times New Roman" w:hAnsi="Times New Roman"/>
          <w:sz w:val="28"/>
          <w:szCs w:val="28"/>
        </w:rPr>
        <w:t xml:space="preserve">По статистическим данным за 2023 год родилось </w:t>
      </w:r>
      <w:r w:rsidR="00D958A1">
        <w:rPr>
          <w:rFonts w:ascii="Times New Roman" w:hAnsi="Times New Roman"/>
          <w:sz w:val="28"/>
          <w:szCs w:val="28"/>
        </w:rPr>
        <w:t>169</w:t>
      </w:r>
      <w:r w:rsidRPr="00BA295D">
        <w:rPr>
          <w:rFonts w:ascii="Times New Roman" w:hAnsi="Times New Roman"/>
          <w:sz w:val="28"/>
          <w:szCs w:val="28"/>
        </w:rPr>
        <w:t xml:space="preserve"> детей, против </w:t>
      </w:r>
      <w:r w:rsidR="00D958A1">
        <w:rPr>
          <w:rFonts w:ascii="Times New Roman" w:hAnsi="Times New Roman"/>
          <w:sz w:val="28"/>
          <w:szCs w:val="28"/>
        </w:rPr>
        <w:t>207</w:t>
      </w:r>
      <w:r w:rsidR="00317FEB">
        <w:rPr>
          <w:rFonts w:ascii="Times New Roman" w:hAnsi="Times New Roman"/>
          <w:sz w:val="28"/>
          <w:szCs w:val="28"/>
        </w:rPr>
        <w:t xml:space="preserve"> АППГ).</w:t>
      </w:r>
      <w:r w:rsidR="00D958A1">
        <w:rPr>
          <w:rFonts w:ascii="Times New Roman" w:hAnsi="Times New Roman"/>
          <w:sz w:val="28"/>
          <w:szCs w:val="28"/>
        </w:rPr>
        <w:t xml:space="preserve"> </w:t>
      </w:r>
      <w:r w:rsidR="008418A3">
        <w:rPr>
          <w:rFonts w:ascii="Times New Roman" w:hAnsi="Times New Roman"/>
          <w:sz w:val="28"/>
          <w:szCs w:val="28"/>
        </w:rPr>
        <w:t xml:space="preserve">Отмечу, что в </w:t>
      </w:r>
      <w:r w:rsidR="00317FEB">
        <w:rPr>
          <w:rFonts w:ascii="Times New Roman" w:hAnsi="Times New Roman"/>
          <w:sz w:val="28"/>
          <w:szCs w:val="28"/>
        </w:rPr>
        <w:t>минувшем</w:t>
      </w:r>
      <w:r w:rsidR="008418A3">
        <w:rPr>
          <w:rFonts w:ascii="Times New Roman" w:hAnsi="Times New Roman"/>
          <w:sz w:val="28"/>
          <w:szCs w:val="28"/>
        </w:rPr>
        <w:t xml:space="preserve"> году увеличилась рождаемость 3</w:t>
      </w:r>
      <w:r w:rsidR="00317FEB">
        <w:rPr>
          <w:rFonts w:ascii="Times New Roman" w:hAnsi="Times New Roman"/>
          <w:sz w:val="28"/>
          <w:szCs w:val="28"/>
        </w:rPr>
        <w:t xml:space="preserve">-х, </w:t>
      </w:r>
      <w:r w:rsidR="008418A3">
        <w:rPr>
          <w:rFonts w:ascii="Times New Roman" w:hAnsi="Times New Roman"/>
          <w:sz w:val="28"/>
          <w:szCs w:val="28"/>
        </w:rPr>
        <w:t>4</w:t>
      </w:r>
      <w:r w:rsidR="00317FEB">
        <w:rPr>
          <w:rFonts w:ascii="Times New Roman" w:hAnsi="Times New Roman"/>
          <w:sz w:val="28"/>
          <w:szCs w:val="28"/>
        </w:rPr>
        <w:t>-х</w:t>
      </w:r>
      <w:r w:rsidR="008418A3">
        <w:rPr>
          <w:rFonts w:ascii="Times New Roman" w:hAnsi="Times New Roman"/>
          <w:sz w:val="28"/>
          <w:szCs w:val="28"/>
        </w:rPr>
        <w:t xml:space="preserve"> и последующих детей в семьях.</w:t>
      </w:r>
    </w:p>
    <w:p w14:paraId="790EAE9D" w14:textId="149D2BC0" w:rsidR="008418A3" w:rsidRDefault="00CE402E" w:rsidP="008418A3">
      <w:pPr>
        <w:pStyle w:val="a6"/>
        <w:ind w:firstLine="709"/>
        <w:jc w:val="both"/>
        <w:rPr>
          <w:rFonts w:ascii="Times New Roman" w:hAnsi="Times New Roman"/>
          <w:sz w:val="28"/>
          <w:szCs w:val="28"/>
        </w:rPr>
      </w:pPr>
      <w:r w:rsidRPr="00BA295D">
        <w:rPr>
          <w:rFonts w:ascii="Times New Roman" w:hAnsi="Times New Roman"/>
          <w:bCs/>
          <w:sz w:val="28"/>
          <w:szCs w:val="28"/>
        </w:rPr>
        <w:t xml:space="preserve">Показатель общей смертности за 2023 год снизился в сравнении с прошлым годом на </w:t>
      </w:r>
      <w:r w:rsidR="00D958A1">
        <w:rPr>
          <w:rFonts w:ascii="Times New Roman" w:hAnsi="Times New Roman"/>
          <w:bCs/>
          <w:sz w:val="28"/>
          <w:szCs w:val="28"/>
        </w:rPr>
        <w:t>13</w:t>
      </w:r>
      <w:r w:rsidRPr="00BA295D">
        <w:rPr>
          <w:rFonts w:ascii="Times New Roman" w:hAnsi="Times New Roman"/>
          <w:bCs/>
          <w:sz w:val="28"/>
          <w:szCs w:val="28"/>
        </w:rPr>
        <w:t xml:space="preserve"> %</w:t>
      </w:r>
      <w:r w:rsidR="00A66853">
        <w:rPr>
          <w:rFonts w:ascii="Times New Roman" w:hAnsi="Times New Roman"/>
          <w:bCs/>
          <w:sz w:val="28"/>
          <w:szCs w:val="28"/>
        </w:rPr>
        <w:t>.</w:t>
      </w:r>
      <w:r w:rsidR="008418A3">
        <w:rPr>
          <w:rFonts w:ascii="Times New Roman" w:hAnsi="Times New Roman"/>
          <w:bCs/>
          <w:sz w:val="28"/>
          <w:szCs w:val="28"/>
        </w:rPr>
        <w:t xml:space="preserve"> </w:t>
      </w:r>
    </w:p>
    <w:p w14:paraId="141AD0FD" w14:textId="441CC218" w:rsidR="009F654E" w:rsidRDefault="00A66853" w:rsidP="00BA295D">
      <w:pPr>
        <w:pStyle w:val="a6"/>
        <w:ind w:firstLine="709"/>
        <w:jc w:val="both"/>
        <w:rPr>
          <w:rFonts w:ascii="Times New Roman" w:hAnsi="Times New Roman"/>
          <w:sz w:val="28"/>
          <w:szCs w:val="28"/>
        </w:rPr>
      </w:pPr>
      <w:r>
        <w:rPr>
          <w:rFonts w:ascii="Times New Roman" w:hAnsi="Times New Roman"/>
          <w:sz w:val="28"/>
          <w:szCs w:val="28"/>
        </w:rPr>
        <w:t xml:space="preserve">Красногвардейцы </w:t>
      </w:r>
      <w:r w:rsidR="008418A3">
        <w:rPr>
          <w:rFonts w:ascii="Times New Roman" w:hAnsi="Times New Roman"/>
          <w:sz w:val="28"/>
          <w:szCs w:val="28"/>
        </w:rPr>
        <w:t>продолжают создавать семьи</w:t>
      </w:r>
      <w:r w:rsidR="008418A3" w:rsidRPr="008418A3">
        <w:rPr>
          <w:rFonts w:ascii="Times New Roman" w:hAnsi="Times New Roman"/>
          <w:sz w:val="28"/>
          <w:szCs w:val="28"/>
        </w:rPr>
        <w:t xml:space="preserve"> </w:t>
      </w:r>
      <w:r w:rsidR="008418A3">
        <w:rPr>
          <w:rFonts w:ascii="Times New Roman" w:hAnsi="Times New Roman"/>
          <w:sz w:val="28"/>
          <w:szCs w:val="28"/>
        </w:rPr>
        <w:t>з</w:t>
      </w:r>
      <w:r w:rsidR="008418A3" w:rsidRPr="00BA295D">
        <w:rPr>
          <w:rFonts w:ascii="Times New Roman" w:hAnsi="Times New Roman"/>
          <w:sz w:val="28"/>
          <w:szCs w:val="28"/>
        </w:rPr>
        <w:t xml:space="preserve">а 2023 год заключено </w:t>
      </w:r>
      <w:r w:rsidR="003A668B">
        <w:rPr>
          <w:rFonts w:ascii="Times New Roman" w:hAnsi="Times New Roman"/>
          <w:sz w:val="28"/>
          <w:szCs w:val="28"/>
        </w:rPr>
        <w:t>205</w:t>
      </w:r>
      <w:r w:rsidR="00317FEB">
        <w:rPr>
          <w:rFonts w:ascii="Times New Roman" w:hAnsi="Times New Roman"/>
          <w:sz w:val="28"/>
          <w:szCs w:val="28"/>
        </w:rPr>
        <w:t xml:space="preserve"> </w:t>
      </w:r>
      <w:r w:rsidR="008418A3" w:rsidRPr="00BA295D">
        <w:rPr>
          <w:rFonts w:ascii="Times New Roman" w:hAnsi="Times New Roman"/>
          <w:sz w:val="28"/>
          <w:szCs w:val="28"/>
        </w:rPr>
        <w:t>браков, 91 % к соответствующему уровню прошлого года</w:t>
      </w:r>
      <w:r w:rsidR="00A94E4E">
        <w:rPr>
          <w:rFonts w:ascii="Times New Roman" w:hAnsi="Times New Roman"/>
          <w:sz w:val="28"/>
          <w:szCs w:val="28"/>
        </w:rPr>
        <w:t>,</w:t>
      </w:r>
      <w:r w:rsidR="008418A3" w:rsidRPr="00BA295D">
        <w:rPr>
          <w:rFonts w:ascii="Times New Roman" w:hAnsi="Times New Roman"/>
          <w:sz w:val="28"/>
          <w:szCs w:val="28"/>
        </w:rPr>
        <w:t xml:space="preserve"> и 1</w:t>
      </w:r>
      <w:r w:rsidR="003A668B">
        <w:rPr>
          <w:rFonts w:ascii="Times New Roman" w:hAnsi="Times New Roman"/>
          <w:sz w:val="28"/>
          <w:szCs w:val="28"/>
        </w:rPr>
        <w:t>37</w:t>
      </w:r>
      <w:r w:rsidR="008418A3" w:rsidRPr="00BA295D">
        <w:rPr>
          <w:rFonts w:ascii="Times New Roman" w:hAnsi="Times New Roman"/>
          <w:sz w:val="28"/>
          <w:szCs w:val="28"/>
        </w:rPr>
        <w:t xml:space="preserve"> развод</w:t>
      </w:r>
      <w:r w:rsidR="00A94E4E">
        <w:rPr>
          <w:rFonts w:ascii="Times New Roman" w:hAnsi="Times New Roman"/>
          <w:sz w:val="28"/>
          <w:szCs w:val="28"/>
        </w:rPr>
        <w:t>ов</w:t>
      </w:r>
      <w:r w:rsidR="003A668B">
        <w:rPr>
          <w:rFonts w:ascii="Times New Roman" w:hAnsi="Times New Roman"/>
          <w:sz w:val="28"/>
          <w:szCs w:val="28"/>
        </w:rPr>
        <w:t>.</w:t>
      </w:r>
    </w:p>
    <w:p w14:paraId="5ECC70F5" w14:textId="56FDE2CA" w:rsidR="003A668B" w:rsidRDefault="003A668B" w:rsidP="003A668B">
      <w:pPr>
        <w:pStyle w:val="a6"/>
        <w:ind w:firstLine="709"/>
        <w:jc w:val="both"/>
        <w:rPr>
          <w:rFonts w:ascii="Times New Roman" w:hAnsi="Times New Roman"/>
          <w:sz w:val="28"/>
          <w:szCs w:val="28"/>
        </w:rPr>
      </w:pPr>
      <w:r>
        <w:rPr>
          <w:rFonts w:ascii="Times New Roman" w:hAnsi="Times New Roman"/>
          <w:sz w:val="28"/>
          <w:szCs w:val="28"/>
        </w:rPr>
        <w:t>При этом хочу отметить, что на протяжении последних лет наблюдается миграционный прирост населения, так за 2023 год он составил 250 человек</w:t>
      </w:r>
      <w:r w:rsidR="00A94E4E">
        <w:rPr>
          <w:rFonts w:ascii="Times New Roman" w:hAnsi="Times New Roman"/>
          <w:sz w:val="28"/>
          <w:szCs w:val="28"/>
        </w:rPr>
        <w:t>.</w:t>
      </w:r>
      <w:r>
        <w:rPr>
          <w:rFonts w:ascii="Times New Roman" w:hAnsi="Times New Roman"/>
          <w:sz w:val="28"/>
          <w:szCs w:val="28"/>
        </w:rPr>
        <w:t xml:space="preserve"> </w:t>
      </w:r>
    </w:p>
    <w:p w14:paraId="0960C50E" w14:textId="77777777" w:rsidR="003A668B" w:rsidRPr="00BA295D" w:rsidRDefault="003A668B" w:rsidP="003A668B">
      <w:pPr>
        <w:pStyle w:val="a6"/>
        <w:ind w:firstLine="709"/>
        <w:jc w:val="both"/>
        <w:rPr>
          <w:rFonts w:ascii="Times New Roman" w:hAnsi="Times New Roman"/>
          <w:sz w:val="28"/>
          <w:szCs w:val="28"/>
        </w:rPr>
      </w:pPr>
    </w:p>
    <w:p w14:paraId="560D97EB" w14:textId="3E75C921" w:rsidR="009F654E" w:rsidRPr="00644815" w:rsidRDefault="009F654E" w:rsidP="00644815">
      <w:pPr>
        <w:pStyle w:val="a3"/>
        <w:shd w:val="clear" w:color="auto" w:fill="FFFFFF"/>
        <w:spacing w:before="0" w:beforeAutospacing="0" w:after="0" w:afterAutospacing="0"/>
        <w:ind w:firstLine="709"/>
        <w:jc w:val="center"/>
        <w:rPr>
          <w:b/>
          <w:bCs/>
          <w:sz w:val="28"/>
          <w:szCs w:val="28"/>
        </w:rPr>
      </w:pPr>
      <w:r w:rsidRPr="00644815">
        <w:rPr>
          <w:rStyle w:val="a5"/>
          <w:b w:val="0"/>
          <w:bCs w:val="0"/>
          <w:sz w:val="28"/>
          <w:szCs w:val="28"/>
        </w:rPr>
        <w:t>Жилищно-коммунальное хозяйство</w:t>
      </w:r>
    </w:p>
    <w:p w14:paraId="628A0888" w14:textId="77777777" w:rsidR="009F654E" w:rsidRPr="00BA295D" w:rsidRDefault="009F654E" w:rsidP="00BA295D">
      <w:pPr>
        <w:pStyle w:val="a3"/>
        <w:shd w:val="clear" w:color="auto" w:fill="FFFFFF"/>
        <w:spacing w:before="0" w:beforeAutospacing="0" w:after="0" w:afterAutospacing="0"/>
        <w:ind w:firstLine="709"/>
        <w:jc w:val="both"/>
        <w:rPr>
          <w:bCs/>
          <w:sz w:val="28"/>
          <w:szCs w:val="28"/>
        </w:rPr>
      </w:pPr>
    </w:p>
    <w:p w14:paraId="279C2446" w14:textId="64F24728" w:rsidR="00280B0A" w:rsidRDefault="00280B0A" w:rsidP="00BA295D">
      <w:pPr>
        <w:pStyle w:val="a3"/>
        <w:shd w:val="clear" w:color="auto" w:fill="FFFFFF"/>
        <w:spacing w:before="0" w:beforeAutospacing="0" w:after="0" w:afterAutospacing="0"/>
        <w:ind w:firstLine="709"/>
        <w:jc w:val="both"/>
        <w:rPr>
          <w:sz w:val="28"/>
          <w:szCs w:val="28"/>
        </w:rPr>
      </w:pPr>
      <w:r w:rsidRPr="00280B0A">
        <w:rPr>
          <w:sz w:val="28"/>
          <w:szCs w:val="28"/>
        </w:rPr>
        <w:t xml:space="preserve">Невозможно говорить о развитии территории, не акцентируя внимание на создании качественных условий проживания для населения. </w:t>
      </w:r>
    </w:p>
    <w:p w14:paraId="6E2937D1" w14:textId="77777777" w:rsidR="00280B0A" w:rsidRPr="00280B0A" w:rsidRDefault="00280B0A" w:rsidP="00BA295D">
      <w:pPr>
        <w:pStyle w:val="a3"/>
        <w:shd w:val="clear" w:color="auto" w:fill="FFFFFF"/>
        <w:spacing w:before="0" w:beforeAutospacing="0" w:after="0" w:afterAutospacing="0"/>
        <w:ind w:firstLine="709"/>
        <w:jc w:val="both"/>
        <w:rPr>
          <w:bCs/>
          <w:sz w:val="28"/>
          <w:szCs w:val="28"/>
        </w:rPr>
      </w:pPr>
    </w:p>
    <w:p w14:paraId="1A99754E" w14:textId="5F24F371" w:rsidR="009F654E" w:rsidRPr="00280B0A" w:rsidRDefault="009F654E" w:rsidP="00644815">
      <w:pPr>
        <w:pStyle w:val="a3"/>
        <w:shd w:val="clear" w:color="auto" w:fill="FFFFFF"/>
        <w:spacing w:before="0" w:beforeAutospacing="0" w:after="0" w:afterAutospacing="0"/>
        <w:ind w:firstLine="709"/>
        <w:jc w:val="center"/>
        <w:rPr>
          <w:bCs/>
          <w:sz w:val="28"/>
          <w:szCs w:val="28"/>
        </w:rPr>
      </w:pPr>
      <w:r w:rsidRPr="00280B0A">
        <w:rPr>
          <w:bCs/>
          <w:sz w:val="28"/>
          <w:szCs w:val="28"/>
        </w:rPr>
        <w:t>Капитальный ремонт МКД</w:t>
      </w:r>
    </w:p>
    <w:p w14:paraId="0C35E245" w14:textId="77777777" w:rsidR="009F654E" w:rsidRPr="00BA295D" w:rsidRDefault="009F654E" w:rsidP="00BA295D">
      <w:pPr>
        <w:pStyle w:val="a3"/>
        <w:shd w:val="clear" w:color="auto" w:fill="FFFFFF"/>
        <w:spacing w:before="0" w:beforeAutospacing="0" w:after="0" w:afterAutospacing="0"/>
        <w:ind w:firstLine="709"/>
        <w:jc w:val="both"/>
        <w:rPr>
          <w:bCs/>
          <w:sz w:val="28"/>
          <w:szCs w:val="28"/>
        </w:rPr>
      </w:pPr>
    </w:p>
    <w:p w14:paraId="6A53E0A5" w14:textId="600EB474" w:rsidR="00762D9E" w:rsidRPr="00762D9E" w:rsidRDefault="00762D9E" w:rsidP="00BA295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62D9E">
        <w:rPr>
          <w:rFonts w:ascii="Times New Roman" w:hAnsi="Times New Roman" w:cs="Times New Roman"/>
          <w:color w:val="333333"/>
          <w:sz w:val="28"/>
          <w:szCs w:val="28"/>
          <w:shd w:val="clear" w:color="auto" w:fill="FFFFFF"/>
        </w:rPr>
        <w:lastRenderedPageBreak/>
        <w:t>На протяжении уже нескольких лет реализуется программа по проведению капитального ремонта общего имущества в многоквартирных домах.</w:t>
      </w:r>
    </w:p>
    <w:p w14:paraId="3D92F7C4" w14:textId="7E348FC7" w:rsidR="009F654E" w:rsidRPr="00BA295D" w:rsidRDefault="009F654E" w:rsidP="00BA295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A295D">
        <w:rPr>
          <w:rFonts w:ascii="Times New Roman" w:eastAsia="Calibri" w:hAnsi="Times New Roman" w:cs="Times New Roman"/>
          <w:color w:val="000000"/>
          <w:sz w:val="28"/>
          <w:szCs w:val="28"/>
        </w:rPr>
        <w:t xml:space="preserve">На территории Красногвардейского района в </w:t>
      </w:r>
      <w:r w:rsidR="00A94E4E">
        <w:rPr>
          <w:rFonts w:ascii="Times New Roman" w:eastAsia="Calibri" w:hAnsi="Times New Roman" w:cs="Times New Roman"/>
          <w:color w:val="000000"/>
          <w:sz w:val="28"/>
          <w:szCs w:val="28"/>
        </w:rPr>
        <w:t xml:space="preserve">данную </w:t>
      </w:r>
      <w:r w:rsidRPr="00BA295D">
        <w:rPr>
          <w:rFonts w:ascii="Times New Roman" w:eastAsia="Calibri" w:hAnsi="Times New Roman" w:cs="Times New Roman"/>
          <w:color w:val="000000"/>
          <w:sz w:val="28"/>
          <w:szCs w:val="28"/>
        </w:rPr>
        <w:t xml:space="preserve">программу в 2023 году </w:t>
      </w:r>
      <w:r w:rsidR="00A94E4E">
        <w:rPr>
          <w:rFonts w:ascii="Times New Roman" w:eastAsia="Calibri" w:hAnsi="Times New Roman" w:cs="Times New Roman"/>
          <w:color w:val="000000"/>
          <w:sz w:val="28"/>
          <w:szCs w:val="28"/>
        </w:rPr>
        <w:t xml:space="preserve">были </w:t>
      </w:r>
      <w:r w:rsidRPr="00BA295D">
        <w:rPr>
          <w:rFonts w:ascii="Times New Roman" w:eastAsia="Calibri" w:hAnsi="Times New Roman" w:cs="Times New Roman"/>
          <w:color w:val="000000"/>
          <w:sz w:val="28"/>
          <w:szCs w:val="28"/>
        </w:rPr>
        <w:t xml:space="preserve">включены  </w:t>
      </w:r>
      <w:r w:rsidR="00A94E4E">
        <w:rPr>
          <w:rFonts w:ascii="Times New Roman" w:eastAsia="Calibri" w:hAnsi="Times New Roman" w:cs="Times New Roman"/>
          <w:color w:val="000000"/>
          <w:sz w:val="28"/>
          <w:szCs w:val="28"/>
        </w:rPr>
        <w:t>и отремонтированы</w:t>
      </w:r>
      <w:r w:rsidRPr="00BA295D">
        <w:rPr>
          <w:rFonts w:ascii="Times New Roman" w:eastAsia="Calibri" w:hAnsi="Times New Roman" w:cs="Times New Roman"/>
          <w:color w:val="000000"/>
          <w:sz w:val="28"/>
          <w:szCs w:val="28"/>
        </w:rPr>
        <w:t xml:space="preserve">  2 многоквартирных жилых дома в с. Калиново</w:t>
      </w:r>
      <w:r w:rsidR="00A94E4E">
        <w:rPr>
          <w:rFonts w:ascii="Times New Roman" w:eastAsia="Calibri" w:hAnsi="Times New Roman" w:cs="Times New Roman"/>
          <w:color w:val="000000"/>
          <w:sz w:val="28"/>
          <w:szCs w:val="28"/>
        </w:rPr>
        <w:t>.</w:t>
      </w:r>
      <w:r w:rsidRPr="00BA295D">
        <w:rPr>
          <w:rFonts w:ascii="Times New Roman" w:eastAsia="Calibri" w:hAnsi="Times New Roman" w:cs="Times New Roman"/>
          <w:color w:val="000000"/>
          <w:sz w:val="28"/>
          <w:szCs w:val="28"/>
        </w:rPr>
        <w:t xml:space="preserve"> Освоено денежных средств на капитальный ремонт более 3 млн рублей.</w:t>
      </w:r>
    </w:p>
    <w:p w14:paraId="680731F6"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7714A6BF" w14:textId="4A5797BD" w:rsidR="009F654E" w:rsidRPr="00BA295D" w:rsidRDefault="009F654E" w:rsidP="00644815">
      <w:pPr>
        <w:spacing w:after="0" w:line="240" w:lineRule="auto"/>
        <w:ind w:firstLine="709"/>
        <w:jc w:val="center"/>
        <w:rPr>
          <w:rFonts w:ascii="Times New Roman" w:hAnsi="Times New Roman" w:cs="Times New Roman"/>
          <w:bCs/>
          <w:sz w:val="28"/>
          <w:szCs w:val="28"/>
        </w:rPr>
      </w:pPr>
      <w:r w:rsidRPr="00BA295D">
        <w:rPr>
          <w:rFonts w:ascii="Times New Roman" w:hAnsi="Times New Roman" w:cs="Times New Roman"/>
          <w:bCs/>
          <w:sz w:val="28"/>
          <w:szCs w:val="28"/>
        </w:rPr>
        <w:t>Строительство жилья</w:t>
      </w:r>
    </w:p>
    <w:p w14:paraId="6E4DDB4E"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7F10A810" w14:textId="77777777"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соответствии с региональным проектом «Жилье» национального проекта «Жилье и городская среда» план вводимого жилья на территории Красногвардейского района в 2023 году составил 7 650 кв. м, в том числе индивидуальное жилищное строительство – 6 800 кв. м.</w:t>
      </w:r>
    </w:p>
    <w:p w14:paraId="51FC86A5" w14:textId="77777777" w:rsidR="0056766F" w:rsidRDefault="009F654E" w:rsidP="0056766F">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За 2023 год всего фактически было введено 78 домов общей    площадью 12 999 кв. м индивидуального жилья</w:t>
      </w:r>
      <w:r w:rsidR="0056766F">
        <w:rPr>
          <w:rFonts w:ascii="Times New Roman" w:hAnsi="Times New Roman" w:cs="Times New Roman"/>
          <w:sz w:val="28"/>
          <w:szCs w:val="28"/>
        </w:rPr>
        <w:t>.</w:t>
      </w:r>
    </w:p>
    <w:p w14:paraId="67A9D816" w14:textId="0B9443DF" w:rsidR="009F654E" w:rsidRPr="00BA295D" w:rsidRDefault="009F654E" w:rsidP="0056766F">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Прогнозный план вводимого жилья по району на 2024 год составляет 18 052 кв. м, из них индивидуальное жилищное строительство – 12 702 кв. м  и  5 350 кв. м многоквартирные жилые дома.</w:t>
      </w:r>
    </w:p>
    <w:p w14:paraId="4F307C08" w14:textId="54F6F7E1" w:rsidR="009F654E" w:rsidRPr="00BA295D" w:rsidRDefault="009F654E"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sz w:val="28"/>
          <w:szCs w:val="28"/>
        </w:rPr>
        <w:t xml:space="preserve"> </w:t>
      </w:r>
    </w:p>
    <w:p w14:paraId="12133033" w14:textId="77777777" w:rsidR="009F654E" w:rsidRPr="00BA295D" w:rsidRDefault="009F654E" w:rsidP="00644815">
      <w:pPr>
        <w:spacing w:after="0" w:line="240" w:lineRule="auto"/>
        <w:ind w:firstLine="709"/>
        <w:jc w:val="center"/>
        <w:rPr>
          <w:rFonts w:ascii="Times New Roman" w:hAnsi="Times New Roman" w:cs="Times New Roman"/>
          <w:bCs/>
          <w:sz w:val="28"/>
          <w:szCs w:val="28"/>
        </w:rPr>
      </w:pPr>
      <w:r w:rsidRPr="00BA295D">
        <w:rPr>
          <w:rFonts w:ascii="Times New Roman" w:hAnsi="Times New Roman" w:cs="Times New Roman"/>
          <w:bCs/>
          <w:sz w:val="28"/>
          <w:szCs w:val="28"/>
        </w:rPr>
        <w:t>Мероприятия по улучшению жилищных условий</w:t>
      </w:r>
    </w:p>
    <w:p w14:paraId="052CE095"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50DB8596" w14:textId="0A80643D" w:rsidR="009F654E" w:rsidRPr="00BA295D" w:rsidRDefault="009F654E" w:rsidP="00BA295D">
      <w:pPr>
        <w:pStyle w:val="af1"/>
        <w:ind w:firstLine="709"/>
        <w:rPr>
          <w:rFonts w:ascii="Times New Roman" w:hAnsi="Times New Roman" w:cs="Times New Roman"/>
          <w:sz w:val="28"/>
          <w:szCs w:val="28"/>
        </w:rPr>
      </w:pPr>
      <w:r w:rsidRPr="00BA295D">
        <w:rPr>
          <w:rFonts w:ascii="Times New Roman" w:hAnsi="Times New Roman" w:cs="Times New Roman"/>
          <w:sz w:val="28"/>
          <w:szCs w:val="28"/>
        </w:rPr>
        <w:t xml:space="preserve">В рамках реализации государственной программы «Обеспечение доступным и  комфортным жильем и коммунальными услугами граждан Российской Федерации» в 2023 году были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общую сумму </w:t>
      </w:r>
      <w:r w:rsidR="00D34876">
        <w:rPr>
          <w:rFonts w:ascii="Times New Roman" w:hAnsi="Times New Roman" w:cs="Times New Roman"/>
          <w:sz w:val="28"/>
          <w:szCs w:val="28"/>
        </w:rPr>
        <w:t xml:space="preserve">более </w:t>
      </w:r>
      <w:r w:rsidRPr="00BA295D">
        <w:rPr>
          <w:rFonts w:ascii="Times New Roman" w:hAnsi="Times New Roman" w:cs="Times New Roman"/>
          <w:sz w:val="28"/>
          <w:szCs w:val="28"/>
        </w:rPr>
        <w:t>16</w:t>
      </w:r>
      <w:r w:rsidR="00D34876">
        <w:rPr>
          <w:rFonts w:ascii="Times New Roman" w:hAnsi="Times New Roman" w:cs="Times New Roman"/>
          <w:sz w:val="28"/>
          <w:szCs w:val="28"/>
        </w:rPr>
        <w:t xml:space="preserve"> </w:t>
      </w:r>
      <w:r w:rsidRPr="00BA295D">
        <w:rPr>
          <w:rFonts w:ascii="Times New Roman" w:hAnsi="Times New Roman" w:cs="Times New Roman"/>
          <w:sz w:val="28"/>
          <w:szCs w:val="28"/>
        </w:rPr>
        <w:t xml:space="preserve">млн рублей. </w:t>
      </w:r>
    </w:p>
    <w:p w14:paraId="10A0B96A" w14:textId="77777777" w:rsidR="009F654E"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Все молодые семьи реализовали свое право и приобрели жилые помещения.</w:t>
      </w:r>
    </w:p>
    <w:p w14:paraId="00F5DCE5" w14:textId="03C07686" w:rsidR="009F654E" w:rsidRPr="00BA295D" w:rsidRDefault="009F654E" w:rsidP="00BA295D">
      <w:pPr>
        <w:autoSpaceDE w:val="0"/>
        <w:autoSpaceDN w:val="0"/>
        <w:adjustRightInd w:val="0"/>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w:t>
      </w:r>
      <w:r w:rsidR="00D34876">
        <w:rPr>
          <w:rFonts w:ascii="Times New Roman" w:hAnsi="Times New Roman" w:cs="Times New Roman"/>
          <w:sz w:val="28"/>
          <w:szCs w:val="28"/>
        </w:rPr>
        <w:t xml:space="preserve"> 2</w:t>
      </w:r>
      <w:r w:rsidRPr="00BA295D">
        <w:rPr>
          <w:rFonts w:ascii="Times New Roman" w:hAnsi="Times New Roman" w:cs="Times New Roman"/>
          <w:sz w:val="28"/>
          <w:szCs w:val="28"/>
        </w:rPr>
        <w:t>024 году планируется выдача свидетельств 16 молодым семьям, из них 2 многодетные, на общую сумму 29,5 млн рублей</w:t>
      </w:r>
      <w:r w:rsidR="00D34876">
        <w:rPr>
          <w:rFonts w:ascii="Times New Roman" w:hAnsi="Times New Roman" w:cs="Times New Roman"/>
          <w:sz w:val="28"/>
          <w:szCs w:val="28"/>
        </w:rPr>
        <w:t>.</w:t>
      </w:r>
    </w:p>
    <w:p w14:paraId="7D0E27B4" w14:textId="2B407B54" w:rsidR="009F654E" w:rsidRPr="00BA295D" w:rsidRDefault="009F654E" w:rsidP="00BA295D">
      <w:pPr>
        <w:autoSpaceDE w:val="0"/>
        <w:autoSpaceDN w:val="0"/>
        <w:adjustRightInd w:val="0"/>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рамках реализации программы «Комплексное развитие сельских территорий» 3</w:t>
      </w:r>
      <w:r w:rsidR="00D34876">
        <w:rPr>
          <w:rFonts w:ascii="Times New Roman" w:hAnsi="Times New Roman" w:cs="Times New Roman"/>
          <w:sz w:val="28"/>
          <w:szCs w:val="28"/>
        </w:rPr>
        <w:t>-м</w:t>
      </w:r>
      <w:r w:rsidRPr="00BA295D">
        <w:rPr>
          <w:rFonts w:ascii="Times New Roman" w:hAnsi="Times New Roman" w:cs="Times New Roman"/>
          <w:sz w:val="28"/>
          <w:szCs w:val="28"/>
        </w:rPr>
        <w:t xml:space="preserve"> семьям были выданы свидетельства о предоставлении социальной выплаты на приобретение жилья на сельских территориях на общую сумму 2,7 млн рублей.</w:t>
      </w:r>
    </w:p>
    <w:p w14:paraId="3C054013" w14:textId="723BDA67" w:rsidR="009F654E" w:rsidRPr="00BA295D" w:rsidRDefault="009F654E" w:rsidP="00BA295D">
      <w:pPr>
        <w:tabs>
          <w:tab w:val="num" w:pos="900"/>
        </w:tabs>
        <w:spacing w:after="0" w:line="240" w:lineRule="auto"/>
        <w:ind w:firstLine="709"/>
        <w:jc w:val="both"/>
        <w:rPr>
          <w:rFonts w:ascii="Times New Roman" w:eastAsia="Calibri" w:hAnsi="Times New Roman" w:cs="Times New Roman"/>
          <w:bCs/>
          <w:sz w:val="28"/>
          <w:szCs w:val="28"/>
        </w:rPr>
      </w:pPr>
      <w:r w:rsidRPr="00BA295D">
        <w:rPr>
          <w:rFonts w:ascii="Times New Roman" w:eastAsia="Calibri" w:hAnsi="Times New Roman" w:cs="Times New Roman"/>
          <w:bCs/>
          <w:sz w:val="28"/>
          <w:szCs w:val="28"/>
        </w:rPr>
        <w:t>В программу переселения из аварийного жилищного фонда на территории Красногвардейского района включено 4 многоквартирных жилых дома</w:t>
      </w:r>
      <w:r w:rsidR="00D34876">
        <w:rPr>
          <w:rFonts w:ascii="Times New Roman" w:eastAsia="Calibri" w:hAnsi="Times New Roman" w:cs="Times New Roman"/>
          <w:bCs/>
          <w:sz w:val="28"/>
          <w:szCs w:val="28"/>
        </w:rPr>
        <w:t>.</w:t>
      </w:r>
    </w:p>
    <w:p w14:paraId="248A8DD8" w14:textId="0B3D1C73" w:rsidR="00352673" w:rsidRPr="00BA295D" w:rsidRDefault="009F654E"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bCs/>
          <w:sz w:val="28"/>
          <w:szCs w:val="28"/>
        </w:rPr>
        <w:t xml:space="preserve"> </w:t>
      </w:r>
      <w:r w:rsidR="00352673" w:rsidRPr="00BA295D">
        <w:rPr>
          <w:rFonts w:ascii="Times New Roman" w:hAnsi="Times New Roman" w:cs="Times New Roman"/>
          <w:sz w:val="28"/>
          <w:szCs w:val="28"/>
        </w:rPr>
        <w:t>В соответствии с постановлением Правительства Белгородской области Красногвардейскому району было доведено 18,3 млн руб. на строительство 6 индивидуальных жилых домов для детей-сирот</w:t>
      </w:r>
      <w:r w:rsidR="00DF0816">
        <w:rPr>
          <w:rFonts w:ascii="Times New Roman" w:hAnsi="Times New Roman" w:cs="Times New Roman"/>
          <w:sz w:val="28"/>
          <w:szCs w:val="28"/>
        </w:rPr>
        <w:t xml:space="preserve">. </w:t>
      </w:r>
      <w:r w:rsidR="00352673" w:rsidRPr="00BA295D">
        <w:rPr>
          <w:rFonts w:ascii="Times New Roman" w:hAnsi="Times New Roman" w:cs="Times New Roman"/>
          <w:sz w:val="28"/>
          <w:szCs w:val="28"/>
        </w:rPr>
        <w:t>Средства освоены в полном объеме, построено жилье в Бирюче, Засосне, Стрелецком, Веселом.</w:t>
      </w:r>
    </w:p>
    <w:p w14:paraId="1161C353" w14:textId="2E597373" w:rsidR="00352673" w:rsidRPr="00BA295D" w:rsidRDefault="00352673"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На 2024 год предусмотрен лимит 10,9 млн рублей</w:t>
      </w:r>
      <w:r w:rsidR="00DF0816">
        <w:rPr>
          <w:rFonts w:ascii="Times New Roman" w:hAnsi="Times New Roman" w:cs="Times New Roman"/>
          <w:sz w:val="28"/>
          <w:szCs w:val="28"/>
        </w:rPr>
        <w:t>.</w:t>
      </w:r>
    </w:p>
    <w:p w14:paraId="1623ECF3" w14:textId="77777777" w:rsidR="009F654E" w:rsidRPr="00BA295D" w:rsidRDefault="009F654E" w:rsidP="008418A3">
      <w:pPr>
        <w:pStyle w:val="a3"/>
        <w:shd w:val="clear" w:color="auto" w:fill="FFFFFF"/>
        <w:spacing w:before="0" w:beforeAutospacing="0" w:after="0" w:afterAutospacing="0"/>
        <w:ind w:firstLine="709"/>
        <w:jc w:val="center"/>
        <w:rPr>
          <w:bCs/>
          <w:sz w:val="28"/>
          <w:szCs w:val="28"/>
        </w:rPr>
      </w:pPr>
      <w:r w:rsidRPr="00BA295D">
        <w:rPr>
          <w:bCs/>
          <w:sz w:val="28"/>
          <w:szCs w:val="28"/>
        </w:rPr>
        <w:lastRenderedPageBreak/>
        <w:t>Безопасные и качественные дороги</w:t>
      </w:r>
    </w:p>
    <w:p w14:paraId="7B45DD45" w14:textId="77777777" w:rsidR="009F654E" w:rsidRPr="00BA295D" w:rsidRDefault="009F654E" w:rsidP="00BA295D">
      <w:pPr>
        <w:pStyle w:val="a3"/>
        <w:shd w:val="clear" w:color="auto" w:fill="FFFFFF"/>
        <w:spacing w:before="0" w:beforeAutospacing="0" w:after="0" w:afterAutospacing="0"/>
        <w:ind w:firstLine="709"/>
        <w:jc w:val="both"/>
        <w:rPr>
          <w:bCs/>
          <w:sz w:val="28"/>
          <w:szCs w:val="28"/>
        </w:rPr>
      </w:pPr>
    </w:p>
    <w:p w14:paraId="0AE22633" w14:textId="47090184" w:rsidR="00352673" w:rsidRDefault="00352673"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 xml:space="preserve">Согласно государственной программе Белгородской области «Совершенствование и развитие транспортной системы и дорожной сети Белгородской области» выполнен капитальный ремонт автодорог на сумму более 105 млн рублей. Отремонтировано </w:t>
      </w:r>
      <w:r w:rsidR="000B511A">
        <w:rPr>
          <w:rFonts w:ascii="Times New Roman" w:hAnsi="Times New Roman" w:cs="Times New Roman"/>
          <w:bCs/>
          <w:sz w:val="28"/>
          <w:szCs w:val="28"/>
        </w:rPr>
        <w:t xml:space="preserve">более 10 </w:t>
      </w:r>
      <w:r w:rsidRPr="00BA295D">
        <w:rPr>
          <w:rFonts w:ascii="Times New Roman" w:hAnsi="Times New Roman" w:cs="Times New Roman"/>
          <w:bCs/>
          <w:sz w:val="28"/>
          <w:szCs w:val="28"/>
        </w:rPr>
        <w:t>км дорог</w:t>
      </w:r>
      <w:r w:rsidR="003A668B">
        <w:rPr>
          <w:rFonts w:ascii="Times New Roman" w:hAnsi="Times New Roman" w:cs="Times New Roman"/>
          <w:bCs/>
          <w:sz w:val="28"/>
          <w:szCs w:val="28"/>
        </w:rPr>
        <w:t>.</w:t>
      </w:r>
    </w:p>
    <w:p w14:paraId="0B0127D3" w14:textId="341D2A23" w:rsidR="003A668B" w:rsidRDefault="003A668B" w:rsidP="00BA295D">
      <w:pPr>
        <w:spacing w:after="0" w:line="240" w:lineRule="auto"/>
        <w:ind w:firstLine="709"/>
        <w:jc w:val="both"/>
        <w:rPr>
          <w:rFonts w:ascii="Times New Roman" w:hAnsi="Times New Roman" w:cs="Times New Roman"/>
          <w:color w:val="000000"/>
          <w:sz w:val="28"/>
          <w:szCs w:val="28"/>
          <w:shd w:val="clear" w:color="auto" w:fill="FFFFFF"/>
        </w:rPr>
      </w:pPr>
      <w:r w:rsidRPr="003A668B">
        <w:rPr>
          <w:rFonts w:ascii="Times New Roman" w:hAnsi="Times New Roman" w:cs="Times New Roman"/>
          <w:color w:val="000000"/>
          <w:sz w:val="28"/>
          <w:szCs w:val="28"/>
          <w:shd w:val="clear" w:color="auto" w:fill="FFFFFF"/>
        </w:rPr>
        <w:t>В нашем районе о</w:t>
      </w:r>
      <w:r>
        <w:rPr>
          <w:rFonts w:ascii="Times New Roman" w:hAnsi="Times New Roman" w:cs="Times New Roman"/>
          <w:color w:val="000000"/>
          <w:sz w:val="28"/>
          <w:szCs w:val="28"/>
          <w:shd w:val="clear" w:color="auto" w:fill="FFFFFF"/>
        </w:rPr>
        <w:t>бновляют</w:t>
      </w:r>
      <w:r w:rsidRPr="003A668B">
        <w:rPr>
          <w:rFonts w:ascii="Times New Roman" w:hAnsi="Times New Roman" w:cs="Times New Roman"/>
          <w:color w:val="000000"/>
          <w:sz w:val="28"/>
          <w:szCs w:val="28"/>
          <w:shd w:val="clear" w:color="auto" w:fill="FFFFFF"/>
        </w:rPr>
        <w:t xml:space="preserve"> дорогу между сёлами Новохуторное и Ливенка. 10,8 км трассы </w:t>
      </w:r>
      <w:r>
        <w:rPr>
          <w:rFonts w:ascii="Times New Roman" w:hAnsi="Times New Roman" w:cs="Times New Roman"/>
          <w:color w:val="000000"/>
          <w:sz w:val="28"/>
          <w:szCs w:val="28"/>
          <w:shd w:val="clear" w:color="auto" w:fill="FFFFFF"/>
        </w:rPr>
        <w:t>привел</w:t>
      </w:r>
      <w:r w:rsidR="006157D8">
        <w:rPr>
          <w:rFonts w:ascii="Times New Roman" w:hAnsi="Times New Roman" w:cs="Times New Roman"/>
          <w:color w:val="000000"/>
          <w:sz w:val="28"/>
          <w:szCs w:val="28"/>
          <w:shd w:val="clear" w:color="auto" w:fill="FFFFFF"/>
        </w:rPr>
        <w:t>и</w:t>
      </w:r>
      <w:r w:rsidRPr="003A668B">
        <w:rPr>
          <w:rFonts w:ascii="Times New Roman" w:hAnsi="Times New Roman" w:cs="Times New Roman"/>
          <w:color w:val="000000"/>
          <w:sz w:val="28"/>
          <w:szCs w:val="28"/>
          <w:shd w:val="clear" w:color="auto" w:fill="FFFFFF"/>
        </w:rPr>
        <w:t xml:space="preserve"> в нормативное состояние. Ремонт рассчитан на два года и стоимость работ составит 213 млн рублей.</w:t>
      </w:r>
    </w:p>
    <w:p w14:paraId="2835831A" w14:textId="14099F06" w:rsidR="003A668B" w:rsidRPr="003A668B" w:rsidRDefault="003A668B" w:rsidP="00BA295D">
      <w:pPr>
        <w:spacing w:after="0" w:line="240" w:lineRule="auto"/>
        <w:ind w:firstLine="709"/>
        <w:jc w:val="both"/>
        <w:rPr>
          <w:rFonts w:ascii="Times New Roman" w:hAnsi="Times New Roman" w:cs="Times New Roman"/>
          <w:color w:val="000000"/>
          <w:sz w:val="28"/>
          <w:szCs w:val="28"/>
          <w:shd w:val="clear" w:color="auto" w:fill="FFFFFF"/>
        </w:rPr>
      </w:pPr>
      <w:r w:rsidRPr="003A668B">
        <w:rPr>
          <w:rFonts w:ascii="Times New Roman" w:hAnsi="Times New Roman" w:cs="Times New Roman"/>
          <w:color w:val="000000"/>
          <w:sz w:val="28"/>
          <w:szCs w:val="28"/>
          <w:shd w:val="clear" w:color="auto" w:fill="FFFFFF"/>
        </w:rPr>
        <w:t>В рамках государственной программы «Развитие транспортной системы» пров</w:t>
      </w:r>
      <w:r w:rsidR="00327276">
        <w:rPr>
          <w:rFonts w:ascii="Times New Roman" w:hAnsi="Times New Roman" w:cs="Times New Roman"/>
          <w:color w:val="000000"/>
          <w:sz w:val="28"/>
          <w:szCs w:val="28"/>
          <w:shd w:val="clear" w:color="auto" w:fill="FFFFFF"/>
        </w:rPr>
        <w:t>еден</w:t>
      </w:r>
      <w:r w:rsidRPr="003A668B">
        <w:rPr>
          <w:rFonts w:ascii="Times New Roman" w:hAnsi="Times New Roman" w:cs="Times New Roman"/>
          <w:color w:val="000000"/>
          <w:sz w:val="28"/>
          <w:szCs w:val="28"/>
          <w:shd w:val="clear" w:color="auto" w:fill="FFFFFF"/>
        </w:rPr>
        <w:t xml:space="preserve"> ремонт на участке дороги от Никитовки до границы </w:t>
      </w:r>
      <w:r w:rsidRPr="003A668B">
        <w:rPr>
          <w:rStyle w:val="af0"/>
          <w:rFonts w:ascii="Times New Roman" w:hAnsi="Times New Roman" w:cs="Times New Roman"/>
          <w:i w:val="0"/>
          <w:iCs w:val="0"/>
          <w:color w:val="000000"/>
          <w:sz w:val="28"/>
          <w:szCs w:val="28"/>
          <w:shd w:val="clear" w:color="auto" w:fill="FFFFFF"/>
        </w:rPr>
        <w:t>Алексеевского</w:t>
      </w:r>
      <w:r w:rsidRPr="003A668B">
        <w:rPr>
          <w:rFonts w:ascii="Times New Roman" w:hAnsi="Times New Roman" w:cs="Times New Roman"/>
          <w:color w:val="000000"/>
          <w:sz w:val="28"/>
          <w:szCs w:val="28"/>
          <w:shd w:val="clear" w:color="auto" w:fill="FFFFFF"/>
        </w:rPr>
        <w:t> горо</w:t>
      </w:r>
      <w:r w:rsidR="000B511A">
        <w:rPr>
          <w:rFonts w:ascii="Times New Roman" w:hAnsi="Times New Roman" w:cs="Times New Roman"/>
          <w:color w:val="000000"/>
          <w:sz w:val="28"/>
          <w:szCs w:val="28"/>
          <w:shd w:val="clear" w:color="auto" w:fill="FFFFFF"/>
        </w:rPr>
        <w:t>дского о</w:t>
      </w:r>
      <w:r w:rsidRPr="003A668B">
        <w:rPr>
          <w:rFonts w:ascii="Times New Roman" w:hAnsi="Times New Roman" w:cs="Times New Roman"/>
          <w:color w:val="000000"/>
          <w:sz w:val="28"/>
          <w:szCs w:val="28"/>
          <w:shd w:val="clear" w:color="auto" w:fill="FFFFFF"/>
        </w:rPr>
        <w:t>круга, протяжённостью более 7 км.</w:t>
      </w:r>
    </w:p>
    <w:p w14:paraId="0BCB2A97" w14:textId="44A7C236" w:rsidR="00352673" w:rsidRPr="00BA295D" w:rsidRDefault="00352673" w:rsidP="008418A3">
      <w:pPr>
        <w:spacing w:after="0" w:line="240" w:lineRule="auto"/>
        <w:ind w:firstLine="851"/>
        <w:jc w:val="both"/>
        <w:rPr>
          <w:rFonts w:ascii="Times New Roman" w:hAnsi="Times New Roman" w:cs="Times New Roman"/>
          <w:bCs/>
          <w:sz w:val="28"/>
          <w:szCs w:val="28"/>
        </w:rPr>
      </w:pPr>
      <w:r w:rsidRPr="00BA295D">
        <w:rPr>
          <w:rFonts w:ascii="Times New Roman" w:hAnsi="Times New Roman" w:cs="Times New Roman"/>
          <w:bCs/>
          <w:sz w:val="28"/>
          <w:szCs w:val="28"/>
        </w:rPr>
        <w:t xml:space="preserve">На 2024 г. запланировано проведение ремонта автомобильной дороги в с. Ливенка ул. Набережная, протяженностью </w:t>
      </w:r>
      <w:r w:rsidR="000B511A">
        <w:rPr>
          <w:rFonts w:ascii="Times New Roman" w:hAnsi="Times New Roman" w:cs="Times New Roman"/>
          <w:bCs/>
          <w:sz w:val="28"/>
          <w:szCs w:val="28"/>
        </w:rPr>
        <w:t>900</w:t>
      </w:r>
      <w:r w:rsidRPr="00BA295D">
        <w:rPr>
          <w:rFonts w:ascii="Times New Roman" w:hAnsi="Times New Roman" w:cs="Times New Roman"/>
          <w:bCs/>
          <w:sz w:val="28"/>
          <w:szCs w:val="28"/>
        </w:rPr>
        <w:t xml:space="preserve"> м на сумму более 12 млн рублей.</w:t>
      </w:r>
    </w:p>
    <w:p w14:paraId="4B20F5BC" w14:textId="7680D810" w:rsidR="00352673" w:rsidRPr="00BA295D" w:rsidRDefault="00352673" w:rsidP="008418A3">
      <w:pPr>
        <w:spacing w:after="0" w:line="240" w:lineRule="auto"/>
        <w:ind w:firstLine="851"/>
        <w:jc w:val="both"/>
        <w:rPr>
          <w:rFonts w:ascii="Times New Roman" w:hAnsi="Times New Roman" w:cs="Times New Roman"/>
          <w:bCs/>
          <w:sz w:val="28"/>
          <w:szCs w:val="28"/>
        </w:rPr>
      </w:pPr>
      <w:r w:rsidRPr="00BA295D">
        <w:rPr>
          <w:rFonts w:ascii="Times New Roman" w:hAnsi="Times New Roman" w:cs="Times New Roman"/>
          <w:bCs/>
          <w:sz w:val="28"/>
          <w:szCs w:val="28"/>
        </w:rPr>
        <w:t>Понимая значимость для населения качественного дорожного покрытия, администрацией района подготовлена проектно-сметная документация на ремонт 26 км дорог. Получено положительное заключение государственной экспертизы. Будем продолжать работу по</w:t>
      </w:r>
      <w:r w:rsidR="006157D8">
        <w:rPr>
          <w:rFonts w:ascii="Times New Roman" w:hAnsi="Times New Roman" w:cs="Times New Roman"/>
          <w:bCs/>
          <w:sz w:val="28"/>
          <w:szCs w:val="28"/>
        </w:rPr>
        <w:t xml:space="preserve"> привлечению дополнительных финансовых средств для</w:t>
      </w:r>
      <w:r w:rsidRPr="00BA295D">
        <w:rPr>
          <w:rFonts w:ascii="Times New Roman" w:hAnsi="Times New Roman" w:cs="Times New Roman"/>
          <w:bCs/>
          <w:sz w:val="28"/>
          <w:szCs w:val="28"/>
        </w:rPr>
        <w:t xml:space="preserve"> приведени</w:t>
      </w:r>
      <w:r w:rsidR="006157D8">
        <w:rPr>
          <w:rFonts w:ascii="Times New Roman" w:hAnsi="Times New Roman" w:cs="Times New Roman"/>
          <w:bCs/>
          <w:sz w:val="28"/>
          <w:szCs w:val="28"/>
        </w:rPr>
        <w:t>я</w:t>
      </w:r>
      <w:r w:rsidRPr="00BA295D">
        <w:rPr>
          <w:rFonts w:ascii="Times New Roman" w:hAnsi="Times New Roman" w:cs="Times New Roman"/>
          <w:bCs/>
          <w:sz w:val="28"/>
          <w:szCs w:val="28"/>
        </w:rPr>
        <w:t xml:space="preserve"> в безопасное и качественное состояние дорог района.</w:t>
      </w:r>
    </w:p>
    <w:p w14:paraId="639120F8" w14:textId="77777777" w:rsidR="00352673" w:rsidRPr="00BA295D" w:rsidRDefault="00352673" w:rsidP="00BA295D">
      <w:pPr>
        <w:spacing w:after="0" w:line="240" w:lineRule="auto"/>
        <w:ind w:firstLine="709"/>
        <w:jc w:val="both"/>
        <w:rPr>
          <w:rFonts w:ascii="Times New Roman" w:hAnsi="Times New Roman" w:cs="Times New Roman"/>
          <w:bCs/>
          <w:color w:val="000000"/>
          <w:sz w:val="28"/>
          <w:szCs w:val="28"/>
        </w:rPr>
      </w:pPr>
    </w:p>
    <w:p w14:paraId="6FD0FEE2" w14:textId="66C93C22" w:rsidR="009F654E" w:rsidRPr="00A80883" w:rsidRDefault="009F654E" w:rsidP="008418A3">
      <w:pPr>
        <w:spacing w:after="0" w:line="240" w:lineRule="auto"/>
        <w:ind w:firstLine="709"/>
        <w:jc w:val="center"/>
        <w:rPr>
          <w:rFonts w:ascii="Times New Roman" w:hAnsi="Times New Roman" w:cs="Times New Roman"/>
          <w:bCs/>
          <w:color w:val="000000"/>
          <w:sz w:val="28"/>
          <w:szCs w:val="28"/>
        </w:rPr>
      </w:pPr>
      <w:r w:rsidRPr="00A80883">
        <w:rPr>
          <w:rFonts w:ascii="Times New Roman" w:hAnsi="Times New Roman" w:cs="Times New Roman"/>
          <w:bCs/>
          <w:color w:val="000000"/>
          <w:sz w:val="28"/>
          <w:szCs w:val="28"/>
        </w:rPr>
        <w:t>Строительный комплекс</w:t>
      </w:r>
    </w:p>
    <w:p w14:paraId="3FCF232E" w14:textId="77777777" w:rsidR="009F654E" w:rsidRPr="00BA295D" w:rsidRDefault="009F654E" w:rsidP="00BA295D">
      <w:pPr>
        <w:spacing w:after="0" w:line="240" w:lineRule="auto"/>
        <w:ind w:firstLine="709"/>
        <w:jc w:val="both"/>
        <w:rPr>
          <w:rFonts w:ascii="Times New Roman" w:hAnsi="Times New Roman" w:cs="Times New Roman"/>
          <w:bCs/>
          <w:color w:val="000000"/>
          <w:sz w:val="28"/>
          <w:szCs w:val="28"/>
        </w:rPr>
      </w:pPr>
    </w:p>
    <w:p w14:paraId="0B1F9216" w14:textId="67DC246A" w:rsidR="00352673" w:rsidRDefault="00352673"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 xml:space="preserve">В рамках программы «Модернизация первичного звена здравоохранения» нацпроекта «Здравоохранения» в 2023 году капитально отремонтированы </w:t>
      </w:r>
      <w:r w:rsidR="00104ABB">
        <w:rPr>
          <w:rFonts w:ascii="Times New Roman" w:hAnsi="Times New Roman" w:cs="Times New Roman"/>
          <w:bCs/>
          <w:sz w:val="28"/>
          <w:szCs w:val="28"/>
        </w:rPr>
        <w:t>центр</w:t>
      </w:r>
      <w:r w:rsidRPr="00BA295D">
        <w:rPr>
          <w:rFonts w:ascii="Times New Roman" w:hAnsi="Times New Roman" w:cs="Times New Roman"/>
          <w:bCs/>
          <w:sz w:val="28"/>
          <w:szCs w:val="28"/>
        </w:rPr>
        <w:t xml:space="preserve"> врача </w:t>
      </w:r>
      <w:r w:rsidR="00104ABB">
        <w:rPr>
          <w:rFonts w:ascii="Times New Roman" w:hAnsi="Times New Roman" w:cs="Times New Roman"/>
          <w:bCs/>
          <w:sz w:val="28"/>
          <w:szCs w:val="28"/>
        </w:rPr>
        <w:t xml:space="preserve">общей практики </w:t>
      </w:r>
      <w:r w:rsidRPr="00BA295D">
        <w:rPr>
          <w:rFonts w:ascii="Times New Roman" w:hAnsi="Times New Roman" w:cs="Times New Roman"/>
          <w:bCs/>
          <w:sz w:val="28"/>
          <w:szCs w:val="28"/>
        </w:rPr>
        <w:t>в с. Верхососна и Палатовский ФАП.</w:t>
      </w:r>
      <w:r w:rsidR="00104ABB">
        <w:rPr>
          <w:rFonts w:ascii="Times New Roman" w:hAnsi="Times New Roman" w:cs="Times New Roman"/>
          <w:bCs/>
          <w:sz w:val="28"/>
          <w:szCs w:val="28"/>
        </w:rPr>
        <w:t xml:space="preserve"> Стоимость работ составила более 25,6 млн рублей из областного бюджета.</w:t>
      </w:r>
      <w:r w:rsidRPr="00BA295D">
        <w:rPr>
          <w:rFonts w:ascii="Times New Roman" w:hAnsi="Times New Roman" w:cs="Times New Roman"/>
          <w:bCs/>
          <w:sz w:val="28"/>
          <w:szCs w:val="28"/>
        </w:rPr>
        <w:t xml:space="preserve">  Начат капитальный ремонт поликлиники </w:t>
      </w:r>
      <w:r w:rsidR="00104ABB">
        <w:rPr>
          <w:rFonts w:ascii="Times New Roman" w:hAnsi="Times New Roman" w:cs="Times New Roman"/>
          <w:bCs/>
          <w:sz w:val="28"/>
          <w:szCs w:val="28"/>
        </w:rPr>
        <w:t xml:space="preserve">Красногвардейской </w:t>
      </w:r>
      <w:r w:rsidRPr="00BA295D">
        <w:rPr>
          <w:rFonts w:ascii="Times New Roman" w:hAnsi="Times New Roman" w:cs="Times New Roman"/>
          <w:bCs/>
          <w:sz w:val="28"/>
          <w:szCs w:val="28"/>
        </w:rPr>
        <w:t xml:space="preserve">ЦРБ, который продолжается по настоящее время и будет завершен </w:t>
      </w:r>
      <w:r w:rsidR="00104ABB">
        <w:rPr>
          <w:rFonts w:ascii="Times New Roman" w:hAnsi="Times New Roman" w:cs="Times New Roman"/>
          <w:bCs/>
          <w:sz w:val="28"/>
          <w:szCs w:val="28"/>
        </w:rPr>
        <w:t>в</w:t>
      </w:r>
      <w:r w:rsidRPr="00BA295D">
        <w:rPr>
          <w:rFonts w:ascii="Times New Roman" w:hAnsi="Times New Roman" w:cs="Times New Roman"/>
          <w:bCs/>
          <w:sz w:val="28"/>
          <w:szCs w:val="28"/>
        </w:rPr>
        <w:t xml:space="preserve"> 2024 год</w:t>
      </w:r>
      <w:r w:rsidR="00104ABB">
        <w:rPr>
          <w:rFonts w:ascii="Times New Roman" w:hAnsi="Times New Roman" w:cs="Times New Roman"/>
          <w:bCs/>
          <w:sz w:val="28"/>
          <w:szCs w:val="28"/>
        </w:rPr>
        <w:t>у</w:t>
      </w:r>
      <w:r w:rsidRPr="00BA295D">
        <w:rPr>
          <w:rFonts w:ascii="Times New Roman" w:hAnsi="Times New Roman" w:cs="Times New Roman"/>
          <w:bCs/>
          <w:sz w:val="28"/>
          <w:szCs w:val="28"/>
        </w:rPr>
        <w:t xml:space="preserve">. </w:t>
      </w:r>
      <w:r w:rsidR="00104ABB" w:rsidRPr="00BA295D">
        <w:rPr>
          <w:rFonts w:ascii="Times New Roman" w:hAnsi="Times New Roman" w:cs="Times New Roman"/>
          <w:bCs/>
          <w:sz w:val="28"/>
          <w:szCs w:val="28"/>
        </w:rPr>
        <w:t>Стоимость контракта</w:t>
      </w:r>
      <w:r w:rsidRPr="00BA295D">
        <w:rPr>
          <w:rFonts w:ascii="Times New Roman" w:hAnsi="Times New Roman" w:cs="Times New Roman"/>
          <w:bCs/>
          <w:sz w:val="28"/>
          <w:szCs w:val="28"/>
        </w:rPr>
        <w:t xml:space="preserve"> </w:t>
      </w:r>
      <w:r w:rsidR="00104ABB">
        <w:rPr>
          <w:rFonts w:ascii="Times New Roman" w:hAnsi="Times New Roman" w:cs="Times New Roman"/>
          <w:bCs/>
          <w:sz w:val="28"/>
          <w:szCs w:val="28"/>
        </w:rPr>
        <w:t xml:space="preserve">составила </w:t>
      </w:r>
      <w:r w:rsidRPr="00BA295D">
        <w:rPr>
          <w:rFonts w:ascii="Times New Roman" w:hAnsi="Times New Roman" w:cs="Times New Roman"/>
          <w:bCs/>
          <w:sz w:val="28"/>
          <w:szCs w:val="28"/>
        </w:rPr>
        <w:t>151 млн рублей.</w:t>
      </w:r>
    </w:p>
    <w:p w14:paraId="036DE3FB" w14:textId="3817B090" w:rsidR="00104ABB" w:rsidRPr="00C32CE6" w:rsidRDefault="00104ABB" w:rsidP="00BA295D">
      <w:pPr>
        <w:spacing w:after="0" w:line="240" w:lineRule="auto"/>
        <w:ind w:firstLine="709"/>
        <w:jc w:val="both"/>
        <w:rPr>
          <w:rFonts w:ascii="Times New Roman" w:hAnsi="Times New Roman" w:cs="Times New Roman"/>
          <w:bCs/>
          <w:sz w:val="28"/>
          <w:szCs w:val="28"/>
        </w:rPr>
      </w:pPr>
      <w:r w:rsidRPr="00C32CE6">
        <w:rPr>
          <w:rFonts w:ascii="Times New Roman" w:hAnsi="Times New Roman" w:cs="Times New Roman"/>
          <w:bCs/>
          <w:sz w:val="28"/>
          <w:szCs w:val="28"/>
        </w:rPr>
        <w:t xml:space="preserve">В декабре </w:t>
      </w:r>
      <w:r w:rsidR="00C32CE6">
        <w:rPr>
          <w:rFonts w:ascii="Times New Roman" w:hAnsi="Times New Roman" w:cs="Times New Roman"/>
          <w:bCs/>
          <w:sz w:val="28"/>
          <w:szCs w:val="28"/>
        </w:rPr>
        <w:t xml:space="preserve">2023 года </w:t>
      </w:r>
      <w:r w:rsidRPr="00C32CE6">
        <w:rPr>
          <w:rFonts w:ascii="Times New Roman" w:hAnsi="Times New Roman" w:cs="Times New Roman"/>
          <w:bCs/>
          <w:sz w:val="28"/>
          <w:szCs w:val="28"/>
        </w:rPr>
        <w:t>открыли Кадровый центр (Центр занятости)</w:t>
      </w:r>
      <w:r w:rsidR="00C32CE6" w:rsidRPr="00C32CE6">
        <w:rPr>
          <w:rFonts w:ascii="Times New Roman" w:hAnsi="Times New Roman" w:cs="Times New Roman"/>
          <w:bCs/>
          <w:sz w:val="28"/>
          <w:szCs w:val="28"/>
        </w:rPr>
        <w:t xml:space="preserve"> </w:t>
      </w:r>
      <w:r w:rsidR="00C32CE6" w:rsidRPr="00C32CE6">
        <w:rPr>
          <w:rFonts w:ascii="Times New Roman" w:hAnsi="Times New Roman" w:cs="Times New Roman"/>
          <w:color w:val="000000"/>
          <w:sz w:val="28"/>
          <w:szCs w:val="28"/>
          <w:shd w:val="clear" w:color="auto" w:fill="FFFFFF"/>
        </w:rPr>
        <w:t>Благодаря федеральному проекту «Содействие </w:t>
      </w:r>
      <w:r w:rsidR="00C32CE6" w:rsidRPr="00C32CE6">
        <w:rPr>
          <w:rStyle w:val="af0"/>
          <w:rFonts w:ascii="Times New Roman" w:hAnsi="Times New Roman" w:cs="Times New Roman"/>
          <w:i w:val="0"/>
          <w:iCs w:val="0"/>
          <w:color w:val="000000"/>
          <w:sz w:val="28"/>
          <w:szCs w:val="28"/>
          <w:shd w:val="clear" w:color="auto" w:fill="FFFFFF"/>
        </w:rPr>
        <w:t>занятости</w:t>
      </w:r>
      <w:r w:rsidR="00C32CE6" w:rsidRPr="00C32CE6">
        <w:rPr>
          <w:rFonts w:ascii="Times New Roman" w:hAnsi="Times New Roman" w:cs="Times New Roman"/>
          <w:color w:val="000000"/>
          <w:sz w:val="28"/>
          <w:szCs w:val="28"/>
          <w:shd w:val="clear" w:color="auto" w:fill="FFFFFF"/>
        </w:rPr>
        <w:t>» нацпроекта «Демография» здесь проведён капитальный ремонт здания. Помещение укомплектовано новой мебелью и оборудованием.</w:t>
      </w:r>
      <w:r w:rsidR="00C32CE6">
        <w:rPr>
          <w:rFonts w:ascii="Times New Roman" w:hAnsi="Times New Roman" w:cs="Times New Roman"/>
          <w:color w:val="000000"/>
          <w:sz w:val="28"/>
          <w:szCs w:val="28"/>
          <w:shd w:val="clear" w:color="auto" w:fill="FFFFFF"/>
        </w:rPr>
        <w:t xml:space="preserve"> Стоимость капитального ремонта составила 12,2 млн рублей.</w:t>
      </w:r>
    </w:p>
    <w:p w14:paraId="488480BB" w14:textId="033052D5" w:rsidR="00352673" w:rsidRPr="00BA295D" w:rsidRDefault="00352673"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Кроме того, как уже отмечалось губернатором в 2024-2025 годах в Бирюче будет построен новый детский сад на 280 мест.</w:t>
      </w:r>
      <w:r w:rsidR="003E2B59">
        <w:rPr>
          <w:rFonts w:ascii="Times New Roman" w:hAnsi="Times New Roman" w:cs="Times New Roman"/>
          <w:sz w:val="28"/>
          <w:szCs w:val="28"/>
        </w:rPr>
        <w:t xml:space="preserve"> </w:t>
      </w:r>
      <w:r w:rsidR="006157D8">
        <w:rPr>
          <w:rFonts w:ascii="Times New Roman" w:hAnsi="Times New Roman" w:cs="Times New Roman"/>
          <w:sz w:val="28"/>
          <w:szCs w:val="28"/>
        </w:rPr>
        <w:t>В настоящее время министерством строительства Белгородской области</w:t>
      </w:r>
      <w:r w:rsidR="00A80883" w:rsidRPr="00A80883">
        <w:rPr>
          <w:rFonts w:ascii="Times New Roman" w:hAnsi="Times New Roman" w:cs="Times New Roman"/>
          <w:sz w:val="28"/>
          <w:szCs w:val="28"/>
        </w:rPr>
        <w:t xml:space="preserve"> </w:t>
      </w:r>
      <w:r w:rsidR="00A80883">
        <w:rPr>
          <w:rFonts w:ascii="Times New Roman" w:hAnsi="Times New Roman" w:cs="Times New Roman"/>
          <w:sz w:val="28"/>
          <w:szCs w:val="28"/>
        </w:rPr>
        <w:t>заключён контракт</w:t>
      </w:r>
      <w:r w:rsidR="00A80883">
        <w:rPr>
          <w:rFonts w:ascii="Times New Roman" w:hAnsi="Times New Roman" w:cs="Times New Roman"/>
          <w:sz w:val="28"/>
          <w:szCs w:val="28"/>
        </w:rPr>
        <w:t xml:space="preserve"> на строительство</w:t>
      </w:r>
      <w:r w:rsidR="006157D8">
        <w:rPr>
          <w:rFonts w:ascii="Times New Roman" w:hAnsi="Times New Roman" w:cs="Times New Roman"/>
          <w:sz w:val="28"/>
          <w:szCs w:val="28"/>
        </w:rPr>
        <w:t>.</w:t>
      </w:r>
    </w:p>
    <w:p w14:paraId="422D93C7" w14:textId="77777777" w:rsidR="00352673" w:rsidRPr="00BA295D" w:rsidRDefault="00352673" w:rsidP="00BA295D">
      <w:pPr>
        <w:pStyle w:val="a3"/>
        <w:shd w:val="clear" w:color="auto" w:fill="FFFFFF"/>
        <w:spacing w:before="0" w:beforeAutospacing="0" w:after="0" w:afterAutospacing="0"/>
        <w:ind w:firstLine="709"/>
        <w:jc w:val="both"/>
        <w:rPr>
          <w:bCs/>
          <w:sz w:val="28"/>
          <w:szCs w:val="28"/>
        </w:rPr>
      </w:pPr>
    </w:p>
    <w:p w14:paraId="1231B321" w14:textId="77777777" w:rsidR="00A80883" w:rsidRDefault="009F654E" w:rsidP="00A80883">
      <w:pPr>
        <w:pStyle w:val="a3"/>
        <w:shd w:val="clear" w:color="auto" w:fill="FFFFFF"/>
        <w:spacing w:before="0" w:beforeAutospacing="0" w:after="0" w:afterAutospacing="0"/>
        <w:ind w:firstLine="709"/>
        <w:jc w:val="both"/>
        <w:rPr>
          <w:bCs/>
          <w:sz w:val="28"/>
          <w:szCs w:val="28"/>
        </w:rPr>
      </w:pPr>
      <w:r w:rsidRPr="00BA295D">
        <w:rPr>
          <w:bCs/>
          <w:sz w:val="28"/>
          <w:szCs w:val="28"/>
        </w:rPr>
        <w:t>Строительство, ремонт и реконструкция объектов водоснабжения</w:t>
      </w:r>
      <w:r w:rsidR="00A80883">
        <w:rPr>
          <w:bCs/>
          <w:sz w:val="28"/>
          <w:szCs w:val="28"/>
        </w:rPr>
        <w:t>.</w:t>
      </w:r>
      <w:r w:rsidRPr="00BA295D">
        <w:rPr>
          <w:bCs/>
          <w:sz w:val="28"/>
          <w:szCs w:val="28"/>
        </w:rPr>
        <w:t xml:space="preserve"> </w:t>
      </w:r>
    </w:p>
    <w:p w14:paraId="18C74529" w14:textId="77777777" w:rsidR="00A80883" w:rsidRDefault="00A80883" w:rsidP="00A80883">
      <w:pPr>
        <w:pStyle w:val="a3"/>
        <w:shd w:val="clear" w:color="auto" w:fill="FFFFFF"/>
        <w:spacing w:before="0" w:beforeAutospacing="0" w:after="0" w:afterAutospacing="0"/>
        <w:ind w:firstLine="709"/>
        <w:jc w:val="both"/>
        <w:rPr>
          <w:bCs/>
          <w:sz w:val="28"/>
          <w:szCs w:val="28"/>
        </w:rPr>
      </w:pPr>
    </w:p>
    <w:p w14:paraId="493F033A" w14:textId="0EC4ECA6" w:rsidR="00352673" w:rsidRPr="00BA295D" w:rsidRDefault="00352673" w:rsidP="00A80883">
      <w:pPr>
        <w:pStyle w:val="a3"/>
        <w:shd w:val="clear" w:color="auto" w:fill="FFFFFF"/>
        <w:spacing w:before="0" w:beforeAutospacing="0" w:after="0" w:afterAutospacing="0"/>
        <w:ind w:firstLine="709"/>
        <w:jc w:val="both"/>
        <w:rPr>
          <w:sz w:val="28"/>
          <w:szCs w:val="28"/>
        </w:rPr>
      </w:pPr>
      <w:r w:rsidRPr="00BA295D">
        <w:rPr>
          <w:sz w:val="28"/>
          <w:szCs w:val="28"/>
        </w:rPr>
        <w:lastRenderedPageBreak/>
        <w:t xml:space="preserve">В 2023 году на территории Красногвардейского района были выполнены </w:t>
      </w:r>
      <w:r w:rsidR="00A80883">
        <w:rPr>
          <w:sz w:val="28"/>
          <w:szCs w:val="28"/>
        </w:rPr>
        <w:t xml:space="preserve">работы по </w:t>
      </w:r>
      <w:r w:rsidR="00A80883">
        <w:rPr>
          <w:bCs/>
          <w:sz w:val="28"/>
          <w:szCs w:val="28"/>
        </w:rPr>
        <w:t>с</w:t>
      </w:r>
      <w:r w:rsidR="00A80883" w:rsidRPr="00BA295D">
        <w:rPr>
          <w:bCs/>
          <w:sz w:val="28"/>
          <w:szCs w:val="28"/>
        </w:rPr>
        <w:t>троительств</w:t>
      </w:r>
      <w:r w:rsidR="00A80883">
        <w:rPr>
          <w:bCs/>
          <w:sz w:val="28"/>
          <w:szCs w:val="28"/>
        </w:rPr>
        <w:t>у</w:t>
      </w:r>
      <w:r w:rsidR="00A80883" w:rsidRPr="00BA295D">
        <w:rPr>
          <w:bCs/>
          <w:sz w:val="28"/>
          <w:szCs w:val="28"/>
        </w:rPr>
        <w:t xml:space="preserve"> объектов водоснабжения</w:t>
      </w:r>
      <w:r w:rsidR="00A80883" w:rsidRPr="00BA295D">
        <w:rPr>
          <w:sz w:val="28"/>
          <w:szCs w:val="28"/>
        </w:rPr>
        <w:t xml:space="preserve"> </w:t>
      </w:r>
      <w:r w:rsidRPr="00BA295D">
        <w:rPr>
          <w:sz w:val="28"/>
          <w:szCs w:val="28"/>
        </w:rPr>
        <w:t xml:space="preserve">мероприятия на общую сумму 12,6 млн рублей: </w:t>
      </w:r>
    </w:p>
    <w:p w14:paraId="116B98FF" w14:textId="77777777" w:rsidR="00352673" w:rsidRPr="00BA295D" w:rsidRDefault="00352673"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Строительство водозаборной скважины в с. Валуйчик (4 млн рублей);</w:t>
      </w:r>
    </w:p>
    <w:p w14:paraId="67D928B4" w14:textId="4E591544" w:rsidR="00352673" w:rsidRPr="00BA295D" w:rsidRDefault="00352673"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w:t>
      </w:r>
      <w:r w:rsidR="003E2B59">
        <w:rPr>
          <w:rFonts w:ascii="Times New Roman" w:hAnsi="Times New Roman" w:cs="Times New Roman"/>
          <w:sz w:val="28"/>
          <w:szCs w:val="28"/>
        </w:rPr>
        <w:t xml:space="preserve"> </w:t>
      </w:r>
      <w:r w:rsidRPr="00BA295D">
        <w:rPr>
          <w:rFonts w:ascii="Times New Roman" w:hAnsi="Times New Roman" w:cs="Times New Roman"/>
          <w:sz w:val="28"/>
          <w:szCs w:val="28"/>
        </w:rPr>
        <w:t>Строительство водозаборной скважины в с. Остроухово (8,6 млн рублей).</w:t>
      </w:r>
    </w:p>
    <w:p w14:paraId="1A572506" w14:textId="47003521" w:rsidR="00352673" w:rsidRPr="00BA295D" w:rsidRDefault="00352673" w:rsidP="00644815">
      <w:pPr>
        <w:tabs>
          <w:tab w:val="num" w:pos="900"/>
        </w:tabs>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bCs/>
          <w:sz w:val="28"/>
          <w:szCs w:val="28"/>
        </w:rPr>
        <w:tab/>
      </w:r>
      <w:r w:rsidRPr="00BA295D">
        <w:rPr>
          <w:rFonts w:ascii="Times New Roman" w:hAnsi="Times New Roman" w:cs="Times New Roman"/>
          <w:sz w:val="28"/>
          <w:szCs w:val="28"/>
        </w:rPr>
        <w:t>В 2024 году согласно государственной программе «Обеспечение качественными коммунальными услугами жителей Белгородской области» на территории Красногвардейского района запланированы следующие мероприятия:</w:t>
      </w:r>
    </w:p>
    <w:p w14:paraId="664AD59E" w14:textId="1CEBADBD" w:rsidR="00352673" w:rsidRPr="00BA295D" w:rsidRDefault="00352673" w:rsidP="00BA295D">
      <w:pPr>
        <w:tabs>
          <w:tab w:val="num" w:pos="900"/>
        </w:tabs>
        <w:spacing w:after="0" w:line="240" w:lineRule="auto"/>
        <w:ind w:firstLine="709"/>
        <w:jc w:val="both"/>
        <w:rPr>
          <w:rFonts w:ascii="Times New Roman" w:hAnsi="Times New Roman" w:cs="Times New Roman"/>
          <w:color w:val="000000"/>
          <w:sz w:val="28"/>
          <w:szCs w:val="28"/>
        </w:rPr>
      </w:pPr>
      <w:r w:rsidRPr="00BA295D">
        <w:rPr>
          <w:rFonts w:ascii="Times New Roman" w:hAnsi="Times New Roman" w:cs="Times New Roman"/>
          <w:bCs/>
          <w:sz w:val="28"/>
          <w:szCs w:val="28"/>
        </w:rPr>
        <w:tab/>
        <w:t>- строительство сетей водоснабжения в с. Ливенка, на общую сумму 153, 7 млн рублей</w:t>
      </w:r>
      <w:r w:rsidR="00F91DF2">
        <w:rPr>
          <w:rFonts w:ascii="Times New Roman" w:hAnsi="Times New Roman" w:cs="Times New Roman"/>
          <w:bCs/>
          <w:sz w:val="28"/>
          <w:szCs w:val="28"/>
        </w:rPr>
        <w:t>;</w:t>
      </w:r>
      <w:r w:rsidRPr="00BA295D">
        <w:rPr>
          <w:rFonts w:ascii="Times New Roman" w:hAnsi="Times New Roman" w:cs="Times New Roman"/>
          <w:bCs/>
          <w:sz w:val="28"/>
          <w:szCs w:val="28"/>
        </w:rPr>
        <w:t xml:space="preserve"> </w:t>
      </w:r>
    </w:p>
    <w:p w14:paraId="3165AEDF" w14:textId="4925F565" w:rsidR="00352673" w:rsidRPr="00BA295D" w:rsidRDefault="00352673" w:rsidP="00BA295D">
      <w:pPr>
        <w:tabs>
          <w:tab w:val="num" w:pos="900"/>
        </w:tabs>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ab/>
        <w:t>- строительство водозаборной скважины в с. Засосна (на сумму                999,5 млн рублей)</w:t>
      </w:r>
      <w:r w:rsidR="006157D8">
        <w:rPr>
          <w:rFonts w:ascii="Times New Roman" w:hAnsi="Times New Roman" w:cs="Times New Roman"/>
          <w:bCs/>
          <w:sz w:val="28"/>
          <w:szCs w:val="28"/>
        </w:rPr>
        <w:t>;</w:t>
      </w:r>
    </w:p>
    <w:p w14:paraId="24F27EAD" w14:textId="77777777" w:rsidR="00352673" w:rsidRPr="00BA295D" w:rsidRDefault="00352673" w:rsidP="00BA295D">
      <w:pPr>
        <w:tabs>
          <w:tab w:val="num" w:pos="900"/>
        </w:tabs>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ab/>
        <w:t>- строительство сетей и сооружений водоснабжения в г. Бирюч (на сумму 1 млн рублей).</w:t>
      </w:r>
    </w:p>
    <w:p w14:paraId="7AF2F650" w14:textId="175CDC98" w:rsidR="00F91DF2" w:rsidRPr="00BA295D" w:rsidRDefault="00352673" w:rsidP="00F91DF2">
      <w:pPr>
        <w:tabs>
          <w:tab w:val="num" w:pos="900"/>
        </w:tabs>
        <w:spacing w:after="0" w:line="240" w:lineRule="auto"/>
        <w:ind w:firstLine="709"/>
        <w:jc w:val="both"/>
        <w:rPr>
          <w:rFonts w:ascii="Times New Roman" w:hAnsi="Times New Roman" w:cs="Times New Roman"/>
          <w:bCs/>
          <w:sz w:val="28"/>
          <w:szCs w:val="28"/>
        </w:rPr>
      </w:pPr>
      <w:r w:rsidRPr="003E2B59">
        <w:rPr>
          <w:rFonts w:ascii="Times New Roman" w:hAnsi="Times New Roman" w:cs="Times New Roman"/>
          <w:sz w:val="28"/>
          <w:szCs w:val="28"/>
        </w:rPr>
        <w:tab/>
      </w:r>
      <w:r w:rsidR="003E2B59" w:rsidRPr="003E2B59">
        <w:rPr>
          <w:rFonts w:ascii="Times New Roman" w:hAnsi="Times New Roman" w:cs="Times New Roman"/>
          <w:sz w:val="28"/>
          <w:szCs w:val="28"/>
        </w:rPr>
        <w:t>В 2024</w:t>
      </w:r>
      <w:r w:rsidR="003E2B59">
        <w:rPr>
          <w:rFonts w:ascii="Times New Roman" w:hAnsi="Times New Roman" w:cs="Times New Roman"/>
          <w:sz w:val="28"/>
          <w:szCs w:val="28"/>
        </w:rPr>
        <w:t xml:space="preserve"> </w:t>
      </w:r>
      <w:r w:rsidR="003E2B59" w:rsidRPr="003E2B59">
        <w:rPr>
          <w:rFonts w:ascii="Times New Roman" w:hAnsi="Times New Roman" w:cs="Times New Roman"/>
          <w:sz w:val="28"/>
          <w:szCs w:val="28"/>
        </w:rPr>
        <w:t>году</w:t>
      </w:r>
      <w:r w:rsidR="003E2B59">
        <w:rPr>
          <w:rFonts w:ascii="Times New Roman" w:hAnsi="Times New Roman" w:cs="Times New Roman"/>
          <w:b/>
          <w:bCs/>
          <w:sz w:val="28"/>
          <w:szCs w:val="28"/>
        </w:rPr>
        <w:t xml:space="preserve"> </w:t>
      </w:r>
      <w:r w:rsidR="003E2B59" w:rsidRPr="003E2B59">
        <w:rPr>
          <w:rFonts w:ascii="Times New Roman" w:hAnsi="Times New Roman" w:cs="Times New Roman"/>
          <w:sz w:val="28"/>
          <w:szCs w:val="28"/>
        </w:rPr>
        <w:t>также</w:t>
      </w:r>
      <w:r w:rsidR="003E2B59">
        <w:rPr>
          <w:rFonts w:ascii="Times New Roman" w:hAnsi="Times New Roman" w:cs="Times New Roman"/>
          <w:b/>
          <w:bCs/>
          <w:sz w:val="28"/>
          <w:szCs w:val="28"/>
        </w:rPr>
        <w:t xml:space="preserve"> </w:t>
      </w:r>
      <w:r w:rsidR="003E2B59" w:rsidRPr="003E2B59">
        <w:rPr>
          <w:rFonts w:ascii="Times New Roman" w:hAnsi="Times New Roman" w:cs="Times New Roman"/>
          <w:sz w:val="28"/>
          <w:szCs w:val="28"/>
        </w:rPr>
        <w:t>будет проведено</w:t>
      </w:r>
      <w:r w:rsidR="003E2B59">
        <w:rPr>
          <w:rFonts w:ascii="Times New Roman" w:hAnsi="Times New Roman" w:cs="Times New Roman"/>
          <w:b/>
          <w:bCs/>
          <w:sz w:val="28"/>
          <w:szCs w:val="28"/>
        </w:rPr>
        <w:t xml:space="preserve"> </w:t>
      </w:r>
      <w:r w:rsidR="003E2B59">
        <w:rPr>
          <w:rFonts w:ascii="Times New Roman" w:hAnsi="Times New Roman" w:cs="Times New Roman"/>
          <w:bCs/>
          <w:sz w:val="28"/>
          <w:szCs w:val="28"/>
        </w:rPr>
        <w:t>с</w:t>
      </w:r>
      <w:r w:rsidRPr="00BA295D">
        <w:rPr>
          <w:rFonts w:ascii="Times New Roman" w:hAnsi="Times New Roman" w:cs="Times New Roman"/>
          <w:bCs/>
          <w:sz w:val="28"/>
          <w:szCs w:val="28"/>
        </w:rPr>
        <w:t xml:space="preserve">троительство </w:t>
      </w:r>
      <w:r w:rsidR="003E2B59" w:rsidRPr="00BA295D">
        <w:rPr>
          <w:rFonts w:ascii="Times New Roman" w:hAnsi="Times New Roman" w:cs="Times New Roman"/>
          <w:bCs/>
          <w:sz w:val="28"/>
          <w:szCs w:val="28"/>
        </w:rPr>
        <w:t>сетей водоснабжения в х. Котляров 5 км</w:t>
      </w:r>
      <w:r w:rsidR="00F91DF2">
        <w:rPr>
          <w:rFonts w:ascii="Times New Roman" w:hAnsi="Times New Roman" w:cs="Times New Roman"/>
          <w:bCs/>
          <w:sz w:val="28"/>
          <w:szCs w:val="28"/>
        </w:rPr>
        <w:t>,</w:t>
      </w:r>
      <w:r w:rsidR="003E2B59" w:rsidRPr="00BA295D">
        <w:rPr>
          <w:rFonts w:ascii="Times New Roman" w:hAnsi="Times New Roman" w:cs="Times New Roman"/>
          <w:bCs/>
          <w:sz w:val="28"/>
          <w:szCs w:val="28"/>
        </w:rPr>
        <w:t xml:space="preserve"> на сумму   31,2 млн рублей</w:t>
      </w:r>
      <w:r w:rsidR="003E2B59">
        <w:rPr>
          <w:rFonts w:ascii="Times New Roman" w:hAnsi="Times New Roman" w:cs="Times New Roman"/>
          <w:bCs/>
          <w:sz w:val="28"/>
          <w:szCs w:val="28"/>
        </w:rPr>
        <w:t xml:space="preserve"> </w:t>
      </w:r>
      <w:r w:rsidRPr="00BA295D">
        <w:rPr>
          <w:rFonts w:ascii="Times New Roman" w:hAnsi="Times New Roman" w:cs="Times New Roman"/>
          <w:bCs/>
          <w:sz w:val="28"/>
          <w:szCs w:val="28"/>
        </w:rPr>
        <w:t>в рамках федерального проекта «Чистая вода»</w:t>
      </w:r>
      <w:r w:rsidR="00F91DF2">
        <w:rPr>
          <w:rFonts w:ascii="Times New Roman" w:hAnsi="Times New Roman" w:cs="Times New Roman"/>
          <w:bCs/>
          <w:sz w:val="28"/>
          <w:szCs w:val="28"/>
        </w:rPr>
        <w:t>.</w:t>
      </w:r>
    </w:p>
    <w:p w14:paraId="14649C46" w14:textId="313A931D" w:rsidR="00DF0816" w:rsidRDefault="00DF0816" w:rsidP="00DF0816">
      <w:pPr>
        <w:spacing w:after="0" w:line="240" w:lineRule="auto"/>
        <w:ind w:firstLine="709"/>
        <w:jc w:val="both"/>
        <w:rPr>
          <w:rFonts w:ascii="Times New Roman" w:hAnsi="Times New Roman" w:cs="Times New Roman"/>
          <w:color w:val="000000"/>
          <w:sz w:val="28"/>
          <w:szCs w:val="28"/>
          <w:shd w:val="clear" w:color="auto" w:fill="FFFFFF"/>
        </w:rPr>
      </w:pPr>
      <w:r w:rsidRPr="00F91DF2">
        <w:rPr>
          <w:rFonts w:ascii="Times New Roman" w:hAnsi="Times New Roman" w:cs="Times New Roman"/>
          <w:sz w:val="28"/>
          <w:szCs w:val="28"/>
          <w:shd w:val="clear" w:color="auto" w:fill="FFFFFF"/>
        </w:rPr>
        <w:t xml:space="preserve">В текущем отопительном сезоне сети теплоснабжения показали свою изношенность, в связи чем принято решение </w:t>
      </w:r>
      <w:r w:rsidRPr="00F91DF2">
        <w:rPr>
          <w:rFonts w:ascii="Times New Roman" w:hAnsi="Times New Roman" w:cs="Times New Roman"/>
          <w:color w:val="000000"/>
          <w:sz w:val="28"/>
          <w:szCs w:val="28"/>
          <w:shd w:val="clear" w:color="auto" w:fill="FFFFFF"/>
        </w:rPr>
        <w:t xml:space="preserve">по капитальному ремонту теплотрассы в Бирюче, протяженностью  </w:t>
      </w:r>
      <w:r w:rsidR="00F91DF2">
        <w:rPr>
          <w:rFonts w:ascii="Times New Roman" w:hAnsi="Times New Roman" w:cs="Times New Roman"/>
          <w:color w:val="000000"/>
          <w:sz w:val="28"/>
          <w:szCs w:val="28"/>
          <w:shd w:val="clear" w:color="auto" w:fill="FFFFFF"/>
        </w:rPr>
        <w:t xml:space="preserve">более </w:t>
      </w:r>
      <w:r w:rsidRPr="00F91DF2">
        <w:rPr>
          <w:rFonts w:ascii="Times New Roman" w:hAnsi="Times New Roman" w:cs="Times New Roman"/>
          <w:color w:val="000000"/>
          <w:sz w:val="28"/>
          <w:szCs w:val="28"/>
          <w:shd w:val="clear" w:color="auto" w:fill="FFFFFF"/>
        </w:rPr>
        <w:t>3 км</w:t>
      </w:r>
      <w:r w:rsidR="00F91DF2">
        <w:rPr>
          <w:rFonts w:ascii="Times New Roman" w:hAnsi="Times New Roman" w:cs="Times New Roman"/>
          <w:color w:val="000000"/>
          <w:sz w:val="28"/>
          <w:szCs w:val="28"/>
          <w:shd w:val="clear" w:color="auto" w:fill="FFFFFF"/>
        </w:rPr>
        <w:t xml:space="preserve"> на общую сумму 36 миллионов рублей.</w:t>
      </w:r>
    </w:p>
    <w:p w14:paraId="72CBF268" w14:textId="77777777" w:rsidR="00DF0816" w:rsidRDefault="00DF0816" w:rsidP="00DF0816">
      <w:pPr>
        <w:spacing w:after="0" w:line="240" w:lineRule="auto"/>
        <w:ind w:firstLine="709"/>
        <w:jc w:val="both"/>
        <w:rPr>
          <w:rFonts w:ascii="Times New Roman" w:hAnsi="Times New Roman" w:cs="Times New Roman"/>
          <w:bCs/>
          <w:sz w:val="28"/>
          <w:szCs w:val="28"/>
        </w:rPr>
      </w:pPr>
    </w:p>
    <w:p w14:paraId="6403387E" w14:textId="56EB0A20" w:rsidR="00352673" w:rsidRPr="003E2B59" w:rsidRDefault="00352673" w:rsidP="003E2B59">
      <w:pPr>
        <w:tabs>
          <w:tab w:val="num" w:pos="900"/>
        </w:tabs>
        <w:spacing w:after="0" w:line="240" w:lineRule="auto"/>
        <w:ind w:firstLine="709"/>
        <w:jc w:val="center"/>
        <w:rPr>
          <w:rFonts w:ascii="Times New Roman" w:hAnsi="Times New Roman" w:cs="Times New Roman"/>
          <w:color w:val="000000"/>
          <w:sz w:val="28"/>
          <w:szCs w:val="28"/>
        </w:rPr>
      </w:pPr>
    </w:p>
    <w:p w14:paraId="6A9B1D0D" w14:textId="11F063DD" w:rsidR="00352673" w:rsidRPr="003E2B59" w:rsidRDefault="00352673" w:rsidP="003E2B59">
      <w:pPr>
        <w:tabs>
          <w:tab w:val="num" w:pos="900"/>
        </w:tabs>
        <w:spacing w:after="0" w:line="240" w:lineRule="auto"/>
        <w:ind w:firstLine="709"/>
        <w:jc w:val="center"/>
        <w:rPr>
          <w:rFonts w:ascii="Times New Roman" w:hAnsi="Times New Roman" w:cs="Times New Roman"/>
          <w:sz w:val="28"/>
          <w:szCs w:val="28"/>
        </w:rPr>
      </w:pPr>
      <w:r w:rsidRPr="003E2B59">
        <w:rPr>
          <w:rFonts w:ascii="Times New Roman" w:hAnsi="Times New Roman" w:cs="Times New Roman"/>
          <w:sz w:val="28"/>
          <w:szCs w:val="28"/>
        </w:rPr>
        <w:t>Связь</w:t>
      </w:r>
    </w:p>
    <w:p w14:paraId="00DCFA5F" w14:textId="5950D55E" w:rsidR="00352673" w:rsidRPr="00BA295D" w:rsidRDefault="003E2B59" w:rsidP="00BA295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Федеральная программа</w:t>
      </w:r>
      <w:r w:rsidR="00352673" w:rsidRPr="00BA295D">
        <w:rPr>
          <w:rFonts w:ascii="Times New Roman" w:hAnsi="Times New Roman" w:cs="Times New Roman"/>
          <w:color w:val="000000"/>
          <w:sz w:val="28"/>
          <w:szCs w:val="28"/>
          <w:shd w:val="clear" w:color="auto" w:fill="FFFFFF"/>
        </w:rPr>
        <w:t xml:space="preserve"> «Устранение цифрового неравенства» нацпроекта «Цифровая экономика»</w:t>
      </w:r>
      <w:r>
        <w:rPr>
          <w:rFonts w:ascii="Times New Roman" w:hAnsi="Times New Roman" w:cs="Times New Roman"/>
          <w:color w:val="000000"/>
          <w:sz w:val="28"/>
          <w:szCs w:val="28"/>
          <w:shd w:val="clear" w:color="auto" w:fill="FFFFFF"/>
        </w:rPr>
        <w:t xml:space="preserve"> позволила</w:t>
      </w:r>
      <w:r w:rsidR="00352673" w:rsidRPr="00BA295D">
        <w:rPr>
          <w:rFonts w:ascii="Times New Roman" w:hAnsi="Times New Roman" w:cs="Times New Roman"/>
          <w:color w:val="000000"/>
          <w:sz w:val="28"/>
          <w:szCs w:val="28"/>
          <w:shd w:val="clear" w:color="auto" w:fill="FFFFFF"/>
        </w:rPr>
        <w:t xml:space="preserve"> в 2023 году </w:t>
      </w:r>
      <w:r>
        <w:rPr>
          <w:rFonts w:ascii="Times New Roman" w:hAnsi="Times New Roman" w:cs="Times New Roman"/>
          <w:color w:val="000000"/>
          <w:sz w:val="28"/>
          <w:szCs w:val="28"/>
          <w:shd w:val="clear" w:color="auto" w:fill="FFFFFF"/>
        </w:rPr>
        <w:t>установить</w:t>
      </w:r>
      <w:r w:rsidR="00352673" w:rsidRPr="00BA295D">
        <w:rPr>
          <w:rFonts w:ascii="Times New Roman" w:hAnsi="Times New Roman" w:cs="Times New Roman"/>
          <w:color w:val="000000"/>
          <w:sz w:val="28"/>
          <w:szCs w:val="28"/>
          <w:shd w:val="clear" w:color="auto" w:fill="FFFFFF"/>
        </w:rPr>
        <w:t xml:space="preserve"> 6 вышек сотовой связи: Мегафон – Завальское, Веселое, Николаевский, Старокожево, Стрелецкое. Теле2 – п. Бирюч.</w:t>
      </w:r>
    </w:p>
    <w:p w14:paraId="4B1D7D5E" w14:textId="1F792954" w:rsidR="00352673" w:rsidRPr="00BA295D" w:rsidRDefault="00352673" w:rsidP="00BA295D">
      <w:pPr>
        <w:spacing w:after="0" w:line="240" w:lineRule="auto"/>
        <w:ind w:firstLine="709"/>
        <w:jc w:val="both"/>
        <w:rPr>
          <w:rFonts w:ascii="Times New Roman" w:hAnsi="Times New Roman" w:cs="Times New Roman"/>
          <w:color w:val="000000"/>
          <w:sz w:val="28"/>
          <w:szCs w:val="28"/>
          <w:shd w:val="clear" w:color="auto" w:fill="FFFFFF"/>
        </w:rPr>
      </w:pPr>
      <w:r w:rsidRPr="00BA295D">
        <w:rPr>
          <w:rFonts w:ascii="Times New Roman" w:hAnsi="Times New Roman" w:cs="Times New Roman"/>
          <w:color w:val="000000"/>
          <w:sz w:val="28"/>
          <w:szCs w:val="28"/>
          <w:shd w:val="clear" w:color="auto" w:fill="FFFFFF"/>
        </w:rPr>
        <w:t>В 2024 году новая вышка появится в селе Уточка</w:t>
      </w:r>
      <w:r w:rsidR="00F91DF2">
        <w:rPr>
          <w:rFonts w:ascii="Times New Roman" w:hAnsi="Times New Roman" w:cs="Times New Roman"/>
          <w:color w:val="000000"/>
          <w:sz w:val="28"/>
          <w:szCs w:val="28"/>
          <w:shd w:val="clear" w:color="auto" w:fill="FFFFFF"/>
        </w:rPr>
        <w:t xml:space="preserve">. </w:t>
      </w:r>
    </w:p>
    <w:p w14:paraId="455F6307" w14:textId="77777777" w:rsidR="00352673" w:rsidRPr="00BA295D" w:rsidRDefault="00352673" w:rsidP="00BA295D">
      <w:pPr>
        <w:spacing w:after="0" w:line="240" w:lineRule="auto"/>
        <w:ind w:firstLine="709"/>
        <w:jc w:val="both"/>
        <w:rPr>
          <w:rFonts w:ascii="Times New Roman" w:hAnsi="Times New Roman" w:cs="Times New Roman"/>
          <w:color w:val="000000"/>
          <w:sz w:val="28"/>
          <w:szCs w:val="28"/>
          <w:shd w:val="clear" w:color="auto" w:fill="FFFFFF"/>
        </w:rPr>
      </w:pPr>
    </w:p>
    <w:p w14:paraId="7766E240" w14:textId="77777777" w:rsidR="00352673" w:rsidRPr="002A43D9" w:rsidRDefault="00352673" w:rsidP="002A43D9">
      <w:pPr>
        <w:spacing w:after="0" w:line="240" w:lineRule="auto"/>
        <w:ind w:firstLine="709"/>
        <w:jc w:val="center"/>
        <w:rPr>
          <w:rFonts w:ascii="Times New Roman" w:hAnsi="Times New Roman" w:cs="Times New Roman"/>
          <w:color w:val="000000"/>
          <w:sz w:val="28"/>
          <w:szCs w:val="28"/>
          <w:shd w:val="clear" w:color="auto" w:fill="FFFFFF"/>
        </w:rPr>
      </w:pPr>
      <w:r w:rsidRPr="002A43D9">
        <w:rPr>
          <w:rFonts w:ascii="Times New Roman" w:hAnsi="Times New Roman" w:cs="Times New Roman"/>
          <w:color w:val="000000"/>
          <w:sz w:val="28"/>
          <w:szCs w:val="28"/>
          <w:shd w:val="clear" w:color="auto" w:fill="FFFFFF"/>
        </w:rPr>
        <w:t>Транспорт</w:t>
      </w:r>
    </w:p>
    <w:p w14:paraId="2060E8C7" w14:textId="40CEE034" w:rsidR="002A43D9" w:rsidRDefault="002A43D9" w:rsidP="002A43D9">
      <w:pPr>
        <w:spacing w:after="0" w:line="240" w:lineRule="auto"/>
        <w:ind w:firstLine="709"/>
        <w:jc w:val="both"/>
        <w:rPr>
          <w:rFonts w:ascii="Times New Roman" w:hAnsi="Times New Roman" w:cs="Times New Roman"/>
          <w:color w:val="000000"/>
          <w:sz w:val="28"/>
          <w:szCs w:val="28"/>
          <w:shd w:val="clear" w:color="auto" w:fill="FFFFFF"/>
        </w:rPr>
      </w:pPr>
    </w:p>
    <w:p w14:paraId="28BE9295" w14:textId="6C945912" w:rsidR="00352673" w:rsidRPr="002A43D9" w:rsidRDefault="002A43D9" w:rsidP="002A43D9">
      <w:pPr>
        <w:spacing w:after="0" w:line="240" w:lineRule="auto"/>
        <w:ind w:firstLine="709"/>
        <w:jc w:val="both"/>
        <w:rPr>
          <w:rFonts w:ascii="Times New Roman" w:hAnsi="Times New Roman" w:cs="Times New Roman"/>
          <w:color w:val="000000"/>
          <w:sz w:val="28"/>
          <w:szCs w:val="28"/>
          <w:shd w:val="clear" w:color="auto" w:fill="FFFFFF"/>
        </w:rPr>
      </w:pPr>
      <w:r w:rsidRPr="002A43D9">
        <w:rPr>
          <w:rFonts w:ascii="Times New Roman" w:hAnsi="Times New Roman" w:cs="Times New Roman"/>
          <w:color w:val="000000"/>
          <w:sz w:val="28"/>
          <w:szCs w:val="28"/>
          <w:shd w:val="clear" w:color="auto" w:fill="FFFFFF"/>
        </w:rPr>
        <w:t xml:space="preserve">Транспортное сообщение </w:t>
      </w:r>
      <w:r w:rsidR="003376D1">
        <w:rPr>
          <w:rFonts w:ascii="Times New Roman" w:hAnsi="Times New Roman" w:cs="Times New Roman"/>
          <w:color w:val="000000"/>
          <w:sz w:val="28"/>
          <w:szCs w:val="28"/>
          <w:shd w:val="clear" w:color="auto" w:fill="FFFFFF"/>
        </w:rPr>
        <w:t>является</w:t>
      </w:r>
      <w:r>
        <w:rPr>
          <w:rFonts w:ascii="Times New Roman" w:hAnsi="Times New Roman" w:cs="Times New Roman"/>
          <w:color w:val="000000"/>
          <w:sz w:val="28"/>
          <w:szCs w:val="28"/>
          <w:shd w:val="clear" w:color="auto" w:fill="FFFFFF"/>
        </w:rPr>
        <w:t xml:space="preserve"> одним из важных вопросов</w:t>
      </w:r>
      <w:r w:rsidR="00352673" w:rsidRPr="00BA295D">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00352673" w:rsidRPr="00BA295D">
        <w:rPr>
          <w:rFonts w:ascii="Times New Roman" w:hAnsi="Times New Roman" w:cs="Times New Roman"/>
          <w:sz w:val="28"/>
          <w:szCs w:val="28"/>
        </w:rPr>
        <w:t xml:space="preserve">На территории Красногвардейского района действуют 10 муниципальных пригородных пассажирских маршрутов. </w:t>
      </w:r>
    </w:p>
    <w:p w14:paraId="4B90C818" w14:textId="241E2A2D" w:rsidR="00352673" w:rsidRPr="00BA295D" w:rsidRDefault="006157D8" w:rsidP="00BA295D">
      <w:pPr>
        <w:autoSpaceDE w:val="0"/>
        <w:autoSpaceDN w:val="0"/>
        <w:adjustRightInd w:val="0"/>
        <w:spacing w:after="0" w:line="240" w:lineRule="auto"/>
        <w:ind w:firstLine="709"/>
        <w:contextualSpacing/>
        <w:mirrorIndents/>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В целях организации </w:t>
      </w:r>
      <w:r w:rsidR="003376D1">
        <w:rPr>
          <w:rFonts w:ascii="Times New Roman" w:hAnsi="Times New Roman" w:cs="Times New Roman"/>
          <w:sz w:val="28"/>
          <w:szCs w:val="28"/>
        </w:rPr>
        <w:t xml:space="preserve">пассажирских перевозок </w:t>
      </w:r>
      <w:r>
        <w:rPr>
          <w:rFonts w:ascii="Times New Roman" w:hAnsi="Times New Roman" w:cs="Times New Roman"/>
          <w:sz w:val="28"/>
          <w:szCs w:val="28"/>
        </w:rPr>
        <w:t>на территории города Бирюча с</w:t>
      </w:r>
      <w:r w:rsidR="002A43D9">
        <w:rPr>
          <w:rFonts w:ascii="Times New Roman" w:hAnsi="Times New Roman" w:cs="Times New Roman"/>
          <w:sz w:val="28"/>
          <w:szCs w:val="28"/>
        </w:rPr>
        <w:t>овместно с профильными структурами</w:t>
      </w:r>
      <w:r w:rsidR="00352673" w:rsidRPr="00BA295D">
        <w:rPr>
          <w:rFonts w:ascii="Times New Roman" w:hAnsi="Times New Roman" w:cs="Times New Roman"/>
          <w:sz w:val="28"/>
          <w:szCs w:val="28"/>
        </w:rPr>
        <w:t xml:space="preserve"> прорабатывается вопрос внесения изменений в проект организации дорожного движения в г. Бирюч (в части внесения заездных карманов с соответствующей разметкой и дорожными знаками). Работы по организации пассажирских перевозок планируем завершить к концу 2025 года. </w:t>
      </w:r>
    </w:p>
    <w:p w14:paraId="53901846" w14:textId="77777777" w:rsidR="00352673" w:rsidRPr="00BA295D" w:rsidRDefault="00352673" w:rsidP="00BA295D">
      <w:pPr>
        <w:spacing w:after="0" w:line="240" w:lineRule="auto"/>
        <w:ind w:firstLine="709"/>
        <w:jc w:val="both"/>
        <w:rPr>
          <w:rFonts w:ascii="Times New Roman" w:hAnsi="Times New Roman" w:cs="Times New Roman"/>
          <w:color w:val="000000"/>
          <w:sz w:val="28"/>
          <w:szCs w:val="28"/>
          <w:shd w:val="clear" w:color="auto" w:fill="FFFFFF"/>
        </w:rPr>
      </w:pPr>
    </w:p>
    <w:p w14:paraId="7BA6E01B" w14:textId="77777777" w:rsidR="009F654E" w:rsidRPr="00BA295D" w:rsidRDefault="009F654E" w:rsidP="002A43D9">
      <w:pPr>
        <w:spacing w:after="0" w:line="240" w:lineRule="auto"/>
        <w:ind w:firstLine="709"/>
        <w:jc w:val="center"/>
        <w:rPr>
          <w:rFonts w:ascii="Times New Roman" w:hAnsi="Times New Roman" w:cs="Times New Roman"/>
          <w:bCs/>
          <w:sz w:val="28"/>
          <w:szCs w:val="28"/>
        </w:rPr>
      </w:pPr>
      <w:r w:rsidRPr="00BA295D">
        <w:rPr>
          <w:rFonts w:ascii="Times New Roman" w:hAnsi="Times New Roman" w:cs="Times New Roman"/>
          <w:bCs/>
          <w:sz w:val="28"/>
          <w:szCs w:val="28"/>
        </w:rPr>
        <w:lastRenderedPageBreak/>
        <w:t>Экология и озеленение территории района</w:t>
      </w:r>
    </w:p>
    <w:p w14:paraId="4BF0565B"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0F0E1DBD" w14:textId="67069302" w:rsidR="00352673" w:rsidRPr="00BA295D" w:rsidRDefault="00352673" w:rsidP="001866F6">
      <w:pPr>
        <w:pStyle w:val="a6"/>
        <w:ind w:firstLine="709"/>
        <w:jc w:val="both"/>
        <w:rPr>
          <w:rFonts w:ascii="Times New Roman" w:hAnsi="Times New Roman"/>
          <w:sz w:val="28"/>
          <w:szCs w:val="28"/>
        </w:rPr>
      </w:pPr>
      <w:r w:rsidRPr="00BA295D">
        <w:rPr>
          <w:rStyle w:val="FontStyle21"/>
          <w:sz w:val="28"/>
          <w:szCs w:val="28"/>
        </w:rPr>
        <w:t>В рамках областных экологических субботников 523 объекта приведено в надлежащее состояние, вывезено более 400 м3 мусора. Приняло общее количество участников в субботниках 7300 человек</w:t>
      </w:r>
      <w:r w:rsidR="003376D1">
        <w:rPr>
          <w:rStyle w:val="FontStyle21"/>
          <w:sz w:val="28"/>
          <w:szCs w:val="28"/>
        </w:rPr>
        <w:t>,</w:t>
      </w:r>
      <w:r w:rsidR="001866F6">
        <w:rPr>
          <w:rStyle w:val="FontStyle21"/>
          <w:sz w:val="28"/>
          <w:szCs w:val="28"/>
        </w:rPr>
        <w:t xml:space="preserve"> </w:t>
      </w:r>
      <w:r w:rsidRPr="00BA295D">
        <w:rPr>
          <w:rFonts w:ascii="Times New Roman" w:hAnsi="Times New Roman"/>
          <w:sz w:val="28"/>
          <w:szCs w:val="28"/>
        </w:rPr>
        <w:t xml:space="preserve">приведены в надлежащее санитарно- </w:t>
      </w:r>
      <w:r w:rsidR="00687E7A" w:rsidRPr="00BA295D">
        <w:rPr>
          <w:rFonts w:ascii="Times New Roman" w:hAnsi="Times New Roman"/>
          <w:sz w:val="28"/>
          <w:szCs w:val="28"/>
        </w:rPr>
        <w:t>экологическое состояние</w:t>
      </w:r>
      <w:r w:rsidRPr="00BA295D">
        <w:rPr>
          <w:rFonts w:ascii="Times New Roman" w:hAnsi="Times New Roman"/>
          <w:sz w:val="28"/>
          <w:szCs w:val="28"/>
        </w:rPr>
        <w:t xml:space="preserve"> улицы и придорожны</w:t>
      </w:r>
      <w:r w:rsidR="006157D8">
        <w:rPr>
          <w:rFonts w:ascii="Times New Roman" w:hAnsi="Times New Roman"/>
          <w:sz w:val="28"/>
          <w:szCs w:val="28"/>
        </w:rPr>
        <w:t>е</w:t>
      </w:r>
      <w:r w:rsidRPr="00BA295D">
        <w:rPr>
          <w:rFonts w:ascii="Times New Roman" w:hAnsi="Times New Roman"/>
          <w:sz w:val="28"/>
          <w:szCs w:val="28"/>
        </w:rPr>
        <w:t xml:space="preserve"> территории более 1000 км,  ликвидировано 37  несанкционированных свалок и мест захламления мусором. </w:t>
      </w:r>
      <w:r w:rsidR="00687E7A" w:rsidRPr="00BA295D">
        <w:rPr>
          <w:rFonts w:ascii="Times New Roman" w:hAnsi="Times New Roman"/>
          <w:sz w:val="28"/>
          <w:szCs w:val="28"/>
        </w:rPr>
        <w:t>Высажено более</w:t>
      </w:r>
      <w:r w:rsidRPr="00BA295D">
        <w:rPr>
          <w:rFonts w:ascii="Times New Roman" w:hAnsi="Times New Roman"/>
          <w:sz w:val="28"/>
          <w:szCs w:val="28"/>
        </w:rPr>
        <w:t xml:space="preserve"> 9,5 тыс. деревьев и около 700 кустарников, очищено 17,2 га лесных насаждений.</w:t>
      </w:r>
    </w:p>
    <w:p w14:paraId="2B978878" w14:textId="77777777" w:rsidR="00352673" w:rsidRPr="00BA295D" w:rsidRDefault="00352673"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Особое внимание уделено очистке и обустройству родников, на 18 объектах провели работу, очищено 14,7 км береговой акватории.</w:t>
      </w:r>
    </w:p>
    <w:p w14:paraId="6F5B2EE5" w14:textId="77777777" w:rsidR="00352673" w:rsidRPr="00BA295D" w:rsidRDefault="00352673" w:rsidP="00BA295D">
      <w:pPr>
        <w:pStyle w:val="a6"/>
        <w:ind w:firstLine="709"/>
        <w:jc w:val="both"/>
        <w:rPr>
          <w:rStyle w:val="FontStyle21"/>
          <w:sz w:val="28"/>
          <w:szCs w:val="28"/>
        </w:rPr>
      </w:pPr>
      <w:r w:rsidRPr="00BA295D">
        <w:rPr>
          <w:rStyle w:val="FontStyle21"/>
          <w:sz w:val="28"/>
          <w:szCs w:val="28"/>
        </w:rPr>
        <w:t>В рамках международной акции «Сохраним лес» на территории района высажено более 310 тыс. лесных культур на площади 122,08 га. Проведен ремонт придорожных лесополос, высажено 1140 саженцев.</w:t>
      </w:r>
    </w:p>
    <w:p w14:paraId="1822F617" w14:textId="3444BBFE" w:rsidR="00352673" w:rsidRPr="00BA295D" w:rsidRDefault="00352673" w:rsidP="00BA295D">
      <w:pPr>
        <w:pStyle w:val="a6"/>
        <w:ind w:firstLine="709"/>
        <w:jc w:val="both"/>
        <w:rPr>
          <w:rStyle w:val="FontStyle21"/>
          <w:sz w:val="28"/>
          <w:szCs w:val="28"/>
        </w:rPr>
      </w:pPr>
      <w:r w:rsidRPr="00BA295D">
        <w:rPr>
          <w:rFonts w:ascii="Times New Roman" w:hAnsi="Times New Roman"/>
          <w:sz w:val="28"/>
          <w:szCs w:val="28"/>
        </w:rPr>
        <w:t>В рамках всероссийской акции «Вода России» национального проекта «Экология» регулярно проводятся работы по очистке территорий водных объектов. Расчищена береговая линия общей протяженностью 32,02 км (вырубка сухостоя, очистка от мусора)</w:t>
      </w:r>
      <w:r w:rsidR="003376D1">
        <w:rPr>
          <w:rFonts w:ascii="Times New Roman" w:hAnsi="Times New Roman"/>
          <w:sz w:val="28"/>
          <w:szCs w:val="28"/>
        </w:rPr>
        <w:t>.</w:t>
      </w:r>
      <w:r w:rsidRPr="00BA295D">
        <w:rPr>
          <w:rFonts w:ascii="Times New Roman" w:hAnsi="Times New Roman"/>
          <w:sz w:val="28"/>
          <w:szCs w:val="28"/>
        </w:rPr>
        <w:t xml:space="preserve"> </w:t>
      </w:r>
    </w:p>
    <w:p w14:paraId="219C5F6F" w14:textId="35008067" w:rsidR="00352673" w:rsidRPr="00BA295D" w:rsidRDefault="00352673" w:rsidP="00BA295D">
      <w:pPr>
        <w:pStyle w:val="a6"/>
        <w:ind w:firstLine="709"/>
        <w:jc w:val="both"/>
        <w:rPr>
          <w:rFonts w:ascii="Times New Roman" w:hAnsi="Times New Roman"/>
          <w:sz w:val="28"/>
          <w:szCs w:val="28"/>
        </w:rPr>
      </w:pPr>
      <w:r w:rsidRPr="00BA295D">
        <w:rPr>
          <w:rStyle w:val="FontStyle21"/>
          <w:sz w:val="28"/>
          <w:szCs w:val="28"/>
        </w:rPr>
        <w:t xml:space="preserve">Национальный проект </w:t>
      </w:r>
      <w:r w:rsidRPr="00BA295D">
        <w:rPr>
          <w:rFonts w:ascii="Times New Roman" w:hAnsi="Times New Roman"/>
          <w:sz w:val="28"/>
          <w:szCs w:val="28"/>
        </w:rPr>
        <w:t xml:space="preserve">«Экология» позволил провести очистку прудов в х. Котлярово, с. Гредякино, а также реки Тихая Сосна - пляж «Центральный» г. Бирюч. </w:t>
      </w:r>
      <w:r w:rsidRPr="00BA295D">
        <w:rPr>
          <w:rFonts w:ascii="Times New Roman" w:hAnsi="Times New Roman"/>
          <w:color w:val="000000"/>
          <w:sz w:val="28"/>
          <w:szCs w:val="28"/>
          <w:shd w:val="clear" w:color="auto" w:fill="FFFFFF"/>
        </w:rPr>
        <w:t>Учитывая критерии отбора водных объектов с учётом предложений населения, на публичных слушаниях на 2024 го</w:t>
      </w:r>
      <w:r w:rsidR="006157D8">
        <w:rPr>
          <w:rFonts w:ascii="Times New Roman" w:hAnsi="Times New Roman"/>
          <w:color w:val="000000"/>
          <w:sz w:val="28"/>
          <w:szCs w:val="28"/>
          <w:shd w:val="clear" w:color="auto" w:fill="FFFFFF"/>
        </w:rPr>
        <w:t>д</w:t>
      </w:r>
      <w:r w:rsidRPr="00BA295D">
        <w:rPr>
          <w:rFonts w:ascii="Times New Roman" w:hAnsi="Times New Roman"/>
          <w:color w:val="000000"/>
          <w:sz w:val="28"/>
          <w:szCs w:val="28"/>
          <w:shd w:val="clear" w:color="auto" w:fill="FFFFFF"/>
        </w:rPr>
        <w:t xml:space="preserve"> в программе очистки водных  объектов стоит пруд в селе Арнаутово.</w:t>
      </w:r>
    </w:p>
    <w:p w14:paraId="0705E9BD" w14:textId="77777777" w:rsidR="00352673" w:rsidRPr="00BA295D" w:rsidRDefault="00352673" w:rsidP="00BA295D">
      <w:pPr>
        <w:pStyle w:val="ae"/>
        <w:spacing w:after="0" w:line="240" w:lineRule="auto"/>
        <w:ind w:firstLine="709"/>
        <w:jc w:val="both"/>
        <w:rPr>
          <w:rFonts w:ascii="Times New Roman" w:hAnsi="Times New Roman" w:cs="Times New Roman"/>
          <w:color w:val="000000"/>
          <w:sz w:val="28"/>
          <w:szCs w:val="28"/>
          <w:shd w:val="clear" w:color="auto" w:fill="FFFFFF"/>
        </w:rPr>
      </w:pPr>
      <w:r w:rsidRPr="00BA295D">
        <w:rPr>
          <w:rFonts w:ascii="Times New Roman" w:hAnsi="Times New Roman" w:cs="Times New Roman"/>
          <w:color w:val="000000"/>
          <w:sz w:val="28"/>
          <w:szCs w:val="28"/>
          <w:shd w:val="clear" w:color="auto" w:fill="FFFFFF"/>
        </w:rPr>
        <w:t xml:space="preserve"> </w:t>
      </w:r>
    </w:p>
    <w:p w14:paraId="60C1D0D1" w14:textId="77777777" w:rsidR="009F654E" w:rsidRPr="00BA295D" w:rsidRDefault="009F654E" w:rsidP="002A43D9">
      <w:pPr>
        <w:pStyle w:val="a3"/>
        <w:shd w:val="clear" w:color="auto" w:fill="FFFFFF"/>
        <w:spacing w:before="0" w:beforeAutospacing="0" w:after="0" w:afterAutospacing="0"/>
        <w:ind w:firstLine="709"/>
        <w:jc w:val="center"/>
        <w:rPr>
          <w:bCs/>
          <w:sz w:val="28"/>
          <w:szCs w:val="28"/>
        </w:rPr>
      </w:pPr>
      <w:r w:rsidRPr="00BA295D">
        <w:rPr>
          <w:bCs/>
          <w:sz w:val="28"/>
          <w:szCs w:val="28"/>
        </w:rPr>
        <w:t>Городская среда</w:t>
      </w:r>
    </w:p>
    <w:p w14:paraId="0674C80F" w14:textId="77777777" w:rsidR="009F654E" w:rsidRPr="00BA295D" w:rsidRDefault="009F654E" w:rsidP="00BA295D">
      <w:pPr>
        <w:pStyle w:val="a3"/>
        <w:shd w:val="clear" w:color="auto" w:fill="FFFFFF"/>
        <w:spacing w:before="0" w:beforeAutospacing="0" w:after="0" w:afterAutospacing="0"/>
        <w:ind w:firstLine="709"/>
        <w:jc w:val="both"/>
        <w:rPr>
          <w:bCs/>
          <w:sz w:val="28"/>
          <w:szCs w:val="28"/>
        </w:rPr>
      </w:pPr>
    </w:p>
    <w:p w14:paraId="7879C971" w14:textId="3774A45F" w:rsidR="00352673" w:rsidRPr="00BA295D" w:rsidRDefault="00352673" w:rsidP="00BA295D">
      <w:pPr>
        <w:pStyle w:val="a3"/>
        <w:shd w:val="clear" w:color="auto" w:fill="FFFFFF"/>
        <w:spacing w:before="0" w:beforeAutospacing="0" w:after="0" w:afterAutospacing="0"/>
        <w:ind w:firstLine="709"/>
        <w:jc w:val="both"/>
        <w:rPr>
          <w:bCs/>
          <w:sz w:val="28"/>
          <w:szCs w:val="28"/>
        </w:rPr>
      </w:pPr>
      <w:r w:rsidRPr="00BA295D">
        <w:rPr>
          <w:bCs/>
          <w:sz w:val="28"/>
          <w:szCs w:val="28"/>
        </w:rPr>
        <w:t xml:space="preserve">Создание современного облика наших территорий – одна из приоритетных задач. </w:t>
      </w:r>
    </w:p>
    <w:p w14:paraId="60551ED6" w14:textId="77777777" w:rsidR="00352673" w:rsidRPr="00BA295D" w:rsidRDefault="00352673" w:rsidP="00BA295D">
      <w:pPr>
        <w:spacing w:after="0" w:line="240" w:lineRule="auto"/>
        <w:ind w:firstLine="709"/>
        <w:jc w:val="both"/>
        <w:rPr>
          <w:rFonts w:ascii="Times New Roman" w:eastAsia="Calibri" w:hAnsi="Times New Roman" w:cs="Times New Roman"/>
          <w:sz w:val="28"/>
          <w:szCs w:val="28"/>
        </w:rPr>
      </w:pPr>
      <w:r w:rsidRPr="00BA295D">
        <w:rPr>
          <w:rFonts w:ascii="Times New Roman" w:hAnsi="Times New Roman" w:cs="Times New Roman"/>
          <w:sz w:val="28"/>
          <w:szCs w:val="28"/>
        </w:rPr>
        <w:t>В рамках государственной программы «</w:t>
      </w:r>
      <w:r w:rsidRPr="00BA295D">
        <w:rPr>
          <w:rFonts w:ascii="Times New Roman" w:eastAsia="Calibri" w:hAnsi="Times New Roman" w:cs="Times New Roman"/>
          <w:sz w:val="28"/>
          <w:szCs w:val="28"/>
        </w:rPr>
        <w:t>Формирование современной городской среды» в Красногвардейском районе было обустроено 2 территории:</w:t>
      </w:r>
    </w:p>
    <w:p w14:paraId="02EF002F" w14:textId="6A288EE4" w:rsidR="00352673" w:rsidRPr="00BA295D" w:rsidRDefault="00352673" w:rsidP="00BA295D">
      <w:pPr>
        <w:spacing w:after="0" w:line="240" w:lineRule="auto"/>
        <w:ind w:firstLine="709"/>
        <w:jc w:val="both"/>
        <w:rPr>
          <w:rFonts w:ascii="Times New Roman" w:hAnsi="Times New Roman" w:cs="Times New Roman"/>
          <w:color w:val="000000"/>
          <w:sz w:val="28"/>
          <w:szCs w:val="28"/>
          <w:lang w:eastAsia="ru-RU"/>
        </w:rPr>
      </w:pPr>
      <w:r w:rsidRPr="00BA295D">
        <w:rPr>
          <w:rFonts w:ascii="Times New Roman" w:eastAsia="Calibri" w:hAnsi="Times New Roman" w:cs="Times New Roman"/>
          <w:sz w:val="28"/>
          <w:szCs w:val="28"/>
        </w:rPr>
        <w:t xml:space="preserve">- </w:t>
      </w:r>
      <w:r w:rsidRPr="00BA295D">
        <w:rPr>
          <w:rFonts w:ascii="Times New Roman" w:hAnsi="Times New Roman" w:cs="Times New Roman"/>
          <w:color w:val="000000"/>
          <w:sz w:val="28"/>
          <w:szCs w:val="28"/>
          <w:lang w:eastAsia="ru-RU"/>
        </w:rPr>
        <w:t>Благоустройство площади в районе автовокзала в г. Бирюч</w:t>
      </w:r>
    </w:p>
    <w:p w14:paraId="25E6AC1F" w14:textId="2CC4F2DF" w:rsidR="00352673" w:rsidRDefault="00352673" w:rsidP="00BA295D">
      <w:pPr>
        <w:spacing w:after="0" w:line="240" w:lineRule="auto"/>
        <w:ind w:firstLine="709"/>
        <w:jc w:val="both"/>
        <w:rPr>
          <w:rFonts w:ascii="Times New Roman" w:hAnsi="Times New Roman" w:cs="Times New Roman"/>
          <w:color w:val="000000"/>
          <w:sz w:val="28"/>
          <w:szCs w:val="28"/>
          <w:lang w:eastAsia="ru-RU"/>
        </w:rPr>
      </w:pPr>
      <w:r w:rsidRPr="00BA295D">
        <w:rPr>
          <w:rFonts w:ascii="Times New Roman" w:hAnsi="Times New Roman" w:cs="Times New Roman"/>
          <w:color w:val="000000"/>
          <w:sz w:val="28"/>
          <w:szCs w:val="28"/>
          <w:lang w:eastAsia="ru-RU"/>
        </w:rPr>
        <w:t>- Благоустройство общественной территории «Парк в с. Никитовка»</w:t>
      </w:r>
      <w:r w:rsidR="00A56D34">
        <w:rPr>
          <w:rFonts w:ascii="Times New Roman" w:hAnsi="Times New Roman" w:cs="Times New Roman"/>
          <w:color w:val="000000"/>
          <w:sz w:val="28"/>
          <w:szCs w:val="28"/>
          <w:lang w:eastAsia="ru-RU"/>
        </w:rPr>
        <w:t xml:space="preserve">. </w:t>
      </w:r>
    </w:p>
    <w:p w14:paraId="04809F50" w14:textId="16C68AF4" w:rsidR="00327276" w:rsidRDefault="00327276" w:rsidP="00BA295D">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Всего освоено 37, 4</w:t>
      </w:r>
      <w:r w:rsidR="00A56D34">
        <w:rPr>
          <w:rFonts w:ascii="Times New Roman" w:hAnsi="Times New Roman" w:cs="Times New Roman"/>
          <w:color w:val="000000"/>
          <w:sz w:val="28"/>
          <w:szCs w:val="28"/>
          <w:lang w:eastAsia="ru-RU"/>
        </w:rPr>
        <w:t xml:space="preserve"> млн</w:t>
      </w:r>
      <w:r>
        <w:rPr>
          <w:rFonts w:ascii="Times New Roman" w:hAnsi="Times New Roman" w:cs="Times New Roman"/>
          <w:color w:val="000000"/>
          <w:sz w:val="28"/>
          <w:szCs w:val="28"/>
          <w:lang w:eastAsia="ru-RU"/>
        </w:rPr>
        <w:t>, из которых 31,5   - федеральные средств</w:t>
      </w:r>
      <w:r w:rsidR="00A56D34">
        <w:rPr>
          <w:rFonts w:ascii="Times New Roman" w:hAnsi="Times New Roman" w:cs="Times New Roman"/>
          <w:color w:val="000000"/>
          <w:sz w:val="28"/>
          <w:szCs w:val="28"/>
          <w:lang w:eastAsia="ru-RU"/>
        </w:rPr>
        <w:t>а</w:t>
      </w:r>
      <w:r>
        <w:rPr>
          <w:rFonts w:ascii="Times New Roman" w:hAnsi="Times New Roman" w:cs="Times New Roman"/>
          <w:color w:val="000000"/>
          <w:sz w:val="28"/>
          <w:szCs w:val="28"/>
          <w:lang w:eastAsia="ru-RU"/>
        </w:rPr>
        <w:t>, 1,3 млн – областные, 4,6 млн. – муниципальный бюджет.</w:t>
      </w:r>
    </w:p>
    <w:p w14:paraId="611A5E36" w14:textId="59CD5E2C" w:rsidR="00327276" w:rsidRPr="00327276" w:rsidRDefault="00327276" w:rsidP="00BA295D">
      <w:pPr>
        <w:spacing w:after="0" w:line="240" w:lineRule="auto"/>
        <w:ind w:firstLine="709"/>
        <w:jc w:val="both"/>
        <w:rPr>
          <w:rFonts w:ascii="Times New Roman" w:hAnsi="Times New Roman" w:cs="Times New Roman"/>
          <w:color w:val="000000"/>
          <w:sz w:val="28"/>
          <w:szCs w:val="28"/>
          <w:lang w:eastAsia="ru-RU"/>
        </w:rPr>
      </w:pPr>
      <w:r w:rsidRPr="00327276">
        <w:rPr>
          <w:rFonts w:ascii="Times New Roman" w:hAnsi="Times New Roman" w:cs="Times New Roman"/>
          <w:color w:val="000000"/>
          <w:sz w:val="28"/>
          <w:szCs w:val="28"/>
          <w:lang w:eastAsia="ru-RU"/>
        </w:rPr>
        <w:t xml:space="preserve">Особо хочу отметить благоустройство парка в Никитовке. Благодаря </w:t>
      </w:r>
      <w:r w:rsidRPr="00327276">
        <w:rPr>
          <w:rFonts w:ascii="Times New Roman" w:hAnsi="Times New Roman" w:cs="Times New Roman"/>
          <w:color w:val="000000"/>
          <w:sz w:val="28"/>
          <w:szCs w:val="28"/>
          <w:shd w:val="clear" w:color="auto" w:fill="FFFFFF"/>
        </w:rPr>
        <w:t>предпринимател</w:t>
      </w:r>
      <w:r>
        <w:rPr>
          <w:rFonts w:ascii="Times New Roman" w:hAnsi="Times New Roman" w:cs="Times New Roman"/>
          <w:color w:val="000000"/>
          <w:sz w:val="28"/>
          <w:szCs w:val="28"/>
          <w:shd w:val="clear" w:color="auto" w:fill="FFFFFF"/>
        </w:rPr>
        <w:t>ям</w:t>
      </w:r>
      <w:r w:rsidRPr="003272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w:t>
      </w:r>
      <w:r w:rsidRPr="00327276">
        <w:rPr>
          <w:rFonts w:ascii="Times New Roman" w:hAnsi="Times New Roman" w:cs="Times New Roman"/>
          <w:color w:val="000000"/>
          <w:sz w:val="28"/>
          <w:szCs w:val="28"/>
          <w:shd w:val="clear" w:color="auto" w:fill="FFFFFF"/>
        </w:rPr>
        <w:t>депутату Белгородской областной Думы, руководителю АО «Самаринское» Виктору Ивановичу Ковалеву проведено озеленение парка, посажены дубы, липы, березы, туи и различные многолетники, обустраивается летняя сцена, сделана еще одна входная арка из кирпича.</w:t>
      </w:r>
    </w:p>
    <w:p w14:paraId="5D2C13A0" w14:textId="441874B1" w:rsidR="00352673" w:rsidRPr="002A43D9" w:rsidRDefault="00352673" w:rsidP="002A43D9">
      <w:pPr>
        <w:spacing w:after="0" w:line="240" w:lineRule="auto"/>
        <w:ind w:firstLine="709"/>
        <w:jc w:val="both"/>
        <w:rPr>
          <w:rFonts w:ascii="Times New Roman" w:hAnsi="Times New Roman" w:cs="Times New Roman"/>
          <w:color w:val="000000"/>
          <w:sz w:val="28"/>
          <w:szCs w:val="28"/>
        </w:rPr>
      </w:pPr>
      <w:r w:rsidRPr="00327276">
        <w:rPr>
          <w:rFonts w:ascii="Times New Roman" w:hAnsi="Times New Roman" w:cs="Times New Roman"/>
          <w:color w:val="000000"/>
          <w:sz w:val="28"/>
          <w:szCs w:val="28"/>
          <w:lang w:eastAsia="ru-RU"/>
        </w:rPr>
        <w:t>В 2023 году Бирюч прирос ещё одним</w:t>
      </w:r>
      <w:r w:rsidRPr="00327276">
        <w:rPr>
          <w:rFonts w:ascii="Times New Roman" w:hAnsi="Times New Roman" w:cs="Times New Roman"/>
          <w:color w:val="000000"/>
          <w:sz w:val="28"/>
          <w:szCs w:val="28"/>
          <w:shd w:val="clear" w:color="auto" w:fill="FFFFFF"/>
        </w:rPr>
        <w:t xml:space="preserve"> современным спортивным блоком</w:t>
      </w:r>
      <w:r w:rsidRPr="00327276">
        <w:rPr>
          <w:rStyle w:val="af0"/>
          <w:rFonts w:ascii="Times New Roman" w:hAnsi="Times New Roman" w:cs="Times New Roman"/>
          <w:i w:val="0"/>
          <w:iCs w:val="0"/>
          <w:color w:val="000000"/>
          <w:sz w:val="28"/>
          <w:szCs w:val="28"/>
          <w:shd w:val="clear" w:color="auto" w:fill="FFFFFF"/>
        </w:rPr>
        <w:t xml:space="preserve"> — памп</w:t>
      </w:r>
      <w:r w:rsidRPr="00327276">
        <w:rPr>
          <w:rFonts w:ascii="Times New Roman" w:hAnsi="Times New Roman" w:cs="Times New Roman"/>
          <w:color w:val="000000"/>
          <w:sz w:val="28"/>
          <w:szCs w:val="28"/>
          <w:shd w:val="clear" w:color="auto" w:fill="FFFFFF"/>
        </w:rPr>
        <w:t>-трэком.</w:t>
      </w:r>
      <w:r w:rsidRPr="00327276">
        <w:rPr>
          <w:rFonts w:ascii="Times New Roman" w:hAnsi="Times New Roman" w:cs="Times New Roman"/>
          <w:color w:val="000000"/>
          <w:sz w:val="28"/>
          <w:szCs w:val="28"/>
        </w:rPr>
        <w:t xml:space="preserve"> </w:t>
      </w:r>
      <w:r w:rsidRPr="00327276">
        <w:rPr>
          <w:rFonts w:ascii="Times New Roman" w:hAnsi="Times New Roman" w:cs="Times New Roman"/>
          <w:color w:val="000000"/>
          <w:sz w:val="28"/>
          <w:szCs w:val="28"/>
          <w:shd w:val="clear" w:color="auto" w:fill="FFFFFF"/>
        </w:rPr>
        <w:t>Специальная велосипедная трасса, имитирующая спуски и подъёмы</w:t>
      </w:r>
      <w:r w:rsidR="00A56D34">
        <w:rPr>
          <w:rFonts w:ascii="Times New Roman" w:hAnsi="Times New Roman" w:cs="Times New Roman"/>
          <w:color w:val="000000"/>
          <w:sz w:val="28"/>
          <w:szCs w:val="28"/>
          <w:shd w:val="clear" w:color="auto" w:fill="FFFFFF"/>
        </w:rPr>
        <w:t xml:space="preserve">. </w:t>
      </w:r>
      <w:r w:rsidRPr="00BA295D">
        <w:rPr>
          <w:rFonts w:ascii="Times New Roman" w:hAnsi="Times New Roman" w:cs="Times New Roman"/>
          <w:color w:val="000000"/>
          <w:sz w:val="28"/>
          <w:szCs w:val="28"/>
          <w:shd w:val="clear" w:color="auto" w:fill="FFFFFF"/>
        </w:rPr>
        <w:t>Работы проведены благодаря поддержке депутатов Госдумы Андрея Владимировича Скоча и Никиты Геннадьевича Румянцева.</w:t>
      </w:r>
    </w:p>
    <w:p w14:paraId="046AC950" w14:textId="638DD2B2" w:rsidR="00352673" w:rsidRPr="00BA295D" w:rsidRDefault="00A56D34" w:rsidP="00BA295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w:t>
      </w:r>
      <w:r w:rsidR="00352673" w:rsidRPr="00BA295D">
        <w:rPr>
          <w:rFonts w:ascii="Times New Roman" w:hAnsi="Times New Roman" w:cs="Times New Roman"/>
          <w:color w:val="000000"/>
          <w:sz w:val="28"/>
          <w:szCs w:val="28"/>
          <w:shd w:val="clear" w:color="auto" w:fill="FFFFFF"/>
        </w:rPr>
        <w:t>остроена площадка для выгула собак. В начале текущего года данная территория была обустроена уличным освещением.</w:t>
      </w:r>
    </w:p>
    <w:p w14:paraId="7A2BE463" w14:textId="4B6A2DC2" w:rsidR="00352673" w:rsidRPr="00BA295D" w:rsidRDefault="00352673"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color w:val="000000"/>
          <w:sz w:val="28"/>
          <w:szCs w:val="28"/>
          <w:shd w:val="clear" w:color="auto" w:fill="FFFFFF"/>
        </w:rPr>
        <w:t xml:space="preserve">Планы по благоустройству города большие. </w:t>
      </w:r>
      <w:r w:rsidRPr="00BA295D">
        <w:rPr>
          <w:rFonts w:ascii="Times New Roman" w:hAnsi="Times New Roman" w:cs="Times New Roman"/>
          <w:bCs/>
          <w:sz w:val="28"/>
          <w:szCs w:val="28"/>
        </w:rPr>
        <w:t>В 2024 году в Бирюче будет построена научная детская площадка, тематикой которой станет «космос»</w:t>
      </w:r>
      <w:r w:rsidR="002329F5">
        <w:rPr>
          <w:rFonts w:ascii="Times New Roman" w:hAnsi="Times New Roman" w:cs="Times New Roman"/>
          <w:bCs/>
          <w:sz w:val="28"/>
          <w:szCs w:val="28"/>
        </w:rPr>
        <w:t xml:space="preserve">  и 3 современных детских площадки.</w:t>
      </w:r>
    </w:p>
    <w:p w14:paraId="39DB395A" w14:textId="1C71D84E" w:rsidR="00352673" w:rsidRPr="00BA295D" w:rsidRDefault="00352673"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настоящее время мы занимае</w:t>
      </w:r>
      <w:r w:rsidR="006157D8">
        <w:rPr>
          <w:rFonts w:ascii="Times New Roman" w:hAnsi="Times New Roman" w:cs="Times New Roman"/>
          <w:sz w:val="28"/>
          <w:szCs w:val="28"/>
        </w:rPr>
        <w:t>м</w:t>
      </w:r>
      <w:r w:rsidRPr="00BA295D">
        <w:rPr>
          <w:rFonts w:ascii="Times New Roman" w:hAnsi="Times New Roman" w:cs="Times New Roman"/>
          <w:sz w:val="28"/>
          <w:szCs w:val="28"/>
        </w:rPr>
        <w:t>ся проектирование</w:t>
      </w:r>
      <w:r w:rsidR="00A56D34">
        <w:rPr>
          <w:rFonts w:ascii="Times New Roman" w:hAnsi="Times New Roman" w:cs="Times New Roman"/>
          <w:sz w:val="28"/>
          <w:szCs w:val="28"/>
        </w:rPr>
        <w:t>м</w:t>
      </w:r>
      <w:r w:rsidRPr="00BA295D">
        <w:rPr>
          <w:rFonts w:ascii="Times New Roman" w:hAnsi="Times New Roman" w:cs="Times New Roman"/>
          <w:sz w:val="28"/>
          <w:szCs w:val="28"/>
        </w:rPr>
        <w:t xml:space="preserve"> нового городского пространства</w:t>
      </w:r>
      <w:r w:rsidR="002329F5">
        <w:rPr>
          <w:rFonts w:ascii="Times New Roman" w:hAnsi="Times New Roman" w:cs="Times New Roman"/>
          <w:sz w:val="28"/>
          <w:szCs w:val="28"/>
        </w:rPr>
        <w:t xml:space="preserve">. </w:t>
      </w:r>
      <w:r w:rsidR="006157D8">
        <w:rPr>
          <w:rFonts w:ascii="Times New Roman" w:hAnsi="Times New Roman" w:cs="Times New Roman"/>
          <w:sz w:val="28"/>
          <w:szCs w:val="28"/>
        </w:rPr>
        <w:t xml:space="preserve">Проект по благоустройству направим в текущем году </w:t>
      </w:r>
      <w:r w:rsidR="00676609">
        <w:rPr>
          <w:rFonts w:ascii="Times New Roman" w:hAnsi="Times New Roman" w:cs="Times New Roman"/>
          <w:sz w:val="28"/>
          <w:szCs w:val="28"/>
        </w:rPr>
        <w:t>на конкурс лучших проектов Российской Федерации, с целью получить грант в размере более 70 млн рублей.</w:t>
      </w:r>
    </w:p>
    <w:p w14:paraId="2A0D140C" w14:textId="1F60A89B" w:rsidR="00352673" w:rsidRPr="00BA295D" w:rsidRDefault="00352673" w:rsidP="00BA295D">
      <w:pPr>
        <w:spacing w:after="0" w:line="240" w:lineRule="auto"/>
        <w:ind w:firstLine="709"/>
        <w:jc w:val="both"/>
        <w:rPr>
          <w:rFonts w:ascii="Times New Roman" w:hAnsi="Times New Roman" w:cs="Times New Roman"/>
          <w:color w:val="000000"/>
          <w:sz w:val="28"/>
          <w:szCs w:val="28"/>
          <w:shd w:val="clear" w:color="auto" w:fill="FFFFFF"/>
        </w:rPr>
      </w:pPr>
      <w:r w:rsidRPr="00BA295D">
        <w:rPr>
          <w:rFonts w:ascii="Times New Roman" w:hAnsi="Times New Roman" w:cs="Times New Roman"/>
          <w:sz w:val="28"/>
          <w:szCs w:val="28"/>
        </w:rPr>
        <w:t xml:space="preserve">В 2025 году мы также планируем благоустроить Центральный парк отдыха им. Ленина в Бирюче. </w:t>
      </w:r>
      <w:r w:rsidRPr="00BA295D">
        <w:rPr>
          <w:rFonts w:ascii="Times New Roman" w:hAnsi="Times New Roman" w:cs="Times New Roman"/>
          <w:color w:val="000000"/>
          <w:sz w:val="28"/>
          <w:szCs w:val="28"/>
          <w:shd w:val="clear" w:color="auto" w:fill="FFFFFF"/>
        </w:rPr>
        <w:t xml:space="preserve">С 15 марта по 30 апреля в рамках нацпроекта «Жильё и </w:t>
      </w:r>
      <w:r w:rsidR="002329F5">
        <w:rPr>
          <w:rFonts w:ascii="Times New Roman" w:hAnsi="Times New Roman" w:cs="Times New Roman"/>
          <w:color w:val="000000"/>
          <w:sz w:val="28"/>
          <w:szCs w:val="28"/>
          <w:shd w:val="clear" w:color="auto" w:fill="FFFFFF"/>
        </w:rPr>
        <w:t xml:space="preserve">комфортная </w:t>
      </w:r>
      <w:r w:rsidRPr="00BA295D">
        <w:rPr>
          <w:rFonts w:ascii="Times New Roman" w:hAnsi="Times New Roman" w:cs="Times New Roman"/>
          <w:color w:val="000000"/>
          <w:sz w:val="28"/>
          <w:szCs w:val="28"/>
          <w:shd w:val="clear" w:color="auto" w:fill="FFFFFF"/>
        </w:rPr>
        <w:t>городская среда» на платформе </w:t>
      </w:r>
      <w:r w:rsidRPr="00BA295D">
        <w:rPr>
          <w:rFonts w:ascii="Times New Roman" w:hAnsi="Times New Roman" w:cs="Times New Roman"/>
          <w:sz w:val="28"/>
          <w:szCs w:val="28"/>
        </w:rPr>
        <w:t xml:space="preserve">Городская среда </w:t>
      </w:r>
      <w:r w:rsidRPr="00BA295D">
        <w:rPr>
          <w:rFonts w:ascii="Times New Roman" w:hAnsi="Times New Roman" w:cs="Times New Roman"/>
          <w:color w:val="000000"/>
          <w:sz w:val="28"/>
          <w:szCs w:val="28"/>
          <w:shd w:val="clear" w:color="auto" w:fill="FFFFFF"/>
        </w:rPr>
        <w:t>пройдёт голосование</w:t>
      </w:r>
      <w:r w:rsidR="002329F5">
        <w:rPr>
          <w:rFonts w:ascii="Times New Roman" w:hAnsi="Times New Roman" w:cs="Times New Roman"/>
          <w:color w:val="000000"/>
          <w:sz w:val="28"/>
          <w:szCs w:val="28"/>
          <w:shd w:val="clear" w:color="auto" w:fill="FFFFFF"/>
        </w:rPr>
        <w:t>.</w:t>
      </w:r>
      <w:r w:rsidRPr="00BA295D">
        <w:rPr>
          <w:rFonts w:ascii="Times New Roman" w:hAnsi="Times New Roman" w:cs="Times New Roman"/>
          <w:color w:val="000000"/>
          <w:sz w:val="28"/>
          <w:szCs w:val="28"/>
          <w:shd w:val="clear" w:color="auto" w:fill="FFFFFF"/>
        </w:rPr>
        <w:t xml:space="preserve"> Прошу жителей района быть активными в голосовании.</w:t>
      </w:r>
    </w:p>
    <w:p w14:paraId="1E2B0FDC" w14:textId="5897662F" w:rsidR="00480E54" w:rsidRPr="00BA295D" w:rsidRDefault="00480E54" w:rsidP="00480E54">
      <w:pPr>
        <w:pStyle w:val="a6"/>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Развиваются </w:t>
      </w:r>
      <w:r w:rsidR="002329F5">
        <w:rPr>
          <w:rFonts w:ascii="Times New Roman" w:hAnsi="Times New Roman"/>
          <w:sz w:val="28"/>
          <w:szCs w:val="28"/>
        </w:rPr>
        <w:t xml:space="preserve">и </w:t>
      </w:r>
      <w:r>
        <w:rPr>
          <w:rFonts w:ascii="Times New Roman" w:hAnsi="Times New Roman"/>
          <w:sz w:val="28"/>
          <w:szCs w:val="28"/>
        </w:rPr>
        <w:t xml:space="preserve">наши сёла. </w:t>
      </w:r>
      <w:r>
        <w:rPr>
          <w:rFonts w:ascii="Times New Roman" w:hAnsi="Times New Roman"/>
          <w:color w:val="000000"/>
          <w:sz w:val="28"/>
          <w:szCs w:val="28"/>
        </w:rPr>
        <w:t>В Утянском сельском поселении благодаря поддержке руководителя СПК «Большевик» Андрея Александровича Иконникова возв</w:t>
      </w:r>
      <w:r w:rsidR="00663034">
        <w:rPr>
          <w:rFonts w:ascii="Times New Roman" w:hAnsi="Times New Roman"/>
          <w:color w:val="000000"/>
          <w:sz w:val="28"/>
          <w:szCs w:val="28"/>
        </w:rPr>
        <w:t>е</w:t>
      </w:r>
      <w:r w:rsidR="002329F5">
        <w:rPr>
          <w:rFonts w:ascii="Times New Roman" w:hAnsi="Times New Roman"/>
          <w:color w:val="000000"/>
          <w:sz w:val="28"/>
          <w:szCs w:val="28"/>
        </w:rPr>
        <w:t>дены</w:t>
      </w:r>
      <w:r>
        <w:rPr>
          <w:rFonts w:ascii="Times New Roman" w:hAnsi="Times New Roman"/>
          <w:color w:val="000000"/>
          <w:sz w:val="28"/>
          <w:szCs w:val="28"/>
        </w:rPr>
        <w:t xml:space="preserve"> </w:t>
      </w:r>
      <w:r w:rsidR="00663034">
        <w:rPr>
          <w:rFonts w:ascii="Times New Roman" w:hAnsi="Times New Roman"/>
          <w:color w:val="000000"/>
          <w:sz w:val="28"/>
          <w:szCs w:val="28"/>
        </w:rPr>
        <w:t xml:space="preserve">купель </w:t>
      </w:r>
      <w:r>
        <w:rPr>
          <w:rFonts w:ascii="Times New Roman" w:hAnsi="Times New Roman"/>
          <w:color w:val="000000"/>
          <w:sz w:val="28"/>
          <w:szCs w:val="28"/>
        </w:rPr>
        <w:t>в Большебыково и храм-часовня в Уточке.</w:t>
      </w:r>
    </w:p>
    <w:p w14:paraId="15EEC920" w14:textId="4D3065AB" w:rsidR="00352673" w:rsidRPr="00BA295D" w:rsidRDefault="00352673" w:rsidP="00BA295D">
      <w:pPr>
        <w:pStyle w:val="a6"/>
        <w:ind w:firstLine="709"/>
        <w:jc w:val="both"/>
        <w:rPr>
          <w:rFonts w:ascii="Times New Roman" w:hAnsi="Times New Roman"/>
          <w:color w:val="111111"/>
          <w:sz w:val="28"/>
          <w:szCs w:val="28"/>
          <w:shd w:val="clear" w:color="auto" w:fill="FDFDFD"/>
        </w:rPr>
      </w:pPr>
      <w:r w:rsidRPr="00BA295D">
        <w:rPr>
          <w:rFonts w:ascii="Times New Roman" w:hAnsi="Times New Roman"/>
          <w:sz w:val="28"/>
          <w:szCs w:val="28"/>
        </w:rPr>
        <w:t xml:space="preserve">На территории Красногвардейского района реализуется </w:t>
      </w:r>
      <w:r w:rsidRPr="00BA295D">
        <w:rPr>
          <w:rFonts w:ascii="Times New Roman" w:hAnsi="Times New Roman"/>
          <w:color w:val="111111"/>
          <w:sz w:val="28"/>
          <w:szCs w:val="28"/>
          <w:shd w:val="clear" w:color="auto" w:fill="FDFDFD"/>
        </w:rPr>
        <w:t xml:space="preserve">государственная программа «Комплексное развитие сельских территорий» </w:t>
      </w:r>
      <w:r w:rsidR="00663034">
        <w:rPr>
          <w:rFonts w:ascii="Times New Roman" w:hAnsi="Times New Roman"/>
          <w:color w:val="111111"/>
          <w:sz w:val="28"/>
          <w:szCs w:val="28"/>
          <w:shd w:val="clear" w:color="auto" w:fill="FDFDFD"/>
        </w:rPr>
        <w:t>на</w:t>
      </w:r>
      <w:r w:rsidRPr="00BA295D">
        <w:rPr>
          <w:rFonts w:ascii="Times New Roman" w:hAnsi="Times New Roman"/>
          <w:color w:val="111111"/>
          <w:sz w:val="28"/>
          <w:szCs w:val="28"/>
          <w:shd w:val="clear" w:color="auto" w:fill="FDFDFD"/>
        </w:rPr>
        <w:t xml:space="preserve"> 2020–2025 годы. </w:t>
      </w:r>
    </w:p>
    <w:p w14:paraId="04A68AD9" w14:textId="629CDCFC" w:rsidR="00352673" w:rsidRPr="00BA295D" w:rsidRDefault="00352673" w:rsidP="00BA295D">
      <w:pPr>
        <w:pStyle w:val="a6"/>
        <w:ind w:firstLine="709"/>
        <w:jc w:val="both"/>
        <w:rPr>
          <w:rFonts w:ascii="Times New Roman" w:hAnsi="Times New Roman"/>
          <w:color w:val="111111"/>
          <w:sz w:val="28"/>
          <w:szCs w:val="28"/>
          <w:shd w:val="clear" w:color="auto" w:fill="FDFDFD"/>
        </w:rPr>
      </w:pPr>
      <w:r w:rsidRPr="00BA295D">
        <w:rPr>
          <w:rFonts w:ascii="Times New Roman" w:hAnsi="Times New Roman"/>
          <w:color w:val="111111"/>
          <w:sz w:val="28"/>
          <w:szCs w:val="28"/>
          <w:shd w:val="clear" w:color="auto" w:fill="FDFDFD"/>
        </w:rPr>
        <w:t>В результате успешной защиты проекта в селе Весёлое в 2023 году была создана и обустроена детская игровая площадка</w:t>
      </w:r>
      <w:r w:rsidR="00663034">
        <w:rPr>
          <w:rFonts w:ascii="Times New Roman" w:hAnsi="Times New Roman"/>
          <w:color w:val="111111"/>
          <w:sz w:val="28"/>
          <w:szCs w:val="28"/>
          <w:shd w:val="clear" w:color="auto" w:fill="FDFDFD"/>
        </w:rPr>
        <w:t>.</w:t>
      </w:r>
      <w:r w:rsidRPr="00BA295D">
        <w:rPr>
          <w:rFonts w:ascii="Times New Roman" w:hAnsi="Times New Roman"/>
          <w:color w:val="111111"/>
          <w:sz w:val="28"/>
          <w:szCs w:val="28"/>
          <w:shd w:val="clear" w:color="auto" w:fill="FDFDFD"/>
        </w:rPr>
        <w:t xml:space="preserve"> На обустройство детского пространства выделено 1,8 млн рублей</w:t>
      </w:r>
      <w:r w:rsidR="00663034">
        <w:rPr>
          <w:rFonts w:ascii="Times New Roman" w:hAnsi="Times New Roman"/>
          <w:color w:val="111111"/>
          <w:sz w:val="28"/>
          <w:szCs w:val="28"/>
          <w:shd w:val="clear" w:color="auto" w:fill="FDFDFD"/>
        </w:rPr>
        <w:t>.</w:t>
      </w:r>
      <w:r w:rsidRPr="00BA295D">
        <w:rPr>
          <w:rFonts w:ascii="Times New Roman" w:hAnsi="Times New Roman"/>
          <w:color w:val="111111"/>
          <w:sz w:val="28"/>
          <w:szCs w:val="28"/>
          <w:shd w:val="clear" w:color="auto" w:fill="FDFDFD"/>
        </w:rPr>
        <w:t xml:space="preserve"> </w:t>
      </w:r>
    </w:p>
    <w:p w14:paraId="46E4525B" w14:textId="4EFDD5D1" w:rsidR="00352673" w:rsidRPr="00BA295D" w:rsidRDefault="00352673" w:rsidP="00676609">
      <w:pPr>
        <w:pStyle w:val="a6"/>
        <w:ind w:firstLine="709"/>
        <w:jc w:val="both"/>
        <w:rPr>
          <w:rFonts w:ascii="Times New Roman" w:hAnsi="Times New Roman"/>
          <w:color w:val="000000"/>
          <w:sz w:val="28"/>
          <w:szCs w:val="28"/>
        </w:rPr>
      </w:pPr>
      <w:r w:rsidRPr="00BA295D">
        <w:rPr>
          <w:rFonts w:ascii="Times New Roman" w:hAnsi="Times New Roman"/>
          <w:color w:val="000000"/>
          <w:sz w:val="28"/>
          <w:szCs w:val="28"/>
        </w:rPr>
        <w:t>Проводится работа</w:t>
      </w:r>
      <w:r w:rsidR="00676609">
        <w:rPr>
          <w:rFonts w:ascii="Times New Roman" w:hAnsi="Times New Roman"/>
          <w:color w:val="000000"/>
          <w:sz w:val="28"/>
          <w:szCs w:val="28"/>
        </w:rPr>
        <w:t xml:space="preserve"> по привлечению финансовых средств</w:t>
      </w:r>
      <w:r w:rsidRPr="00BA295D">
        <w:rPr>
          <w:rFonts w:ascii="Times New Roman" w:hAnsi="Times New Roman"/>
          <w:color w:val="000000"/>
          <w:sz w:val="28"/>
          <w:szCs w:val="28"/>
        </w:rPr>
        <w:t xml:space="preserve"> в рамках </w:t>
      </w:r>
      <w:r w:rsidR="00663034">
        <w:rPr>
          <w:rFonts w:ascii="Times New Roman" w:hAnsi="Times New Roman"/>
          <w:color w:val="000000"/>
          <w:sz w:val="28"/>
          <w:szCs w:val="28"/>
        </w:rPr>
        <w:t>проекта</w:t>
      </w:r>
      <w:r w:rsidRPr="00BA295D">
        <w:rPr>
          <w:rFonts w:ascii="Times New Roman" w:hAnsi="Times New Roman"/>
          <w:color w:val="000000"/>
          <w:sz w:val="28"/>
          <w:szCs w:val="28"/>
        </w:rPr>
        <w:t xml:space="preserve"> «Комплексное развитие села Никитовка Никитовского сельского поселения»</w:t>
      </w:r>
      <w:r w:rsidR="00676609">
        <w:rPr>
          <w:rFonts w:ascii="Times New Roman" w:hAnsi="Times New Roman"/>
          <w:color w:val="000000"/>
          <w:sz w:val="28"/>
          <w:szCs w:val="28"/>
        </w:rPr>
        <w:t xml:space="preserve"> в размере </w:t>
      </w:r>
      <w:r w:rsidR="002A43D9">
        <w:rPr>
          <w:rFonts w:ascii="Times New Roman" w:hAnsi="Times New Roman"/>
          <w:color w:val="000000"/>
          <w:sz w:val="28"/>
          <w:szCs w:val="28"/>
        </w:rPr>
        <w:t>более 490 млн рублей</w:t>
      </w:r>
      <w:r w:rsidR="00663034">
        <w:rPr>
          <w:rFonts w:ascii="Times New Roman" w:hAnsi="Times New Roman"/>
          <w:color w:val="000000"/>
          <w:sz w:val="28"/>
          <w:szCs w:val="28"/>
        </w:rPr>
        <w:t>.</w:t>
      </w:r>
    </w:p>
    <w:p w14:paraId="2269CC77" w14:textId="77777777" w:rsidR="002A43D9" w:rsidRDefault="002A43D9" w:rsidP="00BA295D">
      <w:pPr>
        <w:spacing w:after="0" w:line="240" w:lineRule="auto"/>
        <w:ind w:firstLine="709"/>
        <w:jc w:val="both"/>
        <w:rPr>
          <w:rFonts w:ascii="Times New Roman" w:hAnsi="Times New Roman" w:cs="Times New Roman"/>
          <w:bCs/>
          <w:color w:val="000000"/>
          <w:sz w:val="28"/>
          <w:szCs w:val="28"/>
        </w:rPr>
      </w:pPr>
    </w:p>
    <w:p w14:paraId="0A5FF2E4" w14:textId="4EFEDCCF" w:rsidR="009F654E" w:rsidRPr="00BA295D" w:rsidRDefault="009F654E" w:rsidP="00644815">
      <w:pPr>
        <w:spacing w:after="0" w:line="240" w:lineRule="auto"/>
        <w:ind w:firstLine="709"/>
        <w:jc w:val="center"/>
        <w:rPr>
          <w:rFonts w:ascii="Times New Roman" w:hAnsi="Times New Roman" w:cs="Times New Roman"/>
          <w:bCs/>
          <w:color w:val="000000"/>
          <w:sz w:val="28"/>
          <w:szCs w:val="28"/>
        </w:rPr>
      </w:pPr>
      <w:r w:rsidRPr="00BA295D">
        <w:rPr>
          <w:rFonts w:ascii="Times New Roman" w:hAnsi="Times New Roman" w:cs="Times New Roman"/>
          <w:bCs/>
          <w:color w:val="000000"/>
          <w:sz w:val="28"/>
          <w:szCs w:val="28"/>
        </w:rPr>
        <w:t>Реализация проекта «Решаем вместе»</w:t>
      </w:r>
    </w:p>
    <w:p w14:paraId="1DF5D7AB" w14:textId="77777777" w:rsidR="009F654E" w:rsidRPr="00BA295D" w:rsidRDefault="009F654E" w:rsidP="00BA295D">
      <w:pPr>
        <w:spacing w:after="0" w:line="240" w:lineRule="auto"/>
        <w:ind w:firstLine="709"/>
        <w:jc w:val="both"/>
        <w:rPr>
          <w:rFonts w:ascii="Times New Roman" w:hAnsi="Times New Roman" w:cs="Times New Roman"/>
          <w:bCs/>
          <w:color w:val="000000"/>
          <w:sz w:val="28"/>
          <w:szCs w:val="28"/>
        </w:rPr>
      </w:pPr>
    </w:p>
    <w:p w14:paraId="32E0B685" w14:textId="61BA2F21" w:rsidR="00352673" w:rsidRPr="00BA295D" w:rsidRDefault="00352673"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Продолжает работать губернаторская программа «Решаем вместе». За 2023 год реализованы 10 инициативных проектов на общую сумму более 17,6 млн рублей</w:t>
      </w:r>
      <w:r w:rsidR="00663034">
        <w:rPr>
          <w:rFonts w:ascii="Times New Roman" w:hAnsi="Times New Roman" w:cs="Times New Roman"/>
          <w:bCs/>
          <w:sz w:val="28"/>
          <w:szCs w:val="28"/>
        </w:rPr>
        <w:t>.</w:t>
      </w:r>
    </w:p>
    <w:p w14:paraId="2CA419E7" w14:textId="0CDFA35B" w:rsidR="00352673" w:rsidRPr="00BA295D" w:rsidRDefault="00352673" w:rsidP="002A43D9">
      <w:pPr>
        <w:pStyle w:val="aa"/>
        <w:tabs>
          <w:tab w:val="left" w:pos="851"/>
        </w:tabs>
        <w:spacing w:after="0" w:line="240" w:lineRule="auto"/>
        <w:ind w:left="0" w:firstLine="709"/>
        <w:jc w:val="both"/>
        <w:rPr>
          <w:rFonts w:ascii="Times New Roman" w:hAnsi="Times New Roman" w:cs="Times New Roman"/>
          <w:bCs/>
          <w:sz w:val="28"/>
          <w:szCs w:val="28"/>
        </w:rPr>
      </w:pPr>
      <w:r w:rsidRPr="00BA295D">
        <w:rPr>
          <w:rFonts w:ascii="Times New Roman" w:hAnsi="Times New Roman" w:cs="Times New Roman"/>
          <w:bCs/>
          <w:sz w:val="28"/>
          <w:szCs w:val="28"/>
        </w:rPr>
        <w:t xml:space="preserve">В 2024 году на реализацию </w:t>
      </w:r>
      <w:r w:rsidR="00663034">
        <w:rPr>
          <w:rFonts w:ascii="Times New Roman" w:hAnsi="Times New Roman" w:cs="Times New Roman"/>
          <w:bCs/>
          <w:sz w:val="28"/>
          <w:szCs w:val="28"/>
        </w:rPr>
        <w:t>7</w:t>
      </w:r>
      <w:r w:rsidRPr="00BA295D">
        <w:rPr>
          <w:rFonts w:ascii="Times New Roman" w:hAnsi="Times New Roman" w:cs="Times New Roman"/>
          <w:bCs/>
          <w:sz w:val="28"/>
          <w:szCs w:val="28"/>
        </w:rPr>
        <w:t xml:space="preserve"> проектов </w:t>
      </w:r>
      <w:r w:rsidR="00663034">
        <w:rPr>
          <w:rFonts w:ascii="Times New Roman" w:hAnsi="Times New Roman" w:cs="Times New Roman"/>
          <w:bCs/>
          <w:sz w:val="28"/>
          <w:szCs w:val="28"/>
        </w:rPr>
        <w:t xml:space="preserve">заложена </w:t>
      </w:r>
      <w:r w:rsidRPr="00BA295D">
        <w:rPr>
          <w:rFonts w:ascii="Times New Roman" w:hAnsi="Times New Roman" w:cs="Times New Roman"/>
          <w:bCs/>
          <w:sz w:val="28"/>
          <w:szCs w:val="28"/>
        </w:rPr>
        <w:t>сумм</w:t>
      </w:r>
      <w:r w:rsidR="00586050">
        <w:rPr>
          <w:rFonts w:ascii="Times New Roman" w:hAnsi="Times New Roman" w:cs="Times New Roman"/>
          <w:bCs/>
          <w:sz w:val="28"/>
          <w:szCs w:val="28"/>
        </w:rPr>
        <w:t>а</w:t>
      </w:r>
      <w:r w:rsidRPr="00BA295D">
        <w:rPr>
          <w:rFonts w:ascii="Times New Roman" w:hAnsi="Times New Roman" w:cs="Times New Roman"/>
          <w:bCs/>
          <w:sz w:val="28"/>
          <w:szCs w:val="28"/>
        </w:rPr>
        <w:t xml:space="preserve"> более 15,5 млн рублей.</w:t>
      </w:r>
      <w:r w:rsidR="00676609">
        <w:rPr>
          <w:rFonts w:ascii="Times New Roman" w:hAnsi="Times New Roman" w:cs="Times New Roman"/>
          <w:bCs/>
          <w:sz w:val="28"/>
          <w:szCs w:val="28"/>
        </w:rPr>
        <w:t xml:space="preserve"> Это проекты по благоустройству детских и спортивных площадок, созданию общественных пространств.</w:t>
      </w:r>
    </w:p>
    <w:p w14:paraId="1EE30B6A" w14:textId="77777777" w:rsidR="009F654E" w:rsidRPr="00BA295D" w:rsidRDefault="009F654E" w:rsidP="00BA295D">
      <w:pPr>
        <w:spacing w:after="0" w:line="240" w:lineRule="auto"/>
        <w:ind w:firstLine="709"/>
        <w:jc w:val="both"/>
        <w:rPr>
          <w:rFonts w:ascii="Times New Roman" w:eastAsia="Calibri" w:hAnsi="Times New Roman" w:cs="Times New Roman"/>
          <w:bCs/>
          <w:sz w:val="28"/>
          <w:szCs w:val="28"/>
        </w:rPr>
      </w:pPr>
    </w:p>
    <w:p w14:paraId="0BABFAAC" w14:textId="77777777" w:rsidR="006956B8" w:rsidRPr="00BA295D" w:rsidRDefault="006956B8" w:rsidP="002A43D9">
      <w:pPr>
        <w:spacing w:after="0" w:line="240" w:lineRule="auto"/>
        <w:ind w:firstLine="709"/>
        <w:jc w:val="both"/>
        <w:rPr>
          <w:rFonts w:ascii="Times New Roman" w:hAnsi="Times New Roman" w:cs="Times New Roman"/>
          <w:sz w:val="28"/>
          <w:szCs w:val="28"/>
        </w:rPr>
      </w:pPr>
    </w:p>
    <w:p w14:paraId="3BCCC8CC" w14:textId="5FC5E627" w:rsidR="009F654E" w:rsidRPr="00A72329" w:rsidRDefault="009F654E" w:rsidP="00A72329">
      <w:pPr>
        <w:pStyle w:val="a3"/>
        <w:shd w:val="clear" w:color="auto" w:fill="FFFFFF"/>
        <w:spacing w:before="0" w:beforeAutospacing="0" w:after="0" w:afterAutospacing="0"/>
        <w:ind w:firstLine="709"/>
        <w:jc w:val="center"/>
        <w:rPr>
          <w:rStyle w:val="a5"/>
          <w:b w:val="0"/>
          <w:bCs w:val="0"/>
          <w:sz w:val="28"/>
          <w:szCs w:val="28"/>
        </w:rPr>
      </w:pPr>
      <w:r w:rsidRPr="00A72329">
        <w:rPr>
          <w:rStyle w:val="a5"/>
          <w:b w:val="0"/>
          <w:bCs w:val="0"/>
          <w:sz w:val="28"/>
          <w:szCs w:val="28"/>
        </w:rPr>
        <w:t>Социальная сфера</w:t>
      </w:r>
    </w:p>
    <w:p w14:paraId="461B53B7" w14:textId="77777777" w:rsidR="00280B0A" w:rsidRPr="0032017C" w:rsidRDefault="00280B0A" w:rsidP="00BA295D">
      <w:pPr>
        <w:pStyle w:val="a3"/>
        <w:shd w:val="clear" w:color="auto" w:fill="FFFFFF"/>
        <w:spacing w:before="0" w:beforeAutospacing="0" w:after="0" w:afterAutospacing="0"/>
        <w:ind w:firstLine="709"/>
        <w:jc w:val="both"/>
        <w:rPr>
          <w:rStyle w:val="a5"/>
          <w:b w:val="0"/>
          <w:sz w:val="28"/>
          <w:szCs w:val="28"/>
        </w:rPr>
      </w:pPr>
    </w:p>
    <w:p w14:paraId="5C6E328F" w14:textId="6C5434F6" w:rsidR="0032017C" w:rsidRDefault="00586050" w:rsidP="00BA295D">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Дорогие друзья! </w:t>
      </w:r>
      <w:r w:rsidR="0032017C" w:rsidRPr="0032017C">
        <w:rPr>
          <w:rFonts w:ascii="Times New Roman" w:hAnsi="Times New Roman" w:cs="Times New Roman"/>
          <w:color w:val="333333"/>
          <w:sz w:val="28"/>
          <w:szCs w:val="28"/>
          <w:shd w:val="clear" w:color="auto" w:fill="FFFFFF"/>
        </w:rPr>
        <w:t>2023 год в стране был объявлен Годом педагога и наставника</w:t>
      </w:r>
      <w:r>
        <w:rPr>
          <w:rFonts w:ascii="Times New Roman" w:hAnsi="Times New Roman" w:cs="Times New Roman"/>
          <w:color w:val="333333"/>
          <w:sz w:val="28"/>
          <w:szCs w:val="28"/>
          <w:shd w:val="clear" w:color="auto" w:fill="FFFFFF"/>
        </w:rPr>
        <w:t xml:space="preserve"> -</w:t>
      </w:r>
      <w:r w:rsidR="0032017C" w:rsidRPr="0032017C">
        <w:rPr>
          <w:rFonts w:ascii="Times New Roman" w:hAnsi="Times New Roman" w:cs="Times New Roman"/>
          <w:color w:val="333333"/>
          <w:sz w:val="28"/>
          <w:szCs w:val="28"/>
          <w:shd w:val="clear" w:color="auto" w:fill="FFFFFF"/>
        </w:rPr>
        <w:t xml:space="preserve"> </w:t>
      </w:r>
      <w:r w:rsidR="0032017C">
        <w:rPr>
          <w:rFonts w:ascii="Times New Roman" w:hAnsi="Times New Roman" w:cs="Times New Roman"/>
          <w:color w:val="333333"/>
          <w:sz w:val="28"/>
          <w:szCs w:val="28"/>
          <w:shd w:val="clear" w:color="auto" w:fill="FFFFFF"/>
        </w:rPr>
        <w:t>мы дали</w:t>
      </w:r>
      <w:r w:rsidR="0032017C" w:rsidRPr="0032017C">
        <w:rPr>
          <w:rFonts w:ascii="Times New Roman" w:hAnsi="Times New Roman" w:cs="Times New Roman"/>
          <w:color w:val="333333"/>
          <w:sz w:val="28"/>
          <w:szCs w:val="28"/>
          <w:shd w:val="clear" w:color="auto" w:fill="FFFFFF"/>
        </w:rPr>
        <w:t xml:space="preserve"> старт большой работе на многие годы вперед.</w:t>
      </w:r>
    </w:p>
    <w:p w14:paraId="1338BD30" w14:textId="15565332" w:rsidR="00352673" w:rsidRPr="00BA295D" w:rsidRDefault="00586050" w:rsidP="00BA29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w:t>
      </w:r>
      <w:r w:rsidR="00352673" w:rsidRPr="0032017C">
        <w:rPr>
          <w:rFonts w:ascii="Times New Roman" w:hAnsi="Times New Roman" w:cs="Times New Roman"/>
          <w:sz w:val="28"/>
          <w:szCs w:val="28"/>
        </w:rPr>
        <w:t xml:space="preserve"> образования района </w:t>
      </w:r>
      <w:r>
        <w:rPr>
          <w:rFonts w:ascii="Times New Roman" w:hAnsi="Times New Roman" w:cs="Times New Roman"/>
          <w:sz w:val="28"/>
          <w:szCs w:val="28"/>
        </w:rPr>
        <w:t>включает</w:t>
      </w:r>
      <w:r w:rsidR="00352673" w:rsidRPr="0032017C">
        <w:rPr>
          <w:rFonts w:ascii="Times New Roman" w:hAnsi="Times New Roman" w:cs="Times New Roman"/>
          <w:sz w:val="28"/>
          <w:szCs w:val="28"/>
        </w:rPr>
        <w:t xml:space="preserve"> в себя </w:t>
      </w:r>
      <w:r>
        <w:rPr>
          <w:rFonts w:ascii="Times New Roman" w:hAnsi="Times New Roman" w:cs="Times New Roman"/>
          <w:sz w:val="28"/>
          <w:szCs w:val="28"/>
        </w:rPr>
        <w:t xml:space="preserve">47 </w:t>
      </w:r>
      <w:r w:rsidR="00352673" w:rsidRPr="0032017C">
        <w:rPr>
          <w:rFonts w:ascii="Times New Roman" w:hAnsi="Times New Roman" w:cs="Times New Roman"/>
          <w:sz w:val="28"/>
          <w:szCs w:val="28"/>
        </w:rPr>
        <w:t>муниципальных</w:t>
      </w:r>
      <w:r w:rsidR="00352673" w:rsidRPr="00BA295D">
        <w:rPr>
          <w:rFonts w:ascii="Times New Roman" w:hAnsi="Times New Roman" w:cs="Times New Roman"/>
          <w:sz w:val="28"/>
          <w:szCs w:val="28"/>
        </w:rPr>
        <w:t xml:space="preserve"> образовательных учреждений и 1 государственное общеобразовательное учреждений «Бирюченская СОШ». </w:t>
      </w:r>
    </w:p>
    <w:p w14:paraId="5D39330C" w14:textId="380365F9" w:rsidR="009F654E" w:rsidRPr="00BA295D" w:rsidRDefault="00586050" w:rsidP="00BA29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Система</w:t>
      </w:r>
      <w:r w:rsidR="00352673" w:rsidRPr="00BA295D">
        <w:rPr>
          <w:rFonts w:ascii="Times New Roman" w:hAnsi="Times New Roman" w:cs="Times New Roman"/>
          <w:sz w:val="28"/>
          <w:szCs w:val="28"/>
        </w:rPr>
        <w:t xml:space="preserve"> дошкольного образования района представлена 19</w:t>
      </w:r>
      <w:r>
        <w:rPr>
          <w:rFonts w:ascii="Times New Roman" w:hAnsi="Times New Roman" w:cs="Times New Roman"/>
          <w:sz w:val="28"/>
          <w:szCs w:val="28"/>
        </w:rPr>
        <w:t>-ю</w:t>
      </w:r>
      <w:r w:rsidR="00352673" w:rsidRPr="00BA295D">
        <w:rPr>
          <w:rFonts w:ascii="Times New Roman" w:hAnsi="Times New Roman" w:cs="Times New Roman"/>
          <w:sz w:val="28"/>
          <w:szCs w:val="28"/>
        </w:rPr>
        <w:t xml:space="preserve"> дошкольными учреждениями, 8</w:t>
      </w:r>
      <w:r>
        <w:rPr>
          <w:rFonts w:ascii="Times New Roman" w:hAnsi="Times New Roman" w:cs="Times New Roman"/>
          <w:sz w:val="28"/>
          <w:szCs w:val="28"/>
        </w:rPr>
        <w:t>-ю</w:t>
      </w:r>
      <w:r w:rsidR="00352673" w:rsidRPr="00BA295D">
        <w:rPr>
          <w:rFonts w:ascii="Times New Roman" w:hAnsi="Times New Roman" w:cs="Times New Roman"/>
          <w:sz w:val="28"/>
          <w:szCs w:val="28"/>
        </w:rPr>
        <w:t xml:space="preserve"> общеобразовательными организациями, имеющими дошкольные группы.</w:t>
      </w:r>
    </w:p>
    <w:p w14:paraId="697B4197" w14:textId="77777777" w:rsidR="00352673" w:rsidRPr="00BA295D" w:rsidRDefault="00352673" w:rsidP="00BA295D">
      <w:pPr>
        <w:spacing w:after="0" w:line="240" w:lineRule="auto"/>
        <w:ind w:firstLine="709"/>
        <w:jc w:val="both"/>
        <w:rPr>
          <w:rFonts w:ascii="Times New Roman" w:hAnsi="Times New Roman" w:cs="Times New Roman"/>
          <w:bCs/>
          <w:sz w:val="28"/>
          <w:szCs w:val="28"/>
        </w:rPr>
      </w:pPr>
    </w:p>
    <w:p w14:paraId="76684685" w14:textId="52DC537A" w:rsidR="009F654E" w:rsidRPr="00BA295D" w:rsidRDefault="009F654E" w:rsidP="00A72329">
      <w:pPr>
        <w:spacing w:after="0" w:line="240" w:lineRule="auto"/>
        <w:ind w:firstLine="709"/>
        <w:jc w:val="center"/>
        <w:rPr>
          <w:rFonts w:ascii="Times New Roman" w:hAnsi="Times New Roman" w:cs="Times New Roman"/>
          <w:bCs/>
          <w:sz w:val="28"/>
          <w:szCs w:val="28"/>
        </w:rPr>
      </w:pPr>
      <w:r w:rsidRPr="00BA295D">
        <w:rPr>
          <w:rFonts w:ascii="Times New Roman" w:hAnsi="Times New Roman" w:cs="Times New Roman"/>
          <w:bCs/>
          <w:sz w:val="28"/>
          <w:szCs w:val="28"/>
        </w:rPr>
        <w:t>Дошкольное образование</w:t>
      </w:r>
    </w:p>
    <w:p w14:paraId="1966637D"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06C35E17" w14:textId="62075428" w:rsidR="00BA295D" w:rsidRPr="00BA295D" w:rsidRDefault="00BA295D" w:rsidP="00BA295D">
      <w:pPr>
        <w:shd w:val="clear" w:color="auto" w:fill="FFFFFF"/>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2023 г. укомплектовано дошкольниками 60 групп в количестве 1026 человек.</w:t>
      </w:r>
    </w:p>
    <w:p w14:paraId="0FFD5D11" w14:textId="77777777" w:rsidR="00BA295D" w:rsidRPr="00BA295D" w:rsidRDefault="00BA295D" w:rsidP="00BA295D">
      <w:pPr>
        <w:shd w:val="clear" w:color="auto" w:fill="FFFFFF"/>
        <w:spacing w:after="0" w:line="240" w:lineRule="auto"/>
        <w:ind w:firstLine="709"/>
        <w:jc w:val="both"/>
        <w:rPr>
          <w:rFonts w:ascii="Times New Roman" w:hAnsi="Times New Roman" w:cs="Times New Roman"/>
          <w:sz w:val="28"/>
          <w:szCs w:val="28"/>
        </w:rPr>
      </w:pPr>
      <w:r w:rsidRPr="00BA295D">
        <w:rPr>
          <w:rStyle w:val="2"/>
          <w:rFonts w:ascii="Times New Roman" w:hAnsi="Times New Roman" w:cs="Times New Roman"/>
          <w:sz w:val="28"/>
          <w:szCs w:val="28"/>
        </w:rPr>
        <w:t>Охват детей до</w:t>
      </w:r>
      <w:r w:rsidRPr="00BA295D">
        <w:rPr>
          <w:rStyle w:val="25"/>
          <w:sz w:val="28"/>
          <w:szCs w:val="28"/>
        </w:rPr>
        <w:t>ш</w:t>
      </w:r>
      <w:r w:rsidRPr="00BA295D">
        <w:rPr>
          <w:rStyle w:val="2"/>
          <w:rFonts w:ascii="Times New Roman" w:hAnsi="Times New Roman" w:cs="Times New Roman"/>
          <w:sz w:val="28"/>
          <w:szCs w:val="28"/>
        </w:rPr>
        <w:t xml:space="preserve">кольным образованием </w:t>
      </w:r>
      <w:r w:rsidRPr="00BA295D">
        <w:rPr>
          <w:rFonts w:ascii="Times New Roman" w:hAnsi="Times New Roman" w:cs="Times New Roman"/>
          <w:sz w:val="28"/>
          <w:szCs w:val="28"/>
        </w:rPr>
        <w:t xml:space="preserve">в 2023 г. составил 73,1% от количества детского населения в возрасте от 1 до 6 (7) лет. </w:t>
      </w:r>
    </w:p>
    <w:p w14:paraId="05E81E4F" w14:textId="4E228F51" w:rsidR="00BA295D" w:rsidRPr="00BA295D" w:rsidRDefault="00BA295D" w:rsidP="00BA295D">
      <w:pPr>
        <w:pStyle w:val="af2"/>
        <w:spacing w:before="0" w:beforeAutospacing="0" w:after="0" w:afterAutospacing="0"/>
        <w:ind w:firstLine="709"/>
        <w:jc w:val="both"/>
        <w:rPr>
          <w:sz w:val="28"/>
          <w:szCs w:val="28"/>
        </w:rPr>
      </w:pPr>
      <w:r w:rsidRPr="00BA295D">
        <w:rPr>
          <w:sz w:val="28"/>
          <w:szCs w:val="28"/>
        </w:rPr>
        <w:t>Во исполнение «майских» Указов Президента РФ в части достижения 100% доступности дошкольного образования и ликвидации очередей на зачисление детей в возрасте от трех до семи лет</w:t>
      </w:r>
      <w:r w:rsidR="003E0A28">
        <w:rPr>
          <w:sz w:val="28"/>
          <w:szCs w:val="28"/>
        </w:rPr>
        <w:t xml:space="preserve">. </w:t>
      </w:r>
      <w:r w:rsidRPr="00BA295D">
        <w:rPr>
          <w:sz w:val="28"/>
          <w:szCs w:val="28"/>
        </w:rPr>
        <w:t xml:space="preserve"> В рамках национальных проектов «Образование» и «Демография», все дети в возрасте до 3 лет, желающие получить места в дошкольных организациях в прошедшем году, были охвачены дошкольным образованием. </w:t>
      </w:r>
    </w:p>
    <w:p w14:paraId="34DF7AF7" w14:textId="77777777"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апреле 2023 года в трех дошкольных образовательных учреждениях (детские сады «Березка» с. Засосна, «Солнышко» г. Бирюча, «Улыбка» с. Ливенка) пополнилась развивающая предметно-пространственная среда: в рамках реализации парциальной программы «Здравствуй, мир Белогорья» (блок «Медицина») с помощью спонсорских средств фонда «Поколение» приобретено игровое медицинское оборудование на общую суммы 279 тыс. рублей.</w:t>
      </w:r>
    </w:p>
    <w:p w14:paraId="7DCD150D"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3FAD9799" w14:textId="0B21849F" w:rsidR="009F654E" w:rsidRPr="00BA295D" w:rsidRDefault="009F654E" w:rsidP="00A72329">
      <w:pPr>
        <w:spacing w:after="0" w:line="240" w:lineRule="auto"/>
        <w:ind w:firstLine="709"/>
        <w:jc w:val="center"/>
        <w:rPr>
          <w:rFonts w:ascii="Times New Roman" w:hAnsi="Times New Roman" w:cs="Times New Roman"/>
          <w:bCs/>
          <w:sz w:val="28"/>
          <w:szCs w:val="28"/>
        </w:rPr>
      </w:pPr>
      <w:r w:rsidRPr="00BA295D">
        <w:rPr>
          <w:rFonts w:ascii="Times New Roman" w:hAnsi="Times New Roman" w:cs="Times New Roman"/>
          <w:bCs/>
          <w:sz w:val="28"/>
          <w:szCs w:val="28"/>
        </w:rPr>
        <w:t>Общее образование</w:t>
      </w:r>
    </w:p>
    <w:p w14:paraId="69087C14" w14:textId="77777777" w:rsidR="00BA295D" w:rsidRPr="00BA295D" w:rsidRDefault="00BA295D" w:rsidP="00BA295D">
      <w:pPr>
        <w:spacing w:after="0" w:line="240" w:lineRule="auto"/>
        <w:ind w:firstLine="709"/>
        <w:jc w:val="both"/>
        <w:rPr>
          <w:rFonts w:ascii="Times New Roman" w:hAnsi="Times New Roman" w:cs="Times New Roman"/>
          <w:bCs/>
          <w:sz w:val="28"/>
          <w:szCs w:val="28"/>
        </w:rPr>
      </w:pPr>
    </w:p>
    <w:p w14:paraId="4864059E" w14:textId="77777777" w:rsidR="00BA295D" w:rsidRPr="00BA295D" w:rsidRDefault="00BA295D" w:rsidP="00BA295D">
      <w:pPr>
        <w:pStyle w:val="af2"/>
        <w:spacing w:before="0" w:beforeAutospacing="0" w:after="0" w:afterAutospacing="0"/>
        <w:ind w:firstLine="709"/>
        <w:jc w:val="both"/>
        <w:rPr>
          <w:sz w:val="28"/>
          <w:szCs w:val="28"/>
        </w:rPr>
      </w:pPr>
      <w:r w:rsidRPr="00BA295D">
        <w:rPr>
          <w:sz w:val="28"/>
          <w:szCs w:val="28"/>
        </w:rPr>
        <w:t>Число школьников в муниципальных учреждениях по состоянию на 1 сентября 2023 года составляло 2 418 человек, в Бирюченской СОШ – 824 человека. Всего 3 242 ребенка посещают школы.</w:t>
      </w:r>
    </w:p>
    <w:p w14:paraId="4038540B" w14:textId="7BABCBE6" w:rsidR="00BA295D" w:rsidRPr="00BA295D" w:rsidRDefault="00BA295D" w:rsidP="00BA29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Накануне нового учебного года в образовательные учреждения района прибыли 13 молодых специалистов, а всего 437 педагогов осуществляют образовательный процесс в районных школах.</w:t>
      </w:r>
    </w:p>
    <w:p w14:paraId="24C5C6D6" w14:textId="5FFBF3D4" w:rsidR="00BA295D" w:rsidRPr="00280B0A" w:rsidRDefault="00280B0A" w:rsidP="00280B0A">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4</w:t>
      </w:r>
      <w:r w:rsidR="00BA295D" w:rsidRPr="00BA295D">
        <w:rPr>
          <w:rFonts w:ascii="Times New Roman" w:hAnsi="Times New Roman" w:cs="Times New Roman"/>
          <w:sz w:val="28"/>
          <w:szCs w:val="28"/>
        </w:rPr>
        <w:t>31 выпускник 2023 года из 9-х и 11-х классов были аттестованы, 20 школьников получили аттестаты с отличием (12 в 9 классах, 8 в 11 классах).</w:t>
      </w:r>
    </w:p>
    <w:p w14:paraId="38A19907" w14:textId="77777777" w:rsidR="003E0A28" w:rsidRDefault="003E0A28" w:rsidP="00BA295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402F0D6D" w14:textId="1EE0FEF4" w:rsidR="00BA295D" w:rsidRPr="00BA295D" w:rsidRDefault="00BA295D" w:rsidP="00BA295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Организация отдыха и оздоровления детей</w:t>
      </w:r>
    </w:p>
    <w:p w14:paraId="1B1CC651" w14:textId="6C7A0F49"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По итогам оздоровительной кампании 2023 </w:t>
      </w:r>
      <w:r w:rsidR="00FD4915" w:rsidRPr="00BA295D">
        <w:rPr>
          <w:rFonts w:ascii="Times New Roman" w:hAnsi="Times New Roman" w:cs="Times New Roman"/>
          <w:sz w:val="28"/>
          <w:szCs w:val="28"/>
        </w:rPr>
        <w:t>года оздоровлено</w:t>
      </w:r>
      <w:r w:rsidRPr="00BA295D">
        <w:rPr>
          <w:rFonts w:ascii="Times New Roman" w:hAnsi="Times New Roman" w:cs="Times New Roman"/>
          <w:sz w:val="28"/>
          <w:szCs w:val="28"/>
        </w:rPr>
        <w:t xml:space="preserve"> 2945 учащихся школ района, что составляет 90.6 % от общего числа обучающихся. </w:t>
      </w:r>
    </w:p>
    <w:p w14:paraId="3572BCB4" w14:textId="2001B2DA"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За время проведения оздоровительной кампании в 2023 году были использованы следующие денежные средства: 3 млн руб. – муниципальный бюджет; 953 тыс. руб. – средства областного бюджета, для оздоровления детей находящихся в трудной жизненной ситуации.</w:t>
      </w:r>
    </w:p>
    <w:p w14:paraId="4F8205F8" w14:textId="693349A9"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lastRenderedPageBreak/>
        <w:t>В соответствии с распоряжением администрации Красногвардейского района в 2023 году трудоустроено 1196 несовершеннолетних в возрасте 14 - 18 лет. Плановый показатель выполнен на 110 %.</w:t>
      </w:r>
    </w:p>
    <w:p w14:paraId="4A2BE711" w14:textId="60BD136E" w:rsidR="00BA295D" w:rsidRDefault="00BA295D" w:rsidP="00BA295D">
      <w:pPr>
        <w:spacing w:after="0" w:line="240" w:lineRule="auto"/>
        <w:ind w:firstLine="709"/>
        <w:jc w:val="both"/>
        <w:rPr>
          <w:rFonts w:ascii="Times New Roman" w:eastAsia="Calibri" w:hAnsi="Times New Roman" w:cs="Times New Roman"/>
          <w:sz w:val="28"/>
          <w:szCs w:val="28"/>
        </w:rPr>
      </w:pPr>
      <w:r w:rsidRPr="00BA295D">
        <w:rPr>
          <w:rFonts w:ascii="Times New Roman" w:hAnsi="Times New Roman" w:cs="Times New Roman"/>
          <w:sz w:val="28"/>
          <w:szCs w:val="28"/>
        </w:rPr>
        <w:t xml:space="preserve">Также, с мая по сентябрь 2023 года в общеобразовательных организациях были реализованы мероприятия муниципального проекта </w:t>
      </w:r>
      <w:r w:rsidRPr="00BA295D">
        <w:rPr>
          <w:rFonts w:ascii="Times New Roman" w:hAnsi="Times New Roman" w:cs="Times New Roman"/>
          <w:spacing w:val="-2"/>
          <w:sz w:val="28"/>
          <w:szCs w:val="28"/>
        </w:rPr>
        <w:t xml:space="preserve">«Трудовая Гвардия»: создание и организация деятельности трудовых отрядов в образовательных учреждениях Красногвардейского района. В рамках проекта на базе образовательных организаций было созданы </w:t>
      </w:r>
      <w:r w:rsidRPr="00BA295D">
        <w:rPr>
          <w:rFonts w:ascii="Times New Roman" w:eastAsia="Calibri" w:hAnsi="Times New Roman" w:cs="Times New Roman"/>
          <w:sz w:val="28"/>
          <w:szCs w:val="28"/>
        </w:rPr>
        <w:t>28 трудовых отрядов с охватом свыше 200 школьников.</w:t>
      </w:r>
    </w:p>
    <w:p w14:paraId="509F56B9" w14:textId="77777777" w:rsidR="003E0A28" w:rsidRPr="00BA295D" w:rsidRDefault="003E0A28" w:rsidP="00BA295D">
      <w:pPr>
        <w:spacing w:after="0" w:line="240" w:lineRule="auto"/>
        <w:ind w:firstLine="709"/>
        <w:jc w:val="both"/>
        <w:rPr>
          <w:rFonts w:ascii="Times New Roman" w:eastAsia="Calibri" w:hAnsi="Times New Roman" w:cs="Times New Roman"/>
          <w:sz w:val="28"/>
          <w:szCs w:val="28"/>
        </w:rPr>
      </w:pPr>
    </w:p>
    <w:p w14:paraId="36544911" w14:textId="77777777" w:rsidR="00BA295D" w:rsidRPr="00BA295D" w:rsidRDefault="00BA295D" w:rsidP="00BA295D">
      <w:pPr>
        <w:spacing w:after="0" w:line="240" w:lineRule="auto"/>
        <w:ind w:firstLine="709"/>
        <w:jc w:val="both"/>
        <w:rPr>
          <w:rFonts w:ascii="Times New Roman" w:hAnsi="Times New Roman" w:cs="Times New Roman"/>
          <w:color w:val="FF0000"/>
          <w:sz w:val="28"/>
          <w:szCs w:val="28"/>
        </w:rPr>
      </w:pPr>
      <w:r w:rsidRPr="00BA295D">
        <w:rPr>
          <w:rFonts w:ascii="Times New Roman" w:hAnsi="Times New Roman" w:cs="Times New Roman"/>
          <w:sz w:val="28"/>
          <w:szCs w:val="28"/>
        </w:rPr>
        <w:t xml:space="preserve">Одним из важнейших аспектов деятельности образовательных учреждений района является воспитание подрастающего поколения. </w:t>
      </w:r>
    </w:p>
    <w:p w14:paraId="74E5A8F6" w14:textId="2DF790C3" w:rsidR="00BA295D" w:rsidRPr="00BA295D" w:rsidRDefault="003E0A28" w:rsidP="00BA29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295D" w:rsidRPr="00BA295D">
        <w:rPr>
          <w:rFonts w:ascii="Times New Roman" w:hAnsi="Times New Roman" w:cs="Times New Roman"/>
          <w:sz w:val="28"/>
          <w:szCs w:val="28"/>
        </w:rPr>
        <w:t>В целях реализации комплекса мероприятий по военно-патриотическому воспитанию детей и подростков</w:t>
      </w:r>
      <w:r>
        <w:rPr>
          <w:rFonts w:ascii="Times New Roman" w:hAnsi="Times New Roman" w:cs="Times New Roman"/>
          <w:sz w:val="28"/>
          <w:szCs w:val="28"/>
        </w:rPr>
        <w:t xml:space="preserve"> </w:t>
      </w:r>
      <w:r w:rsidR="00BA295D" w:rsidRPr="00BA295D">
        <w:rPr>
          <w:rFonts w:ascii="Times New Roman" w:hAnsi="Times New Roman" w:cs="Times New Roman"/>
          <w:sz w:val="28"/>
          <w:szCs w:val="28"/>
        </w:rPr>
        <w:t>открыт муниципальный Центр юнармейской подготовки «Дом «ЮНАРМИИ».</w:t>
      </w:r>
    </w:p>
    <w:p w14:paraId="298FDD67" w14:textId="0BCEE967" w:rsidR="00BA295D" w:rsidRDefault="00BA295D" w:rsidP="00BA295D">
      <w:pPr>
        <w:spacing w:after="0" w:line="240" w:lineRule="auto"/>
        <w:ind w:firstLine="709"/>
        <w:jc w:val="both"/>
        <w:rPr>
          <w:rFonts w:ascii="Times New Roman" w:eastAsia="Calibri" w:hAnsi="Times New Roman" w:cs="Times New Roman"/>
          <w:i/>
          <w:sz w:val="28"/>
          <w:szCs w:val="28"/>
        </w:rPr>
      </w:pPr>
      <w:r w:rsidRPr="00BA295D">
        <w:rPr>
          <w:rFonts w:ascii="Times New Roman" w:eastAsia="Calibri" w:hAnsi="Times New Roman" w:cs="Times New Roman"/>
          <w:sz w:val="28"/>
          <w:szCs w:val="28"/>
          <w:shd w:val="clear" w:color="auto" w:fill="FFFFFF"/>
        </w:rPr>
        <w:t>Из федерального бюджета Дому Юнармии было передано оборудование на сумму 1,2 млн рублей. Учреждение получило автоматы АК-74, пневматические винтовки, спортивное и туристическое оборудование, ноутбук, спилс-карты РФ и многое другое.</w:t>
      </w:r>
      <w:r w:rsidRPr="00BA295D">
        <w:rPr>
          <w:rFonts w:ascii="Times New Roman" w:hAnsi="Times New Roman" w:cs="Times New Roman"/>
          <w:kern w:val="24"/>
          <w:sz w:val="28"/>
          <w:szCs w:val="28"/>
        </w:rPr>
        <w:t xml:space="preserve"> </w:t>
      </w:r>
      <w:r w:rsidRPr="00BA295D">
        <w:rPr>
          <w:rFonts w:ascii="Times New Roman" w:eastAsia="Calibri" w:hAnsi="Times New Roman" w:cs="Times New Roman"/>
          <w:sz w:val="28"/>
          <w:szCs w:val="28"/>
        </w:rPr>
        <w:t>Сумма средств местного бюджета составила – 247 тыс</w:t>
      </w:r>
      <w:r w:rsidR="00FD4915">
        <w:rPr>
          <w:rFonts w:ascii="Times New Roman" w:eastAsia="Calibri" w:hAnsi="Times New Roman" w:cs="Times New Roman"/>
          <w:sz w:val="28"/>
          <w:szCs w:val="28"/>
        </w:rPr>
        <w:t>.</w:t>
      </w:r>
      <w:r w:rsidRPr="00BA295D">
        <w:rPr>
          <w:rFonts w:ascii="Times New Roman" w:eastAsia="Calibri" w:hAnsi="Times New Roman" w:cs="Times New Roman"/>
          <w:sz w:val="28"/>
          <w:szCs w:val="28"/>
        </w:rPr>
        <w:t xml:space="preserve"> рублей</w:t>
      </w:r>
      <w:r w:rsidRPr="00BA295D">
        <w:rPr>
          <w:rFonts w:ascii="Times New Roman" w:eastAsia="Calibri" w:hAnsi="Times New Roman" w:cs="Times New Roman"/>
          <w:i/>
          <w:sz w:val="28"/>
          <w:szCs w:val="28"/>
        </w:rPr>
        <w:t>.</w:t>
      </w:r>
    </w:p>
    <w:p w14:paraId="1BDCC101" w14:textId="77777777" w:rsidR="003E0A28" w:rsidRPr="00BA295D" w:rsidRDefault="003E0A28" w:rsidP="00BA295D">
      <w:pPr>
        <w:spacing w:after="0" w:line="240" w:lineRule="auto"/>
        <w:ind w:firstLine="709"/>
        <w:jc w:val="both"/>
        <w:rPr>
          <w:rFonts w:ascii="Times New Roman" w:hAnsi="Times New Roman" w:cs="Times New Roman"/>
          <w:kern w:val="24"/>
          <w:sz w:val="28"/>
          <w:szCs w:val="28"/>
        </w:rPr>
      </w:pPr>
    </w:p>
    <w:p w14:paraId="6245402A" w14:textId="58DAA09D"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рамках реализации национального проекта «Образование</w:t>
      </w:r>
      <w:r w:rsidR="00A70DC0">
        <w:rPr>
          <w:rFonts w:ascii="Times New Roman" w:hAnsi="Times New Roman" w:cs="Times New Roman"/>
          <w:sz w:val="28"/>
          <w:szCs w:val="28"/>
        </w:rPr>
        <w:t>»</w:t>
      </w:r>
      <w:r w:rsidRPr="00BA295D">
        <w:rPr>
          <w:rFonts w:ascii="Times New Roman" w:hAnsi="Times New Roman" w:cs="Times New Roman"/>
          <w:sz w:val="28"/>
          <w:szCs w:val="28"/>
        </w:rPr>
        <w:t xml:space="preserve"> учреждения района существенно пополнились учебным оборудованием и </w:t>
      </w:r>
      <w:r w:rsidR="00A70DC0">
        <w:rPr>
          <w:rFonts w:ascii="Times New Roman" w:hAnsi="Times New Roman" w:cs="Times New Roman"/>
          <w:sz w:val="28"/>
          <w:szCs w:val="28"/>
        </w:rPr>
        <w:t xml:space="preserve">3-мя </w:t>
      </w:r>
      <w:r w:rsidRPr="00BA295D">
        <w:rPr>
          <w:rFonts w:ascii="Times New Roman" w:hAnsi="Times New Roman" w:cs="Times New Roman"/>
          <w:sz w:val="28"/>
          <w:szCs w:val="28"/>
        </w:rPr>
        <w:t>школьными автобусами</w:t>
      </w:r>
      <w:r w:rsidR="00A70DC0" w:rsidRPr="00A70DC0">
        <w:rPr>
          <w:rFonts w:ascii="Times New Roman" w:hAnsi="Times New Roman" w:cs="Times New Roman"/>
          <w:sz w:val="28"/>
          <w:szCs w:val="28"/>
        </w:rPr>
        <w:t xml:space="preserve"> </w:t>
      </w:r>
      <w:r w:rsidR="00A70DC0" w:rsidRPr="00BA295D">
        <w:rPr>
          <w:rFonts w:ascii="Times New Roman" w:hAnsi="Times New Roman" w:cs="Times New Roman"/>
          <w:sz w:val="28"/>
          <w:szCs w:val="28"/>
        </w:rPr>
        <w:t>на сумму более 17 млн. рублей.</w:t>
      </w:r>
    </w:p>
    <w:p w14:paraId="15BB7522" w14:textId="50294581" w:rsidR="00BA295D" w:rsidRPr="00BA295D" w:rsidRDefault="00BA295D" w:rsidP="00BA295D">
      <w:pPr>
        <w:pStyle w:val="a8"/>
        <w:spacing w:after="0" w:line="240" w:lineRule="auto"/>
        <w:ind w:firstLine="709"/>
        <w:jc w:val="both"/>
        <w:rPr>
          <w:rFonts w:ascii="Times New Roman" w:hAnsi="Times New Roman" w:cs="Times New Roman"/>
          <w:sz w:val="28"/>
          <w:szCs w:val="28"/>
          <w:shd w:val="clear" w:color="auto" w:fill="FFFFFF"/>
        </w:rPr>
      </w:pPr>
      <w:r w:rsidRPr="00BA295D">
        <w:rPr>
          <w:rFonts w:ascii="Times New Roman" w:hAnsi="Times New Roman" w:cs="Times New Roman"/>
          <w:sz w:val="28"/>
          <w:szCs w:val="28"/>
          <w:shd w:val="clear" w:color="auto" w:fill="FFFFFF"/>
        </w:rPr>
        <w:t>В рамках федерального проекта «Современная школа» на территории района функционируют 12 центров образования естественно-научной и технологической направленностей «Точка роста».</w:t>
      </w:r>
    </w:p>
    <w:p w14:paraId="53896614" w14:textId="5A5C379C"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color w:val="000000"/>
          <w:sz w:val="28"/>
          <w:szCs w:val="28"/>
          <w:shd w:val="clear" w:color="auto" w:fill="FFFFFF"/>
        </w:rPr>
        <w:t xml:space="preserve">В 2023 году 3 школы </w:t>
      </w:r>
      <w:r w:rsidRPr="00BA295D">
        <w:rPr>
          <w:rFonts w:ascii="Times New Roman" w:hAnsi="Times New Roman" w:cs="Times New Roman"/>
          <w:sz w:val="28"/>
          <w:szCs w:val="28"/>
        </w:rPr>
        <w:t>получили современное учебное оборудование на сумму 4,6 млн рублей.</w:t>
      </w:r>
    </w:p>
    <w:p w14:paraId="6C967531" w14:textId="7A42AEDC" w:rsidR="00C95C9B" w:rsidRPr="00BA295D" w:rsidRDefault="00C95C9B" w:rsidP="00BA29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событием стало открытие обновленного стадиона на территории Ливенской школы № 1, работы выполнены по собственной инициативе Виктора Ивановича Ковалева.</w:t>
      </w:r>
    </w:p>
    <w:p w14:paraId="6BB468CB" w14:textId="49726D7B" w:rsidR="00A70DC0" w:rsidRDefault="00A70DC0" w:rsidP="00A70DC0">
      <w:pPr>
        <w:spacing w:after="0" w:line="240" w:lineRule="auto"/>
        <w:jc w:val="both"/>
        <w:rPr>
          <w:rFonts w:ascii="Times New Roman" w:hAnsi="Times New Roman" w:cs="Times New Roman"/>
          <w:sz w:val="28"/>
          <w:szCs w:val="28"/>
        </w:rPr>
      </w:pPr>
    </w:p>
    <w:p w14:paraId="76CAD978" w14:textId="3B56973C"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Большую помощь системе образования района в 2023 году оказали спонсоры: Фонд «Поколение»</w:t>
      </w:r>
      <w:r w:rsidR="0001645E">
        <w:rPr>
          <w:rFonts w:ascii="Times New Roman" w:hAnsi="Times New Roman" w:cs="Times New Roman"/>
          <w:sz w:val="28"/>
          <w:szCs w:val="28"/>
        </w:rPr>
        <w:t xml:space="preserve">, </w:t>
      </w:r>
      <w:r w:rsidRPr="00BA295D">
        <w:rPr>
          <w:rFonts w:ascii="Times New Roman" w:hAnsi="Times New Roman" w:cs="Times New Roman"/>
          <w:sz w:val="28"/>
          <w:szCs w:val="28"/>
        </w:rPr>
        <w:t xml:space="preserve"> основатель депутат Государственной Думы Андрей Владимирович Скоч, депутат Государственной Думы Никита Геннадьевич Румянцев, группа компаний «Авида», руководитель агрохолдинга, заместитель председателя Белгородской областной Думы Елена Николаевна Романенко, АО «Самаринское», руководитель, депутат Белгородской областной Думы Виктор Иванович Ковалев. </w:t>
      </w:r>
    </w:p>
    <w:p w14:paraId="677A16FD" w14:textId="77777777" w:rsidR="00C95C9B" w:rsidRDefault="00C95C9B" w:rsidP="00A72329">
      <w:pPr>
        <w:pStyle w:val="10"/>
        <w:ind w:firstLine="709"/>
        <w:jc w:val="center"/>
        <w:rPr>
          <w:bCs/>
          <w:shd w:val="clear" w:color="auto" w:fill="FFFFFF"/>
        </w:rPr>
      </w:pPr>
    </w:p>
    <w:p w14:paraId="7B05B7D7" w14:textId="5981E6A4" w:rsidR="009F654E" w:rsidRPr="00BA295D" w:rsidRDefault="009F654E" w:rsidP="00A72329">
      <w:pPr>
        <w:pStyle w:val="10"/>
        <w:ind w:firstLine="709"/>
        <w:jc w:val="center"/>
        <w:rPr>
          <w:bCs/>
          <w:shd w:val="clear" w:color="auto" w:fill="FFFFFF"/>
        </w:rPr>
      </w:pPr>
      <w:r w:rsidRPr="00BA295D">
        <w:rPr>
          <w:bCs/>
          <w:shd w:val="clear" w:color="auto" w:fill="FFFFFF"/>
        </w:rPr>
        <w:t>Молодёжь и патриотическое воспитание</w:t>
      </w:r>
    </w:p>
    <w:p w14:paraId="256AA4EC" w14:textId="77777777" w:rsidR="009F654E" w:rsidRPr="00BA295D" w:rsidRDefault="009F654E" w:rsidP="00BA295D">
      <w:pPr>
        <w:pStyle w:val="10"/>
        <w:ind w:firstLine="709"/>
        <w:jc w:val="both"/>
        <w:rPr>
          <w:bCs/>
          <w:shd w:val="clear" w:color="auto" w:fill="FFFFFF"/>
        </w:rPr>
      </w:pPr>
    </w:p>
    <w:p w14:paraId="08F0CEBA" w14:textId="0DED94D5" w:rsidR="00BA295D" w:rsidRPr="00BA295D" w:rsidRDefault="00BA295D" w:rsidP="00BA295D">
      <w:pPr>
        <w:pStyle w:val="10"/>
        <w:ind w:firstLine="709"/>
        <w:jc w:val="both"/>
        <w:rPr>
          <w:bCs/>
        </w:rPr>
      </w:pPr>
      <w:r w:rsidRPr="00BA295D">
        <w:rPr>
          <w:bCs/>
        </w:rPr>
        <w:lastRenderedPageBreak/>
        <w:t>В районе функционируют 19 кадетских классов, в которых обучается 395 школьников, 10 объединений «Юнармия» - 221 человека, 4 военно-патриотических клуба. Как уже отмечала в начале 2023 года мы открыли «Дом «Юнармии».</w:t>
      </w:r>
    </w:p>
    <w:p w14:paraId="1937660D" w14:textId="77777777" w:rsidR="00BA295D" w:rsidRP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shd w:val="clear" w:color="auto" w:fill="FFFFFF"/>
        </w:rPr>
        <w:t>В Красногвардейском районе ведется активная работа по присвоению школам </w:t>
      </w:r>
      <w:r w:rsidRPr="00BA295D">
        <w:rPr>
          <w:rStyle w:val="af0"/>
          <w:rFonts w:ascii="Times New Roman" w:hAnsi="Times New Roman" w:cs="Times New Roman"/>
          <w:i w:val="0"/>
          <w:iCs w:val="0"/>
          <w:sz w:val="28"/>
          <w:szCs w:val="28"/>
        </w:rPr>
        <w:t>имен</w:t>
      </w:r>
      <w:r w:rsidRPr="00BA295D">
        <w:rPr>
          <w:rFonts w:ascii="Times New Roman" w:hAnsi="Times New Roman" w:cs="Times New Roman"/>
          <w:bCs/>
          <w:i/>
          <w:iCs/>
          <w:sz w:val="28"/>
          <w:szCs w:val="28"/>
          <w:shd w:val="clear" w:color="auto" w:fill="FFFFFF"/>
        </w:rPr>
        <w:t> </w:t>
      </w:r>
      <w:r w:rsidRPr="00BA295D">
        <w:rPr>
          <w:rFonts w:ascii="Times New Roman" w:hAnsi="Times New Roman" w:cs="Times New Roman"/>
          <w:bCs/>
          <w:sz w:val="28"/>
          <w:szCs w:val="28"/>
          <w:shd w:val="clear" w:color="auto" w:fill="FFFFFF"/>
        </w:rPr>
        <w:t xml:space="preserve">героев, знаменитых земляков. </w:t>
      </w:r>
    </w:p>
    <w:p w14:paraId="7D52C833" w14:textId="77777777" w:rsidR="00BA295D" w:rsidRP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 xml:space="preserve">Ежегодно на территории района проводится месячник оборонно-массовой работы. В 2023 году в рамках месячника было проведено около 200 мероприятий с привлечением более 5000 человек. </w:t>
      </w:r>
    </w:p>
    <w:p w14:paraId="1E62476B" w14:textId="5B894875" w:rsidR="00BA295D" w:rsidRPr="00BA295D" w:rsidRDefault="00BA295D" w:rsidP="00BA295D">
      <w:pPr>
        <w:spacing w:after="0" w:line="240" w:lineRule="auto"/>
        <w:ind w:firstLine="709"/>
        <w:jc w:val="both"/>
        <w:rPr>
          <w:rFonts w:ascii="Times New Roman" w:eastAsia="Calibri" w:hAnsi="Times New Roman" w:cs="Times New Roman"/>
          <w:sz w:val="28"/>
          <w:szCs w:val="28"/>
        </w:rPr>
      </w:pPr>
      <w:r w:rsidRPr="00BA295D">
        <w:rPr>
          <w:rFonts w:ascii="Times New Roman" w:hAnsi="Times New Roman" w:cs="Times New Roman"/>
          <w:sz w:val="28"/>
          <w:szCs w:val="28"/>
          <w:shd w:val="clear" w:color="auto" w:fill="FFFFFF"/>
        </w:rPr>
        <w:t xml:space="preserve">В ушедшем году на базе Веселовской средней школы проходили военно-исторические сборы «Армата». С 24 июня по 25 августа ученики 8-10 классов школ области, а также студенты колледжей и техникумов прошли экспресс-курс обучения по военно-медицинской, тактической, радиационно-химической, строевой и физической подготовке, учились стрелять из лазерного и пневматического оружия. В сборах приняли участие 463 курсанта. </w:t>
      </w:r>
    </w:p>
    <w:p w14:paraId="3B5A90F0" w14:textId="697B99CF" w:rsidR="00BA295D" w:rsidRPr="00BA295D" w:rsidRDefault="00BA295D" w:rsidP="00BA295D">
      <w:pPr>
        <w:spacing w:after="0" w:line="240" w:lineRule="auto"/>
        <w:ind w:firstLine="709"/>
        <w:jc w:val="both"/>
        <w:rPr>
          <w:rFonts w:ascii="Times New Roman" w:hAnsi="Times New Roman" w:cs="Times New Roman"/>
          <w:sz w:val="28"/>
          <w:szCs w:val="28"/>
          <w:shd w:val="clear" w:color="auto" w:fill="FFFFFF"/>
        </w:rPr>
      </w:pPr>
      <w:r w:rsidRPr="00BA295D">
        <w:rPr>
          <w:rFonts w:ascii="Times New Roman" w:hAnsi="Times New Roman" w:cs="Times New Roman"/>
          <w:sz w:val="28"/>
          <w:szCs w:val="28"/>
        </w:rPr>
        <w:t xml:space="preserve">В октябре </w:t>
      </w:r>
      <w:r w:rsidRPr="00BA295D">
        <w:rPr>
          <w:rFonts w:ascii="Times New Roman" w:hAnsi="Times New Roman" w:cs="Times New Roman"/>
          <w:sz w:val="28"/>
          <w:szCs w:val="28"/>
          <w:shd w:val="clear" w:color="auto" w:fill="FFFFFF"/>
        </w:rPr>
        <w:t>на базе Бирючанского техникума</w:t>
      </w:r>
      <w:r w:rsidRPr="00BA295D">
        <w:rPr>
          <w:rFonts w:ascii="Times New Roman" w:hAnsi="Times New Roman" w:cs="Times New Roman"/>
          <w:sz w:val="28"/>
          <w:szCs w:val="28"/>
        </w:rPr>
        <w:t xml:space="preserve"> в нашем районе был открыт филиал «Центра военно-спортивной подготовки и патриотического воспитания «‎Воин»</w:t>
      </w:r>
      <w:r w:rsidRPr="00BA295D">
        <w:rPr>
          <w:rFonts w:ascii="Times New Roman" w:hAnsi="Times New Roman" w:cs="Times New Roman"/>
          <w:sz w:val="28"/>
          <w:szCs w:val="28"/>
          <w:shd w:val="clear" w:color="auto" w:fill="FFFFFF"/>
        </w:rPr>
        <w:t>.  За 2023 год 50 юношей и девушек (студентов техникума) уже прошли обучение</w:t>
      </w:r>
      <w:r w:rsidR="00BA3150">
        <w:rPr>
          <w:rFonts w:ascii="Times New Roman" w:hAnsi="Times New Roman" w:cs="Times New Roman"/>
          <w:sz w:val="28"/>
          <w:szCs w:val="28"/>
          <w:shd w:val="clear" w:color="auto" w:fill="FFFFFF"/>
        </w:rPr>
        <w:t>.</w:t>
      </w:r>
      <w:r w:rsidRPr="00BA295D">
        <w:rPr>
          <w:rFonts w:ascii="Times New Roman" w:hAnsi="Times New Roman" w:cs="Times New Roman"/>
          <w:sz w:val="28"/>
          <w:szCs w:val="28"/>
          <w:shd w:val="clear" w:color="auto" w:fill="FFFFFF"/>
        </w:rPr>
        <w:t xml:space="preserve"> По окончанию обучения воспитанники каждого потока получили сертификаты об успешном освоении программы.</w:t>
      </w:r>
    </w:p>
    <w:p w14:paraId="3AD57EBB" w14:textId="77777777" w:rsidR="00BA3150" w:rsidRDefault="00BA3150" w:rsidP="00A72329">
      <w:pPr>
        <w:pStyle w:val="a3"/>
        <w:shd w:val="clear" w:color="auto" w:fill="FFFFFF"/>
        <w:spacing w:before="0" w:beforeAutospacing="0" w:after="0" w:afterAutospacing="0"/>
        <w:ind w:firstLine="709"/>
        <w:jc w:val="center"/>
        <w:rPr>
          <w:rStyle w:val="a5"/>
          <w:b w:val="0"/>
          <w:bCs w:val="0"/>
          <w:sz w:val="28"/>
          <w:szCs w:val="28"/>
        </w:rPr>
      </w:pPr>
      <w:bookmarkStart w:id="1" w:name="_Hlk130554858"/>
    </w:p>
    <w:p w14:paraId="47D754C5" w14:textId="45C893A8" w:rsidR="009F654E" w:rsidRPr="00A72329" w:rsidRDefault="009F654E" w:rsidP="00A72329">
      <w:pPr>
        <w:pStyle w:val="a3"/>
        <w:shd w:val="clear" w:color="auto" w:fill="FFFFFF"/>
        <w:spacing w:before="0" w:beforeAutospacing="0" w:after="0" w:afterAutospacing="0"/>
        <w:ind w:firstLine="709"/>
        <w:jc w:val="center"/>
        <w:rPr>
          <w:rStyle w:val="a5"/>
          <w:b w:val="0"/>
          <w:bCs w:val="0"/>
          <w:sz w:val="28"/>
          <w:szCs w:val="28"/>
        </w:rPr>
      </w:pPr>
      <w:r w:rsidRPr="00A72329">
        <w:rPr>
          <w:rStyle w:val="a5"/>
          <w:b w:val="0"/>
          <w:bCs w:val="0"/>
          <w:sz w:val="28"/>
          <w:szCs w:val="28"/>
        </w:rPr>
        <w:t>Здравоохранение</w:t>
      </w:r>
    </w:p>
    <w:p w14:paraId="2ADBDE89" w14:textId="77777777" w:rsidR="009F654E" w:rsidRPr="00A72329" w:rsidRDefault="009F654E" w:rsidP="00A72329">
      <w:pPr>
        <w:pStyle w:val="a3"/>
        <w:shd w:val="clear" w:color="auto" w:fill="FFFFFF"/>
        <w:spacing w:before="0" w:beforeAutospacing="0" w:after="0" w:afterAutospacing="0"/>
        <w:ind w:firstLine="709"/>
        <w:jc w:val="center"/>
        <w:rPr>
          <w:rStyle w:val="a5"/>
          <w:b w:val="0"/>
          <w:bCs w:val="0"/>
          <w:sz w:val="28"/>
          <w:szCs w:val="28"/>
        </w:rPr>
      </w:pPr>
    </w:p>
    <w:bookmarkEnd w:id="1"/>
    <w:p w14:paraId="7420C868" w14:textId="77777777" w:rsidR="00BA295D" w:rsidRPr="00BA295D" w:rsidRDefault="00BA295D" w:rsidP="00BA295D">
      <w:pPr>
        <w:spacing w:after="0" w:line="240" w:lineRule="auto"/>
        <w:ind w:firstLine="709"/>
        <w:jc w:val="both"/>
        <w:rPr>
          <w:rFonts w:ascii="Times New Roman" w:eastAsia="Calibri" w:hAnsi="Times New Roman" w:cs="Times New Roman"/>
          <w:bCs/>
          <w:sz w:val="28"/>
          <w:szCs w:val="28"/>
        </w:rPr>
      </w:pPr>
      <w:r w:rsidRPr="00BA295D">
        <w:rPr>
          <w:rFonts w:ascii="Times New Roman" w:hAnsi="Times New Roman" w:cs="Times New Roman"/>
          <w:sz w:val="28"/>
          <w:szCs w:val="28"/>
        </w:rPr>
        <w:t>Важнейшим фактором повышения качества жизни является обеспечение здоровья населения. В 2023 году медицинские услуги оказывались Красногвардейской</w:t>
      </w:r>
      <w:r w:rsidRPr="00BA295D">
        <w:rPr>
          <w:rFonts w:ascii="Times New Roman" w:hAnsi="Times New Roman" w:cs="Times New Roman"/>
          <w:bCs/>
          <w:sz w:val="28"/>
          <w:szCs w:val="28"/>
        </w:rPr>
        <w:t xml:space="preserve"> ЦРБ</w:t>
      </w:r>
      <w:r w:rsidRPr="00BA295D">
        <w:rPr>
          <w:rFonts w:ascii="Times New Roman" w:hAnsi="Times New Roman" w:cs="Times New Roman"/>
          <w:sz w:val="28"/>
          <w:szCs w:val="28"/>
        </w:rPr>
        <w:t>, Веселовской, Никитовской и Ливенской участковыми больницами, а также</w:t>
      </w:r>
      <w:r w:rsidRPr="00BA295D">
        <w:rPr>
          <w:rFonts w:ascii="Times New Roman" w:eastAsia="Calibri" w:hAnsi="Times New Roman" w:cs="Times New Roman"/>
          <w:b/>
          <w:color w:val="00B0F0"/>
          <w:sz w:val="28"/>
          <w:szCs w:val="28"/>
        </w:rPr>
        <w:t xml:space="preserve"> </w:t>
      </w:r>
      <w:r w:rsidRPr="00BA295D">
        <w:rPr>
          <w:rFonts w:ascii="Times New Roman" w:eastAsia="Calibri" w:hAnsi="Times New Roman" w:cs="Times New Roman"/>
          <w:bCs/>
          <w:sz w:val="28"/>
          <w:szCs w:val="28"/>
        </w:rPr>
        <w:t>46 ФАПами и офисами врачей общей практики.</w:t>
      </w:r>
    </w:p>
    <w:p w14:paraId="28B539CA" w14:textId="77777777" w:rsidR="00BA295D" w:rsidRP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Амбулаторно-поликлиническая помощь в 2023 году оказывалась по 18 специальностям. Число посещений на 1 врачебную должность составило 15 644 посещений в год (2022 г. – 15744).</w:t>
      </w:r>
    </w:p>
    <w:p w14:paraId="4B76C589" w14:textId="77777777" w:rsidR="00BA295D" w:rsidRPr="00BA295D" w:rsidRDefault="00BA295D" w:rsidP="00BA295D">
      <w:pPr>
        <w:tabs>
          <w:tab w:val="left" w:pos="13041"/>
        </w:tabs>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Количество пациентов, состоящих на диспансерном учете по заболеванию, увеличилось и составило 18 758 (2022г. - 18302);</w:t>
      </w:r>
    </w:p>
    <w:p w14:paraId="566D300F" w14:textId="3F5F1E35" w:rsidR="00BA295D" w:rsidRP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 xml:space="preserve">Общая заболеваемость населения в абсолютных цифрах в сравнении с 2022 годом снизилась на 4,2% </w:t>
      </w:r>
      <w:r w:rsidR="00CE402E">
        <w:rPr>
          <w:rFonts w:ascii="Times New Roman" w:hAnsi="Times New Roman" w:cs="Times New Roman"/>
          <w:bCs/>
          <w:sz w:val="28"/>
          <w:szCs w:val="28"/>
        </w:rPr>
        <w:t>.</w:t>
      </w:r>
    </w:p>
    <w:p w14:paraId="47AB101D" w14:textId="0330CC58" w:rsidR="00BA295D" w:rsidRP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 xml:space="preserve">Важным вопросом остаются кадры. Укомплектованность медицинской организации врачами </w:t>
      </w:r>
      <w:r w:rsidR="00BA3150">
        <w:rPr>
          <w:rFonts w:ascii="Times New Roman" w:hAnsi="Times New Roman" w:cs="Times New Roman"/>
          <w:bCs/>
          <w:sz w:val="28"/>
          <w:szCs w:val="28"/>
        </w:rPr>
        <w:t>и</w:t>
      </w:r>
      <w:r w:rsidRPr="00BA295D">
        <w:rPr>
          <w:rFonts w:ascii="Times New Roman" w:hAnsi="Times New Roman" w:cs="Times New Roman"/>
          <w:bCs/>
          <w:sz w:val="28"/>
          <w:szCs w:val="28"/>
        </w:rPr>
        <w:t xml:space="preserve"> средними медицинскими работниками </w:t>
      </w:r>
      <w:r w:rsidR="00BA3150">
        <w:rPr>
          <w:rFonts w:ascii="Times New Roman" w:hAnsi="Times New Roman" w:cs="Times New Roman"/>
          <w:bCs/>
          <w:sz w:val="28"/>
          <w:szCs w:val="28"/>
        </w:rPr>
        <w:t xml:space="preserve">составляет </w:t>
      </w:r>
      <w:r w:rsidRPr="00BA295D">
        <w:rPr>
          <w:rFonts w:ascii="Times New Roman" w:hAnsi="Times New Roman" w:cs="Times New Roman"/>
          <w:bCs/>
          <w:sz w:val="28"/>
          <w:szCs w:val="28"/>
        </w:rPr>
        <w:t xml:space="preserve">98%. </w:t>
      </w:r>
    </w:p>
    <w:p w14:paraId="0895F3B1" w14:textId="77777777" w:rsidR="00BA295D" w:rsidRP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Для привлечения на территорию района врачей заключаются целевые договоры. С 2017 года заключено 33 таких договора. В 2023 году прибыли по целевому договору - 1 медицинская сестра, 1 фельдшер.</w:t>
      </w:r>
    </w:p>
    <w:p w14:paraId="0B1437AF" w14:textId="21C010FD" w:rsidR="00BA295D" w:rsidRPr="00BA295D" w:rsidRDefault="00BA295D" w:rsidP="00BA3150">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В Красногвардейском районе работает система поддержки медицинских работников. Так, в</w:t>
      </w:r>
      <w:r w:rsidRPr="00BA295D">
        <w:rPr>
          <w:rFonts w:ascii="Times New Roman" w:hAnsi="Times New Roman" w:cs="Times New Roman"/>
          <w:bCs/>
          <w:iCs/>
          <w:sz w:val="28"/>
          <w:szCs w:val="28"/>
        </w:rPr>
        <w:t xml:space="preserve"> соответствии с постановлениями Правительства Белгородской области два специалиста получили единовременные </w:t>
      </w:r>
      <w:r w:rsidRPr="00BA295D">
        <w:rPr>
          <w:rFonts w:ascii="Times New Roman" w:hAnsi="Times New Roman" w:cs="Times New Roman"/>
          <w:bCs/>
          <w:iCs/>
          <w:sz w:val="28"/>
          <w:szCs w:val="28"/>
        </w:rPr>
        <w:lastRenderedPageBreak/>
        <w:t>компенсационные выплаты в размере 1 млн руб</w:t>
      </w:r>
      <w:r w:rsidR="00BA3150">
        <w:rPr>
          <w:rFonts w:ascii="Times New Roman" w:hAnsi="Times New Roman" w:cs="Times New Roman"/>
          <w:bCs/>
          <w:iCs/>
          <w:sz w:val="28"/>
          <w:szCs w:val="28"/>
        </w:rPr>
        <w:t xml:space="preserve">, </w:t>
      </w:r>
      <w:r w:rsidRPr="00BA295D">
        <w:rPr>
          <w:rFonts w:ascii="Times New Roman" w:hAnsi="Times New Roman" w:cs="Times New Roman"/>
          <w:bCs/>
          <w:sz w:val="28"/>
          <w:szCs w:val="28"/>
        </w:rPr>
        <w:t xml:space="preserve">обеспечение медицинских работников жильём. </w:t>
      </w:r>
    </w:p>
    <w:p w14:paraId="6D364ECE" w14:textId="77777777" w:rsidR="00AF5036" w:rsidRDefault="00BA295D" w:rsidP="00AF5036">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С декабря 2022 года в отдаленных сельских территориях на ФАПах и ЦВОП, где отсутствуют аптеки, организована розничная торговля лекарственными средствами из перечня жизненно необходимых средств. Услуга оказывалась на 9 ФАПах и стала востребованной у жителей.</w:t>
      </w:r>
    </w:p>
    <w:p w14:paraId="779A71DE" w14:textId="3FE9ECC7" w:rsidR="00BA295D" w:rsidRPr="00BA295D" w:rsidRDefault="00BA295D" w:rsidP="00BA295D">
      <w:pPr>
        <w:spacing w:after="0" w:line="240" w:lineRule="auto"/>
        <w:ind w:firstLine="709"/>
        <w:jc w:val="both"/>
        <w:rPr>
          <w:rFonts w:ascii="Times New Roman" w:hAnsi="Times New Roman" w:cs="Times New Roman"/>
          <w:bCs/>
          <w:sz w:val="28"/>
          <w:szCs w:val="28"/>
          <w:shd w:val="clear" w:color="auto" w:fill="FFFFFF"/>
        </w:rPr>
      </w:pPr>
      <w:r w:rsidRPr="00BA295D">
        <w:rPr>
          <w:rFonts w:ascii="Times New Roman" w:hAnsi="Times New Roman" w:cs="Times New Roman"/>
          <w:bCs/>
          <w:sz w:val="28"/>
          <w:szCs w:val="28"/>
        </w:rPr>
        <w:t xml:space="preserve">В рамках проекта губернатора Белгородской области в нашем районе с февраля по ноябрь </w:t>
      </w:r>
      <w:r w:rsidRPr="00BA295D">
        <w:rPr>
          <w:rFonts w:ascii="Times New Roman" w:hAnsi="Times New Roman" w:cs="Times New Roman"/>
          <w:bCs/>
          <w:sz w:val="28"/>
          <w:szCs w:val="28"/>
          <w:shd w:val="clear" w:color="auto" w:fill="FFFFFF"/>
        </w:rPr>
        <w:t>2023 года работал «Поезд здоровья», было осмотрено узкими специалистами 695 человек</w:t>
      </w:r>
    </w:p>
    <w:p w14:paraId="4E7B513A" w14:textId="0C2D64C4" w:rsidR="00BA295D" w:rsidRDefault="00BA295D" w:rsidP="00BA295D">
      <w:pPr>
        <w:spacing w:after="0" w:line="240" w:lineRule="auto"/>
        <w:ind w:firstLine="709"/>
        <w:jc w:val="both"/>
        <w:rPr>
          <w:rFonts w:ascii="Times New Roman" w:hAnsi="Times New Roman" w:cs="Times New Roman"/>
          <w:bCs/>
          <w:sz w:val="28"/>
          <w:szCs w:val="28"/>
        </w:rPr>
      </w:pPr>
      <w:r w:rsidRPr="00BA295D">
        <w:rPr>
          <w:rFonts w:ascii="Times New Roman" w:hAnsi="Times New Roman" w:cs="Times New Roman"/>
          <w:bCs/>
          <w:sz w:val="28"/>
          <w:szCs w:val="28"/>
        </w:rPr>
        <w:t>В 2023 году в ЛПУ района, поступило оборудование рентгеноборудование: флюорограф и маммограф.</w:t>
      </w:r>
    </w:p>
    <w:p w14:paraId="447F57D8" w14:textId="77777777" w:rsidR="00BA3150" w:rsidRPr="00BA295D" w:rsidRDefault="00BA3150" w:rsidP="00BA295D">
      <w:pPr>
        <w:spacing w:after="0" w:line="240" w:lineRule="auto"/>
        <w:ind w:firstLine="709"/>
        <w:jc w:val="both"/>
        <w:rPr>
          <w:rFonts w:ascii="Times New Roman" w:hAnsi="Times New Roman" w:cs="Times New Roman"/>
          <w:bCs/>
          <w:sz w:val="28"/>
          <w:szCs w:val="28"/>
        </w:rPr>
      </w:pPr>
    </w:p>
    <w:p w14:paraId="3A6EE076" w14:textId="5684F1C3" w:rsidR="009F654E" w:rsidRDefault="009F654E" w:rsidP="00A72329">
      <w:pPr>
        <w:pStyle w:val="a3"/>
        <w:shd w:val="clear" w:color="auto" w:fill="FFFFFF"/>
        <w:spacing w:before="0" w:beforeAutospacing="0" w:after="0" w:afterAutospacing="0"/>
        <w:ind w:firstLine="709"/>
        <w:jc w:val="center"/>
        <w:rPr>
          <w:rStyle w:val="a5"/>
          <w:b w:val="0"/>
          <w:bCs w:val="0"/>
          <w:sz w:val="28"/>
          <w:szCs w:val="28"/>
        </w:rPr>
      </w:pPr>
      <w:r w:rsidRPr="00BA295D">
        <w:rPr>
          <w:rStyle w:val="a5"/>
          <w:b w:val="0"/>
          <w:bCs w:val="0"/>
          <w:sz w:val="28"/>
          <w:szCs w:val="28"/>
        </w:rPr>
        <w:t>Социальная защита населения</w:t>
      </w:r>
    </w:p>
    <w:p w14:paraId="472D7EB8" w14:textId="6D122C51" w:rsidR="00BA295D" w:rsidRPr="00BA295D" w:rsidRDefault="00BA295D" w:rsidP="00BA295D">
      <w:pPr>
        <w:pStyle w:val="a3"/>
        <w:shd w:val="clear" w:color="auto" w:fill="FFFFFF"/>
        <w:spacing w:before="0" w:beforeAutospacing="0" w:after="0" w:afterAutospacing="0"/>
        <w:ind w:firstLine="709"/>
        <w:jc w:val="both"/>
        <w:textAlignment w:val="baseline"/>
        <w:rPr>
          <w:sz w:val="28"/>
          <w:szCs w:val="28"/>
        </w:rPr>
      </w:pPr>
      <w:r w:rsidRPr="00BA295D">
        <w:rPr>
          <w:sz w:val="28"/>
          <w:szCs w:val="28"/>
        </w:rPr>
        <w:t>В течение 2023 года управлением социальной защиты населения администрации Красногвардейского района была продолжена работа по реализации главной цели социальной политики — последовательному повышению уровня и качества жизни</w:t>
      </w:r>
      <w:r w:rsidR="00FA7662">
        <w:rPr>
          <w:sz w:val="28"/>
          <w:szCs w:val="28"/>
        </w:rPr>
        <w:t xml:space="preserve"> семей и</w:t>
      </w:r>
      <w:r w:rsidRPr="00BA295D">
        <w:rPr>
          <w:sz w:val="28"/>
          <w:szCs w:val="28"/>
        </w:rPr>
        <w:t xml:space="preserve"> отдельных категорий граждан.</w:t>
      </w:r>
    </w:p>
    <w:p w14:paraId="37633262" w14:textId="7A397DCD" w:rsidR="00BA295D" w:rsidRPr="00BA295D" w:rsidRDefault="00BA295D" w:rsidP="00BA295D">
      <w:pPr>
        <w:pStyle w:val="a3"/>
        <w:shd w:val="clear" w:color="auto" w:fill="FFFFFF"/>
        <w:spacing w:before="0" w:beforeAutospacing="0" w:after="0" w:afterAutospacing="0"/>
        <w:ind w:firstLine="709"/>
        <w:jc w:val="both"/>
        <w:textAlignment w:val="baseline"/>
        <w:rPr>
          <w:sz w:val="28"/>
          <w:szCs w:val="28"/>
          <w:shd w:val="clear" w:color="auto" w:fill="FFFFFF"/>
        </w:rPr>
      </w:pPr>
      <w:r w:rsidRPr="00BA295D">
        <w:rPr>
          <w:sz w:val="28"/>
          <w:szCs w:val="28"/>
        </w:rPr>
        <w:t xml:space="preserve">Всего управлению на реализацию мер социальной поддержки выделено более 309 млн рублей из бюджетов всех уровней. </w:t>
      </w:r>
    </w:p>
    <w:p w14:paraId="7390B5C3" w14:textId="0A9C214E" w:rsidR="00BA295D" w:rsidRPr="00BA295D" w:rsidRDefault="00BA295D" w:rsidP="00BA295D">
      <w:pPr>
        <w:pStyle w:val="a3"/>
        <w:shd w:val="clear" w:color="auto" w:fill="FFFFFF"/>
        <w:spacing w:before="0" w:beforeAutospacing="0" w:after="0" w:afterAutospacing="0"/>
        <w:ind w:firstLine="709"/>
        <w:jc w:val="both"/>
        <w:textAlignment w:val="baseline"/>
        <w:rPr>
          <w:sz w:val="28"/>
          <w:szCs w:val="28"/>
        </w:rPr>
      </w:pPr>
      <w:r w:rsidRPr="00BA295D">
        <w:rPr>
          <w:sz w:val="28"/>
          <w:szCs w:val="28"/>
          <w:shd w:val="clear" w:color="auto" w:fill="FFFFFF"/>
        </w:rPr>
        <w:t xml:space="preserve">Одним из основных направлений является реализация </w:t>
      </w:r>
      <w:r w:rsidRPr="00BA295D">
        <w:rPr>
          <w:sz w:val="28"/>
          <w:szCs w:val="28"/>
        </w:rPr>
        <w:t xml:space="preserve">мер социальной поддержки, которые призваны поддерживать семьи с детьми. </w:t>
      </w:r>
    </w:p>
    <w:p w14:paraId="1199E3B7" w14:textId="5C6C3CB6" w:rsidR="00BA295D" w:rsidRPr="00BA295D" w:rsidRDefault="00BA295D" w:rsidP="00BA295D">
      <w:pPr>
        <w:pStyle w:val="a3"/>
        <w:shd w:val="clear" w:color="auto" w:fill="FFFFFF"/>
        <w:spacing w:before="0" w:beforeAutospacing="0" w:after="0" w:afterAutospacing="0"/>
        <w:ind w:firstLine="709"/>
        <w:jc w:val="both"/>
        <w:textAlignment w:val="baseline"/>
        <w:rPr>
          <w:sz w:val="28"/>
          <w:szCs w:val="28"/>
        </w:rPr>
      </w:pPr>
      <w:r w:rsidRPr="00BA295D">
        <w:rPr>
          <w:sz w:val="28"/>
          <w:szCs w:val="28"/>
        </w:rPr>
        <w:t xml:space="preserve">Всего в районе проживают более 3,5 тысяч </w:t>
      </w:r>
      <w:r w:rsidR="00561BCB">
        <w:rPr>
          <w:sz w:val="28"/>
          <w:szCs w:val="28"/>
        </w:rPr>
        <w:t xml:space="preserve">таких </w:t>
      </w:r>
      <w:r w:rsidRPr="00BA295D">
        <w:rPr>
          <w:sz w:val="28"/>
          <w:szCs w:val="28"/>
        </w:rPr>
        <w:t xml:space="preserve">семей. Более тысячи из них являются получателями социальной поддержки. </w:t>
      </w:r>
    </w:p>
    <w:p w14:paraId="57C1B048" w14:textId="3F61F579" w:rsidR="00BA295D" w:rsidRPr="00AF5036" w:rsidRDefault="00BA295D" w:rsidP="00BA295D">
      <w:pPr>
        <w:pStyle w:val="a3"/>
        <w:shd w:val="clear" w:color="auto" w:fill="FFFFFF"/>
        <w:spacing w:before="0" w:beforeAutospacing="0" w:after="0" w:afterAutospacing="0"/>
        <w:ind w:firstLine="709"/>
        <w:jc w:val="both"/>
        <w:textAlignment w:val="baseline"/>
        <w:rPr>
          <w:sz w:val="28"/>
          <w:szCs w:val="28"/>
        </w:rPr>
      </w:pPr>
      <w:r w:rsidRPr="00BA295D">
        <w:rPr>
          <w:sz w:val="28"/>
          <w:szCs w:val="28"/>
        </w:rPr>
        <w:t xml:space="preserve">Общая сумма затрат на социальную поддержку детства в текущем году составила более 64 млн рублей. В 2023 году утверждены 2 новые выплаты: ежегодная денежная выплата к началу очередного учебного года на детей участников СВО в </w:t>
      </w:r>
      <w:r w:rsidRPr="00AF5036">
        <w:rPr>
          <w:sz w:val="28"/>
          <w:szCs w:val="28"/>
        </w:rPr>
        <w:t>размере 15 тыс. руб. и компенсация части стоимости обучения детей из многодетных семей в размере до 30 тыс. руб.</w:t>
      </w:r>
    </w:p>
    <w:p w14:paraId="249C792A" w14:textId="77777777" w:rsidR="00561BCB" w:rsidRDefault="00561BCB" w:rsidP="00561BCB">
      <w:pPr>
        <w:pStyle w:val="a3"/>
        <w:shd w:val="clear" w:color="auto" w:fill="FFFFFF"/>
        <w:spacing w:before="0" w:beforeAutospacing="0" w:after="0" w:afterAutospacing="0"/>
        <w:ind w:firstLine="709"/>
        <w:jc w:val="both"/>
        <w:textAlignment w:val="baseline"/>
        <w:rPr>
          <w:sz w:val="28"/>
          <w:szCs w:val="28"/>
          <w:shd w:val="clear" w:color="auto" w:fill="FFFFFF"/>
        </w:rPr>
      </w:pPr>
      <w:r>
        <w:rPr>
          <w:rStyle w:val="a5"/>
          <w:b w:val="0"/>
          <w:bCs w:val="0"/>
          <w:sz w:val="28"/>
          <w:szCs w:val="28"/>
          <w:shd w:val="clear" w:color="auto" w:fill="FFFFFF"/>
        </w:rPr>
        <w:t>2024 год</w:t>
      </w:r>
      <w:r w:rsidR="00527086" w:rsidRPr="00AF5036">
        <w:rPr>
          <w:rStyle w:val="a5"/>
          <w:b w:val="0"/>
          <w:bCs w:val="0"/>
          <w:sz w:val="28"/>
          <w:szCs w:val="28"/>
          <w:shd w:val="clear" w:color="auto" w:fill="FFFFFF"/>
        </w:rPr>
        <w:t xml:space="preserve"> Президент страны объявил Годом семьи.</w:t>
      </w:r>
      <w:r w:rsidR="00527086" w:rsidRPr="00AF5036">
        <w:rPr>
          <w:sz w:val="28"/>
          <w:szCs w:val="28"/>
          <w:shd w:val="clear" w:color="auto" w:fill="FFFFFF"/>
        </w:rPr>
        <w:t xml:space="preserve"> Это значит, что укрепление семейных ценностей, поддержка семьи, материнства, отцовства и детства – наши неизменные приоритеты. Главой государства подписан Указ о мерах социальной поддержки многодетных семей. Кроме разных видов помощи, в документе дается точное понятие многодетной семьи на федеральном уровне. </w:t>
      </w:r>
      <w:r w:rsidR="00BA295D" w:rsidRPr="00AF5036">
        <w:rPr>
          <w:sz w:val="28"/>
          <w:szCs w:val="28"/>
          <w:shd w:val="clear" w:color="auto" w:fill="FFFFFF"/>
        </w:rPr>
        <w:t>И наш район может гордиться тем, что сегодня на территории проживает 425 таких семей в котор</w:t>
      </w:r>
      <w:r w:rsidR="00527086" w:rsidRPr="00AF5036">
        <w:rPr>
          <w:sz w:val="28"/>
          <w:szCs w:val="28"/>
          <w:shd w:val="clear" w:color="auto" w:fill="FFFFFF"/>
        </w:rPr>
        <w:t>ых</w:t>
      </w:r>
      <w:r w:rsidR="00BA295D" w:rsidRPr="00AF5036">
        <w:rPr>
          <w:sz w:val="28"/>
          <w:szCs w:val="28"/>
          <w:shd w:val="clear" w:color="auto" w:fill="FFFFFF"/>
        </w:rPr>
        <w:t xml:space="preserve"> воспитыва</w:t>
      </w:r>
      <w:r w:rsidR="00527086" w:rsidRPr="00AF5036">
        <w:rPr>
          <w:sz w:val="28"/>
          <w:szCs w:val="28"/>
          <w:shd w:val="clear" w:color="auto" w:fill="FFFFFF"/>
        </w:rPr>
        <w:t>ю</w:t>
      </w:r>
      <w:r w:rsidR="00BA295D" w:rsidRPr="00AF5036">
        <w:rPr>
          <w:sz w:val="28"/>
          <w:szCs w:val="28"/>
          <w:shd w:val="clear" w:color="auto" w:fill="FFFFFF"/>
        </w:rPr>
        <w:t>тся 1423 ребенка.</w:t>
      </w:r>
    </w:p>
    <w:p w14:paraId="3F0B57B9" w14:textId="77777777" w:rsidR="001A0D04" w:rsidRDefault="001A0D04" w:rsidP="00561BCB">
      <w:pPr>
        <w:pStyle w:val="a3"/>
        <w:shd w:val="clear" w:color="auto" w:fill="FFFFFF"/>
        <w:spacing w:before="0" w:beforeAutospacing="0" w:after="0" w:afterAutospacing="0"/>
        <w:ind w:firstLine="709"/>
        <w:jc w:val="both"/>
        <w:textAlignment w:val="baseline"/>
        <w:rPr>
          <w:sz w:val="28"/>
          <w:szCs w:val="28"/>
        </w:rPr>
      </w:pPr>
    </w:p>
    <w:p w14:paraId="33108A61" w14:textId="25DF35A7" w:rsidR="00BA295D" w:rsidRDefault="00BA295D" w:rsidP="00561BCB">
      <w:pPr>
        <w:pStyle w:val="a3"/>
        <w:shd w:val="clear" w:color="auto" w:fill="FFFFFF"/>
        <w:spacing w:before="0" w:beforeAutospacing="0" w:after="0" w:afterAutospacing="0"/>
        <w:ind w:firstLine="709"/>
        <w:jc w:val="both"/>
        <w:textAlignment w:val="baseline"/>
        <w:rPr>
          <w:sz w:val="28"/>
          <w:szCs w:val="28"/>
        </w:rPr>
      </w:pPr>
      <w:r w:rsidRPr="00BA295D">
        <w:rPr>
          <w:sz w:val="28"/>
          <w:szCs w:val="28"/>
        </w:rPr>
        <w:t xml:space="preserve">Третий год </w:t>
      </w:r>
      <w:r w:rsidR="00561BCB">
        <w:rPr>
          <w:sz w:val="28"/>
          <w:szCs w:val="28"/>
        </w:rPr>
        <w:t>в районе</w:t>
      </w:r>
      <w:r w:rsidRPr="00BA295D">
        <w:rPr>
          <w:sz w:val="28"/>
          <w:szCs w:val="28"/>
        </w:rPr>
        <w:t xml:space="preserve"> реализуе</w:t>
      </w:r>
      <w:r w:rsidR="00561BCB">
        <w:rPr>
          <w:sz w:val="28"/>
          <w:szCs w:val="28"/>
        </w:rPr>
        <w:t>тся</w:t>
      </w:r>
      <w:r w:rsidRPr="00BA295D">
        <w:rPr>
          <w:sz w:val="28"/>
          <w:szCs w:val="28"/>
        </w:rPr>
        <w:t xml:space="preserve"> мер</w:t>
      </w:r>
      <w:r w:rsidR="00561BCB">
        <w:rPr>
          <w:sz w:val="28"/>
          <w:szCs w:val="28"/>
        </w:rPr>
        <w:t>а</w:t>
      </w:r>
      <w:r w:rsidRPr="00BA295D">
        <w:rPr>
          <w:sz w:val="28"/>
          <w:szCs w:val="28"/>
        </w:rPr>
        <w:t xml:space="preserve"> социальной поддержки</w:t>
      </w:r>
      <w:r w:rsidR="001A0D04">
        <w:rPr>
          <w:sz w:val="28"/>
          <w:szCs w:val="28"/>
        </w:rPr>
        <w:t xml:space="preserve"> – социальный контракт. Всего</w:t>
      </w:r>
      <w:r w:rsidRPr="00BA295D">
        <w:rPr>
          <w:sz w:val="28"/>
          <w:szCs w:val="28"/>
        </w:rPr>
        <w:t xml:space="preserve"> заключ</w:t>
      </w:r>
      <w:r w:rsidR="001A0D04">
        <w:rPr>
          <w:sz w:val="28"/>
          <w:szCs w:val="28"/>
        </w:rPr>
        <w:t>ен</w:t>
      </w:r>
      <w:r w:rsidRPr="00BA295D">
        <w:rPr>
          <w:sz w:val="28"/>
          <w:szCs w:val="28"/>
        </w:rPr>
        <w:t xml:space="preserve"> 391 социальный контракт</w:t>
      </w:r>
      <w:r w:rsidR="001C1882">
        <w:rPr>
          <w:sz w:val="28"/>
          <w:szCs w:val="28"/>
        </w:rPr>
        <w:t>, за 2023 год 141  контракт на сумму более 33 млн рублей</w:t>
      </w:r>
      <w:r w:rsidRPr="00BA295D">
        <w:rPr>
          <w:sz w:val="28"/>
          <w:szCs w:val="28"/>
        </w:rPr>
        <w:t>.</w:t>
      </w:r>
    </w:p>
    <w:p w14:paraId="7F1A0D0C" w14:textId="77777777" w:rsidR="009F0F85" w:rsidRPr="00561BCB" w:rsidRDefault="009F0F85" w:rsidP="00561BCB">
      <w:pPr>
        <w:pStyle w:val="a3"/>
        <w:shd w:val="clear" w:color="auto" w:fill="FFFFFF"/>
        <w:spacing w:before="0" w:beforeAutospacing="0" w:after="0" w:afterAutospacing="0"/>
        <w:ind w:firstLine="709"/>
        <w:jc w:val="both"/>
        <w:textAlignment w:val="baseline"/>
        <w:rPr>
          <w:sz w:val="28"/>
          <w:szCs w:val="28"/>
          <w:shd w:val="clear" w:color="auto" w:fill="FFFFFF"/>
        </w:rPr>
      </w:pPr>
    </w:p>
    <w:p w14:paraId="1C997A84" w14:textId="6625B5FC" w:rsidR="00BA295D" w:rsidRPr="00BA295D" w:rsidRDefault="00BA295D" w:rsidP="00BA295D">
      <w:pPr>
        <w:shd w:val="clear" w:color="auto" w:fill="FFFFFF"/>
        <w:spacing w:after="0" w:line="240" w:lineRule="auto"/>
        <w:ind w:firstLine="709"/>
        <w:jc w:val="both"/>
        <w:rPr>
          <w:rFonts w:ascii="Times New Roman" w:eastAsia="Times New Roman" w:hAnsi="Times New Roman" w:cs="Times New Roman"/>
          <w:color w:val="2C2D2E"/>
          <w:sz w:val="28"/>
          <w:szCs w:val="28"/>
          <w:lang w:eastAsia="ru-RU"/>
        </w:rPr>
      </w:pPr>
      <w:r w:rsidRPr="00BA295D">
        <w:rPr>
          <w:rFonts w:ascii="Times New Roman" w:hAnsi="Times New Roman" w:cs="Times New Roman"/>
          <w:sz w:val="28"/>
          <w:szCs w:val="28"/>
        </w:rPr>
        <w:t xml:space="preserve">Не остаются без нашего внимания представители старшего поколения и льготных категорий. </w:t>
      </w:r>
      <w:r w:rsidR="009F0F85">
        <w:rPr>
          <w:rFonts w:ascii="Times New Roman" w:hAnsi="Times New Roman" w:cs="Times New Roman"/>
          <w:sz w:val="28"/>
          <w:szCs w:val="28"/>
        </w:rPr>
        <w:t>Им</w:t>
      </w:r>
      <w:r w:rsidRPr="00BA295D">
        <w:rPr>
          <w:rFonts w:ascii="Times New Roman" w:hAnsi="Times New Roman" w:cs="Times New Roman"/>
          <w:sz w:val="28"/>
          <w:szCs w:val="28"/>
        </w:rPr>
        <w:t xml:space="preserve"> предоставляются ежемесячные денежные выплаты. </w:t>
      </w:r>
      <w:r w:rsidRPr="00BA295D">
        <w:rPr>
          <w:rFonts w:ascii="Times New Roman" w:eastAsia="Times New Roman" w:hAnsi="Times New Roman" w:cs="Times New Roman"/>
          <w:color w:val="2C2D2E"/>
          <w:sz w:val="28"/>
          <w:szCs w:val="28"/>
          <w:lang w:eastAsia="ru-RU"/>
        </w:rPr>
        <w:t>В 2023 году выплачено 63,2 млн руб. около 7,1 тыс. получателям.</w:t>
      </w:r>
    </w:p>
    <w:p w14:paraId="78F705E3" w14:textId="18416049" w:rsidR="00BA295D" w:rsidRPr="00BA295D" w:rsidRDefault="00BA295D" w:rsidP="00BA295D">
      <w:pPr>
        <w:shd w:val="clear" w:color="auto" w:fill="FFFFFF"/>
        <w:spacing w:after="0" w:line="240" w:lineRule="auto"/>
        <w:ind w:firstLine="709"/>
        <w:jc w:val="both"/>
        <w:rPr>
          <w:rFonts w:ascii="Times New Roman" w:eastAsia="Times New Roman" w:hAnsi="Times New Roman" w:cs="Times New Roman"/>
          <w:color w:val="2C2D2E"/>
          <w:sz w:val="28"/>
          <w:szCs w:val="28"/>
          <w:lang w:eastAsia="ru-RU"/>
        </w:rPr>
      </w:pPr>
      <w:r w:rsidRPr="00BA295D">
        <w:rPr>
          <w:rFonts w:ascii="Times New Roman" w:eastAsia="Times New Roman" w:hAnsi="Times New Roman" w:cs="Times New Roman"/>
          <w:color w:val="2C2D2E"/>
          <w:sz w:val="28"/>
          <w:szCs w:val="28"/>
          <w:shd w:val="clear" w:color="auto" w:fill="FFFFFF"/>
          <w:lang w:eastAsia="ru-RU"/>
        </w:rPr>
        <w:lastRenderedPageBreak/>
        <w:t xml:space="preserve">Социальное обслуживание получают 1093 жителя района, из которых 953 </w:t>
      </w:r>
      <w:r w:rsidR="00331CC2">
        <w:rPr>
          <w:rFonts w:ascii="Times New Roman" w:eastAsia="Times New Roman" w:hAnsi="Times New Roman" w:cs="Times New Roman"/>
          <w:color w:val="2C2D2E"/>
          <w:sz w:val="28"/>
          <w:szCs w:val="28"/>
          <w:shd w:val="clear" w:color="auto" w:fill="FFFFFF"/>
          <w:lang w:eastAsia="ru-RU"/>
        </w:rPr>
        <w:t>—</w:t>
      </w:r>
      <w:r w:rsidRPr="00BA295D">
        <w:rPr>
          <w:rFonts w:ascii="Times New Roman" w:eastAsia="Times New Roman" w:hAnsi="Times New Roman" w:cs="Times New Roman"/>
          <w:color w:val="2C2D2E"/>
          <w:sz w:val="28"/>
          <w:szCs w:val="28"/>
          <w:shd w:val="clear" w:color="auto" w:fill="FFFFFF"/>
          <w:lang w:eastAsia="ru-RU"/>
        </w:rPr>
        <w:t xml:space="preserve"> это пожилые граждане и инвалиды, которые получают услуги на дому, предоставляемые 139</w:t>
      </w:r>
      <w:r w:rsidR="009F0F85">
        <w:rPr>
          <w:rFonts w:ascii="Times New Roman" w:eastAsia="Times New Roman" w:hAnsi="Times New Roman" w:cs="Times New Roman"/>
          <w:color w:val="2C2D2E"/>
          <w:sz w:val="28"/>
          <w:szCs w:val="28"/>
          <w:shd w:val="clear" w:color="auto" w:fill="FFFFFF"/>
          <w:lang w:eastAsia="ru-RU"/>
        </w:rPr>
        <w:t xml:space="preserve">-ю </w:t>
      </w:r>
      <w:r w:rsidRPr="00BA295D">
        <w:rPr>
          <w:rFonts w:ascii="Times New Roman" w:eastAsia="Times New Roman" w:hAnsi="Times New Roman" w:cs="Times New Roman"/>
          <w:color w:val="2C2D2E"/>
          <w:sz w:val="28"/>
          <w:szCs w:val="28"/>
          <w:shd w:val="clear" w:color="auto" w:fill="FFFFFF"/>
          <w:lang w:eastAsia="ru-RU"/>
        </w:rPr>
        <w:t>социальными работниками.</w:t>
      </w:r>
    </w:p>
    <w:p w14:paraId="078E417E" w14:textId="77777777" w:rsidR="00644815" w:rsidRDefault="00644815" w:rsidP="00FA7662">
      <w:pPr>
        <w:pStyle w:val="a3"/>
        <w:shd w:val="clear" w:color="auto" w:fill="FFFFFF"/>
        <w:tabs>
          <w:tab w:val="left" w:pos="142"/>
        </w:tabs>
        <w:spacing w:before="0" w:beforeAutospacing="0" w:after="0" w:afterAutospacing="0"/>
        <w:ind w:firstLine="709"/>
        <w:jc w:val="center"/>
        <w:rPr>
          <w:rStyle w:val="a5"/>
          <w:b w:val="0"/>
          <w:bCs w:val="0"/>
          <w:sz w:val="28"/>
          <w:szCs w:val="28"/>
        </w:rPr>
      </w:pPr>
    </w:p>
    <w:p w14:paraId="17A6A695" w14:textId="77777777" w:rsidR="00644815" w:rsidRDefault="00644815" w:rsidP="00FA7662">
      <w:pPr>
        <w:pStyle w:val="a3"/>
        <w:shd w:val="clear" w:color="auto" w:fill="FFFFFF"/>
        <w:tabs>
          <w:tab w:val="left" w:pos="142"/>
        </w:tabs>
        <w:spacing w:before="0" w:beforeAutospacing="0" w:after="0" w:afterAutospacing="0"/>
        <w:ind w:firstLine="709"/>
        <w:jc w:val="center"/>
        <w:rPr>
          <w:rStyle w:val="a5"/>
          <w:b w:val="0"/>
          <w:bCs w:val="0"/>
          <w:sz w:val="28"/>
          <w:szCs w:val="28"/>
        </w:rPr>
      </w:pPr>
    </w:p>
    <w:p w14:paraId="53C960C6" w14:textId="777326DB" w:rsidR="009F654E" w:rsidRPr="00FA7662" w:rsidRDefault="009F654E" w:rsidP="00FA7662">
      <w:pPr>
        <w:pStyle w:val="a3"/>
        <w:shd w:val="clear" w:color="auto" w:fill="FFFFFF"/>
        <w:tabs>
          <w:tab w:val="left" w:pos="142"/>
        </w:tabs>
        <w:spacing w:before="0" w:beforeAutospacing="0" w:after="0" w:afterAutospacing="0"/>
        <w:ind w:firstLine="709"/>
        <w:jc w:val="center"/>
        <w:rPr>
          <w:rStyle w:val="a5"/>
          <w:b w:val="0"/>
          <w:bCs w:val="0"/>
          <w:sz w:val="28"/>
          <w:szCs w:val="28"/>
        </w:rPr>
      </w:pPr>
      <w:r w:rsidRPr="00FA7662">
        <w:rPr>
          <w:rStyle w:val="a5"/>
          <w:b w:val="0"/>
          <w:bCs w:val="0"/>
          <w:sz w:val="28"/>
          <w:szCs w:val="28"/>
        </w:rPr>
        <w:t>Культура</w:t>
      </w:r>
    </w:p>
    <w:p w14:paraId="436DD1EA" w14:textId="38130E7B" w:rsidR="00BA295D" w:rsidRPr="00BA295D" w:rsidRDefault="00BA295D" w:rsidP="00BA295D">
      <w:pPr>
        <w:tabs>
          <w:tab w:val="left" w:pos="142"/>
        </w:tabs>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2023 году в культурной политике района сохранилась направленность на достижение многообразия и высокого качества культурных услуг населению, повышение их социальной значимости. Эти задачи решали 92 учреждения культуры и искусства</w:t>
      </w:r>
      <w:r w:rsidR="00FE3AFC">
        <w:rPr>
          <w:rFonts w:ascii="Times New Roman" w:hAnsi="Times New Roman" w:cs="Times New Roman"/>
          <w:sz w:val="28"/>
          <w:szCs w:val="28"/>
        </w:rPr>
        <w:t>.</w:t>
      </w:r>
      <w:r w:rsidRPr="00BA295D">
        <w:rPr>
          <w:rFonts w:ascii="Times New Roman" w:hAnsi="Times New Roman" w:cs="Times New Roman"/>
          <w:sz w:val="28"/>
          <w:szCs w:val="28"/>
        </w:rPr>
        <w:t xml:space="preserve"> </w:t>
      </w:r>
    </w:p>
    <w:p w14:paraId="0A7BA128" w14:textId="5255150F" w:rsidR="00BA295D" w:rsidRPr="00BA295D" w:rsidRDefault="00BA295D" w:rsidP="00BA295D">
      <w:pPr>
        <w:tabs>
          <w:tab w:val="left" w:pos="142"/>
        </w:tabs>
        <w:spacing w:after="0" w:line="240" w:lineRule="auto"/>
        <w:ind w:firstLine="709"/>
        <w:jc w:val="both"/>
        <w:rPr>
          <w:rFonts w:ascii="Times New Roman" w:eastAsia="Calibri" w:hAnsi="Times New Roman" w:cs="Times New Roman"/>
          <w:sz w:val="28"/>
          <w:szCs w:val="28"/>
        </w:rPr>
      </w:pPr>
      <w:r w:rsidRPr="00BA295D">
        <w:rPr>
          <w:rFonts w:ascii="Times New Roman" w:eastAsia="Calibri" w:hAnsi="Times New Roman" w:cs="Times New Roman"/>
          <w:sz w:val="28"/>
          <w:szCs w:val="28"/>
        </w:rPr>
        <w:t xml:space="preserve">В рамках национального проекта «Культура» центральная районная библиотека стала победителем проекта по созданию виртуальных концертных залов в малых городах России. Размер трансферта из федерального бюджета составил 1 млн рублей. </w:t>
      </w:r>
    </w:p>
    <w:p w14:paraId="571E124D" w14:textId="44D33A67" w:rsidR="00BA295D" w:rsidRPr="00BA295D" w:rsidRDefault="00BA295D" w:rsidP="00BA295D">
      <w:pPr>
        <w:tabs>
          <w:tab w:val="left" w:pos="142"/>
        </w:tabs>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В 2023 году управлением культуры и подведомственными </w:t>
      </w:r>
      <w:r w:rsidR="00F475EA" w:rsidRPr="00BA295D">
        <w:rPr>
          <w:rFonts w:ascii="Times New Roman" w:hAnsi="Times New Roman" w:cs="Times New Roman"/>
          <w:sz w:val="28"/>
          <w:szCs w:val="28"/>
        </w:rPr>
        <w:t>учреждениями успешно</w:t>
      </w:r>
      <w:r w:rsidRPr="00BA295D">
        <w:rPr>
          <w:rFonts w:ascii="Times New Roman" w:hAnsi="Times New Roman" w:cs="Times New Roman"/>
          <w:sz w:val="28"/>
          <w:szCs w:val="28"/>
        </w:rPr>
        <w:t xml:space="preserve"> реализованы 14 проекто</w:t>
      </w:r>
      <w:r w:rsidR="00FE3AFC">
        <w:rPr>
          <w:rFonts w:ascii="Times New Roman" w:hAnsi="Times New Roman" w:cs="Times New Roman"/>
          <w:sz w:val="28"/>
          <w:szCs w:val="28"/>
        </w:rPr>
        <w:t>в</w:t>
      </w:r>
      <w:r w:rsidRPr="00BA295D">
        <w:rPr>
          <w:rFonts w:ascii="Times New Roman" w:hAnsi="Times New Roman" w:cs="Times New Roman"/>
          <w:sz w:val="28"/>
          <w:szCs w:val="28"/>
        </w:rPr>
        <w:t xml:space="preserve">, подано 75 заявок для участия в грантовых конкурсах, из которых 4 стали победителями, а сумма выделенных средств составила 1,7 млн. руб. </w:t>
      </w:r>
    </w:p>
    <w:p w14:paraId="0CAA9B96" w14:textId="6FC099BF" w:rsidR="009F654E" w:rsidRPr="00BA295D" w:rsidRDefault="00BA295D" w:rsidP="00BA295D">
      <w:pPr>
        <w:tabs>
          <w:tab w:val="left" w:pos="142"/>
        </w:tabs>
        <w:spacing w:after="0" w:line="240" w:lineRule="auto"/>
        <w:ind w:firstLine="709"/>
        <w:jc w:val="both"/>
        <w:rPr>
          <w:rFonts w:ascii="Times New Roman" w:hAnsi="Times New Roman" w:cs="Times New Roman"/>
          <w:bCs/>
          <w:sz w:val="28"/>
          <w:szCs w:val="28"/>
        </w:rPr>
      </w:pPr>
      <w:r w:rsidRPr="00BA295D">
        <w:rPr>
          <w:rFonts w:ascii="Times New Roman" w:eastAsia="Calibri" w:hAnsi="Times New Roman" w:cs="Times New Roman"/>
          <w:sz w:val="28"/>
          <w:szCs w:val="28"/>
        </w:rPr>
        <w:t>В 2023 году в федеральном проекте «Пушкинская карта» участвовало 59 учреждений культуры и дополнительного образования Красногвардейского района (в 2022 - 41 учреждение). Количество обладателей «Пушкинской карты» в районе в 2023 году - 1233 чел., количество билетов, проданных в течение года, - 8147, сумма денежных средств от реализации билетов – 1,3 млн руб.</w:t>
      </w:r>
    </w:p>
    <w:p w14:paraId="081F8B6F" w14:textId="77777777" w:rsidR="009F654E" w:rsidRPr="00BA295D" w:rsidRDefault="009F654E" w:rsidP="00BA295D">
      <w:pPr>
        <w:spacing w:after="0" w:line="240" w:lineRule="auto"/>
        <w:ind w:firstLine="709"/>
        <w:jc w:val="both"/>
        <w:rPr>
          <w:rFonts w:ascii="Times New Roman" w:hAnsi="Times New Roman" w:cs="Times New Roman"/>
          <w:bCs/>
          <w:sz w:val="28"/>
          <w:szCs w:val="28"/>
        </w:rPr>
      </w:pPr>
    </w:p>
    <w:p w14:paraId="3D34CECE" w14:textId="77777777" w:rsidR="009F654E" w:rsidRPr="00BA295D" w:rsidRDefault="009F654E" w:rsidP="000D7EA6">
      <w:pPr>
        <w:spacing w:after="0" w:line="240" w:lineRule="auto"/>
        <w:ind w:firstLine="709"/>
        <w:jc w:val="center"/>
        <w:rPr>
          <w:rFonts w:ascii="Times New Roman" w:eastAsia="Calibri" w:hAnsi="Times New Roman" w:cs="Times New Roman"/>
          <w:bCs/>
          <w:sz w:val="28"/>
          <w:szCs w:val="28"/>
        </w:rPr>
      </w:pPr>
      <w:r w:rsidRPr="00BA295D">
        <w:rPr>
          <w:rFonts w:ascii="Times New Roman" w:eastAsia="Calibri" w:hAnsi="Times New Roman" w:cs="Times New Roman"/>
          <w:bCs/>
          <w:sz w:val="28"/>
          <w:szCs w:val="28"/>
        </w:rPr>
        <w:t>Туризм</w:t>
      </w:r>
    </w:p>
    <w:p w14:paraId="5899931F" w14:textId="24A1CF6D" w:rsidR="00BA295D" w:rsidRPr="00BA295D" w:rsidRDefault="00BA295D" w:rsidP="00BA295D">
      <w:pPr>
        <w:pStyle w:val="a6"/>
        <w:ind w:firstLine="709"/>
        <w:jc w:val="both"/>
        <w:rPr>
          <w:rFonts w:ascii="Times New Roman" w:hAnsi="Times New Roman"/>
          <w:color w:val="000000"/>
          <w:sz w:val="28"/>
          <w:szCs w:val="28"/>
          <w:shd w:val="clear" w:color="auto" w:fill="FFFFFF"/>
        </w:rPr>
      </w:pPr>
      <w:r w:rsidRPr="00BA295D">
        <w:rPr>
          <w:rFonts w:ascii="Times New Roman" w:hAnsi="Times New Roman"/>
          <w:sz w:val="28"/>
          <w:szCs w:val="28"/>
          <w:shd w:val="clear" w:color="auto" w:fill="FFFFFF"/>
        </w:rPr>
        <w:t xml:space="preserve">Мы продолжаем развитие туристических направлений в районе. </w:t>
      </w:r>
      <w:r w:rsidR="00FE3AFC">
        <w:rPr>
          <w:rFonts w:ascii="Times New Roman" w:hAnsi="Times New Roman"/>
          <w:sz w:val="28"/>
          <w:szCs w:val="28"/>
        </w:rPr>
        <w:t>В</w:t>
      </w:r>
      <w:r w:rsidRPr="00BA295D">
        <w:rPr>
          <w:rFonts w:ascii="Times New Roman" w:hAnsi="Times New Roman"/>
          <w:sz w:val="28"/>
          <w:szCs w:val="28"/>
        </w:rPr>
        <w:t xml:space="preserve"> 2023 год</w:t>
      </w:r>
      <w:r w:rsidR="00FE3AFC">
        <w:rPr>
          <w:rFonts w:ascii="Times New Roman" w:hAnsi="Times New Roman"/>
          <w:sz w:val="28"/>
          <w:szCs w:val="28"/>
        </w:rPr>
        <w:t>у</w:t>
      </w:r>
      <w:r w:rsidRPr="00BA295D">
        <w:rPr>
          <w:rFonts w:ascii="Times New Roman" w:hAnsi="Times New Roman"/>
          <w:sz w:val="28"/>
          <w:szCs w:val="28"/>
        </w:rPr>
        <w:t xml:space="preserve"> активно реализовывался губернаторский проект «К соседям в гости!». </w:t>
      </w:r>
      <w:r w:rsidRPr="00BA295D">
        <w:rPr>
          <w:rFonts w:ascii="Times New Roman" w:hAnsi="Times New Roman"/>
          <w:color w:val="000000"/>
          <w:sz w:val="28"/>
          <w:szCs w:val="28"/>
          <w:shd w:val="clear" w:color="auto" w:fill="FFFFFF"/>
        </w:rPr>
        <w:t>280 предста</w:t>
      </w:r>
      <w:r w:rsidR="00FE3AFC" w:rsidRPr="00FE3AFC">
        <w:rPr>
          <w:rStyle w:val="af0"/>
          <w:rFonts w:ascii="Times New Roman" w:hAnsi="Times New Roman"/>
          <w:i w:val="0"/>
          <w:iCs w:val="0"/>
          <w:color w:val="000000"/>
          <w:sz w:val="28"/>
          <w:szCs w:val="28"/>
          <w:shd w:val="clear" w:color="auto" w:fill="FFFFFF"/>
        </w:rPr>
        <w:t>в</w:t>
      </w:r>
      <w:r w:rsidRPr="00BA295D">
        <w:rPr>
          <w:rFonts w:ascii="Times New Roman" w:hAnsi="Times New Roman"/>
          <w:color w:val="000000"/>
          <w:sz w:val="28"/>
          <w:szCs w:val="28"/>
          <w:shd w:val="clear" w:color="auto" w:fill="FFFFFF"/>
        </w:rPr>
        <w:t>ителей старшего по</w:t>
      </w:r>
      <w:r w:rsidRPr="00BA295D">
        <w:rPr>
          <w:rStyle w:val="af0"/>
          <w:rFonts w:ascii="Times New Roman" w:hAnsi="Times New Roman"/>
          <w:color w:val="000000"/>
          <w:sz w:val="28"/>
          <w:szCs w:val="28"/>
          <w:shd w:val="clear" w:color="auto" w:fill="FFFFFF"/>
        </w:rPr>
        <w:t>к</w:t>
      </w:r>
      <w:r w:rsidRPr="00BA295D">
        <w:rPr>
          <w:rFonts w:ascii="Times New Roman" w:hAnsi="Times New Roman"/>
          <w:color w:val="000000"/>
          <w:sz w:val="28"/>
          <w:szCs w:val="28"/>
          <w:shd w:val="clear" w:color="auto" w:fill="FFFFFF"/>
        </w:rPr>
        <w:t>оления посетили муниципалитет</w:t>
      </w:r>
      <w:r w:rsidR="00FE3AFC">
        <w:rPr>
          <w:rFonts w:ascii="Times New Roman" w:hAnsi="Times New Roman"/>
          <w:color w:val="000000"/>
          <w:sz w:val="28"/>
          <w:szCs w:val="28"/>
          <w:shd w:val="clear" w:color="auto" w:fill="FFFFFF"/>
        </w:rPr>
        <w:t>.</w:t>
      </w:r>
      <w:r w:rsidRPr="00BA295D">
        <w:rPr>
          <w:rFonts w:ascii="Times New Roman" w:hAnsi="Times New Roman"/>
          <w:color w:val="000000"/>
          <w:sz w:val="28"/>
          <w:szCs w:val="28"/>
          <w:shd w:val="clear" w:color="auto" w:fill="FFFFFF"/>
        </w:rPr>
        <w:t> </w:t>
      </w:r>
    </w:p>
    <w:p w14:paraId="2907FD9E" w14:textId="77777777"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Музей народной культуры села Нижняя Покровка принял участие в конкурсе «Стандарт гостеприимства Белогорья». По итогам конкурса музей получил сертификат соответствия региональному стандарту в сфере туризма «Гостеприимное Белогорье» в номинации «Объекты туристического показа».</w:t>
      </w:r>
    </w:p>
    <w:p w14:paraId="06E75410" w14:textId="0FEB7A1C" w:rsidR="009F654E" w:rsidRPr="00BA295D" w:rsidRDefault="00BA295D" w:rsidP="004F72CF">
      <w:pPr>
        <w:pStyle w:val="a6"/>
        <w:ind w:firstLine="709"/>
        <w:jc w:val="both"/>
        <w:rPr>
          <w:rFonts w:ascii="Times New Roman" w:hAnsi="Times New Roman"/>
          <w:bCs/>
          <w:sz w:val="28"/>
          <w:szCs w:val="28"/>
        </w:rPr>
      </w:pPr>
      <w:r w:rsidRPr="00BA295D">
        <w:rPr>
          <w:rFonts w:ascii="Times New Roman" w:hAnsi="Times New Roman"/>
          <w:sz w:val="28"/>
          <w:szCs w:val="28"/>
        </w:rPr>
        <w:t>Мероприятия событийного туризма посетили 17 100 чел., туристические объекты – более 24 тыс. чел</w:t>
      </w:r>
      <w:r w:rsidR="004F72CF">
        <w:rPr>
          <w:rFonts w:ascii="Times New Roman" w:hAnsi="Times New Roman"/>
          <w:sz w:val="28"/>
          <w:szCs w:val="28"/>
        </w:rPr>
        <w:t>.</w:t>
      </w:r>
    </w:p>
    <w:p w14:paraId="0D9B954F" w14:textId="62B36658" w:rsidR="009F654E" w:rsidRDefault="009F654E" w:rsidP="000D7EA6">
      <w:pPr>
        <w:pStyle w:val="a3"/>
        <w:shd w:val="clear" w:color="auto" w:fill="FFFFFF"/>
        <w:spacing w:before="0" w:beforeAutospacing="0" w:after="0" w:afterAutospacing="0"/>
        <w:ind w:firstLine="709"/>
        <w:jc w:val="center"/>
        <w:rPr>
          <w:rStyle w:val="a5"/>
          <w:b w:val="0"/>
          <w:bCs w:val="0"/>
          <w:sz w:val="28"/>
          <w:szCs w:val="28"/>
        </w:rPr>
      </w:pPr>
      <w:r w:rsidRPr="00BA295D">
        <w:rPr>
          <w:rStyle w:val="a5"/>
          <w:b w:val="0"/>
          <w:bCs w:val="0"/>
          <w:sz w:val="28"/>
          <w:szCs w:val="28"/>
        </w:rPr>
        <w:t>Спорт</w:t>
      </w:r>
    </w:p>
    <w:p w14:paraId="7696AAF5" w14:textId="5BD8B4C9"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За 2023 год </w:t>
      </w:r>
      <w:r w:rsidR="00F475EA">
        <w:rPr>
          <w:rFonts w:ascii="Times New Roman" w:hAnsi="Times New Roman" w:cs="Times New Roman"/>
          <w:sz w:val="28"/>
          <w:szCs w:val="28"/>
        </w:rPr>
        <w:t>управление</w:t>
      </w:r>
      <w:r w:rsidRPr="00BA295D">
        <w:rPr>
          <w:rFonts w:ascii="Times New Roman" w:hAnsi="Times New Roman" w:cs="Times New Roman"/>
          <w:color w:val="000000"/>
          <w:sz w:val="28"/>
          <w:szCs w:val="28"/>
        </w:rPr>
        <w:t xml:space="preserve"> физической культуры и спорта провело 198 мероприятий, в которых участвовало более 6000 человек, а также приняли участие в 119 </w:t>
      </w:r>
      <w:r w:rsidRPr="00BA295D">
        <w:rPr>
          <w:rFonts w:ascii="Times New Roman" w:hAnsi="Times New Roman" w:cs="Times New Roman"/>
          <w:sz w:val="28"/>
          <w:szCs w:val="28"/>
        </w:rPr>
        <w:t xml:space="preserve">мероприятиях областного и Всероссийского уровня, </w:t>
      </w:r>
      <w:r w:rsidRPr="00BA295D">
        <w:rPr>
          <w:rFonts w:ascii="Times New Roman" w:hAnsi="Times New Roman" w:cs="Times New Roman"/>
          <w:color w:val="000000"/>
          <w:sz w:val="28"/>
          <w:szCs w:val="28"/>
        </w:rPr>
        <w:t>в которых участвовало 1255 человек</w:t>
      </w:r>
      <w:r w:rsidRPr="00BA295D">
        <w:rPr>
          <w:rFonts w:ascii="Times New Roman" w:hAnsi="Times New Roman" w:cs="Times New Roman"/>
          <w:sz w:val="28"/>
          <w:szCs w:val="28"/>
        </w:rPr>
        <w:t>.</w:t>
      </w:r>
    </w:p>
    <w:p w14:paraId="0D29602F" w14:textId="5B6B11F8"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В состав сборной России по легкой атлетике вошли 7 спортсменов воспитанников клуба бега «Стайер» и </w:t>
      </w:r>
      <w:r w:rsidR="00F475EA">
        <w:rPr>
          <w:rFonts w:ascii="Times New Roman" w:hAnsi="Times New Roman" w:cs="Times New Roman"/>
          <w:sz w:val="28"/>
          <w:szCs w:val="28"/>
        </w:rPr>
        <w:t>Спортивной школы</w:t>
      </w:r>
      <w:r w:rsidR="004F72CF">
        <w:rPr>
          <w:rFonts w:ascii="Times New Roman" w:hAnsi="Times New Roman" w:cs="Times New Roman"/>
          <w:sz w:val="28"/>
          <w:szCs w:val="28"/>
        </w:rPr>
        <w:t xml:space="preserve">. </w:t>
      </w:r>
    </w:p>
    <w:p w14:paraId="075BA333" w14:textId="7BEC2E3B"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Алексей Н</w:t>
      </w:r>
      <w:r w:rsidR="00FA7662">
        <w:rPr>
          <w:rFonts w:ascii="Times New Roman" w:hAnsi="Times New Roman" w:cs="Times New Roman"/>
          <w:sz w:val="28"/>
          <w:szCs w:val="28"/>
        </w:rPr>
        <w:t>а</w:t>
      </w:r>
      <w:r w:rsidRPr="00BA295D">
        <w:rPr>
          <w:rFonts w:ascii="Times New Roman" w:hAnsi="Times New Roman" w:cs="Times New Roman"/>
          <w:sz w:val="28"/>
          <w:szCs w:val="28"/>
        </w:rPr>
        <w:t>уменко в 2023 году стал чемпионом России по горному бегу,  Дубровский Сергей стал трехкратным чемпионом по легкой атлетике.</w:t>
      </w:r>
    </w:p>
    <w:p w14:paraId="619090E0" w14:textId="77777777"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lastRenderedPageBreak/>
        <w:t>В состав сборной Белгородской области по легкой атлетике вошли 13 спортсменов нашего района.</w:t>
      </w:r>
    </w:p>
    <w:p w14:paraId="021E8FA4" w14:textId="34781B3B" w:rsidR="00BA295D" w:rsidRPr="00BA295D" w:rsidRDefault="00BA295D" w:rsidP="004F72CF">
      <w:pPr>
        <w:spacing w:after="0" w:line="240" w:lineRule="auto"/>
        <w:ind w:firstLine="709"/>
        <w:jc w:val="both"/>
        <w:rPr>
          <w:rFonts w:ascii="Times New Roman" w:eastAsia="Calibri" w:hAnsi="Times New Roman" w:cs="Times New Roman"/>
          <w:sz w:val="28"/>
          <w:szCs w:val="28"/>
        </w:rPr>
      </w:pPr>
      <w:r w:rsidRPr="00BA295D">
        <w:rPr>
          <w:rFonts w:ascii="Times New Roman" w:eastAsia="Calibri" w:hAnsi="Times New Roman" w:cs="Times New Roman"/>
          <w:sz w:val="28"/>
          <w:szCs w:val="28"/>
        </w:rPr>
        <w:t>Проведены мероприятия по сдаче ВФСК «ГТО»</w:t>
      </w:r>
      <w:r w:rsidR="004F72CF">
        <w:rPr>
          <w:rFonts w:ascii="Times New Roman" w:eastAsia="Calibri" w:hAnsi="Times New Roman" w:cs="Times New Roman"/>
          <w:sz w:val="28"/>
          <w:szCs w:val="28"/>
        </w:rPr>
        <w:t xml:space="preserve">. </w:t>
      </w:r>
      <w:r w:rsidRPr="00BA295D">
        <w:rPr>
          <w:rFonts w:ascii="Times New Roman" w:eastAsia="Calibri" w:hAnsi="Times New Roman" w:cs="Times New Roman"/>
          <w:sz w:val="28"/>
          <w:szCs w:val="28"/>
        </w:rPr>
        <w:t xml:space="preserve"> </w:t>
      </w:r>
    </w:p>
    <w:p w14:paraId="6CEB4348" w14:textId="3AE60C7D" w:rsidR="00BA295D" w:rsidRPr="00BA295D" w:rsidRDefault="004F72CF" w:rsidP="004F7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w:t>
      </w:r>
      <w:r w:rsidR="00BA295D" w:rsidRPr="00BA295D">
        <w:rPr>
          <w:rFonts w:ascii="Times New Roman" w:hAnsi="Times New Roman" w:cs="Times New Roman"/>
          <w:sz w:val="28"/>
          <w:szCs w:val="28"/>
        </w:rPr>
        <w:t xml:space="preserve">о проекту «Плавание для всех» в период 2022- </w:t>
      </w:r>
      <w:r w:rsidR="00F475EA" w:rsidRPr="00BA295D">
        <w:rPr>
          <w:rFonts w:ascii="Times New Roman" w:hAnsi="Times New Roman" w:cs="Times New Roman"/>
          <w:sz w:val="28"/>
          <w:szCs w:val="28"/>
        </w:rPr>
        <w:t>2023 учебный</w:t>
      </w:r>
      <w:r w:rsidR="00BA295D" w:rsidRPr="00BA295D">
        <w:rPr>
          <w:rFonts w:ascii="Times New Roman" w:hAnsi="Times New Roman" w:cs="Times New Roman"/>
          <w:sz w:val="28"/>
          <w:szCs w:val="28"/>
        </w:rPr>
        <w:t xml:space="preserve"> год  научилось плавать и освоили навыки плавания 2919 детей, что составило 90% обучающихся. Занятия по плаванию осуществляются на бесплатной основе для школьников в соответствии с разработанным графиком. </w:t>
      </w:r>
    </w:p>
    <w:p w14:paraId="299C7E31" w14:textId="47520C25"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В летний период в рамках губернаторской программы «Дворовый тренер» на 13 спортивных площадках района работали 15 тренеров. Средняя посещаемость 1 площадки составила около 150 </w:t>
      </w:r>
      <w:r w:rsidR="00F475EA" w:rsidRPr="00BA295D">
        <w:rPr>
          <w:rFonts w:ascii="Times New Roman" w:hAnsi="Times New Roman" w:cs="Times New Roman"/>
          <w:sz w:val="28"/>
          <w:szCs w:val="28"/>
        </w:rPr>
        <w:t>человек в</w:t>
      </w:r>
      <w:r w:rsidRPr="00BA295D">
        <w:rPr>
          <w:rFonts w:ascii="Times New Roman" w:hAnsi="Times New Roman" w:cs="Times New Roman"/>
          <w:sz w:val="28"/>
          <w:szCs w:val="28"/>
        </w:rPr>
        <w:t xml:space="preserve"> месяц. Общее количество посетителей составило более 2000 чел.</w:t>
      </w:r>
    </w:p>
    <w:p w14:paraId="263910AD" w14:textId="7F6F9715"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В районе вошло в добрую традицию материальное поощрение спортсменов добившихся высоких спортивных результатов. Так 2023 году стипендию главы администрации района получа</w:t>
      </w:r>
      <w:r w:rsidR="004F72CF">
        <w:rPr>
          <w:rFonts w:ascii="Times New Roman" w:hAnsi="Times New Roman" w:cs="Times New Roman"/>
          <w:sz w:val="28"/>
          <w:szCs w:val="28"/>
        </w:rPr>
        <w:t>ли</w:t>
      </w:r>
      <w:r w:rsidRPr="00BA295D">
        <w:rPr>
          <w:rFonts w:ascii="Times New Roman" w:hAnsi="Times New Roman" w:cs="Times New Roman"/>
          <w:sz w:val="28"/>
          <w:szCs w:val="28"/>
        </w:rPr>
        <w:t xml:space="preserve"> 19 человек. </w:t>
      </w:r>
    </w:p>
    <w:p w14:paraId="4B2247EC" w14:textId="66E41C4D" w:rsidR="00BA295D" w:rsidRPr="00BA295D" w:rsidRDefault="00BA295D" w:rsidP="00BA295D">
      <w:pPr>
        <w:spacing w:after="0" w:line="240" w:lineRule="auto"/>
        <w:ind w:firstLine="709"/>
        <w:jc w:val="both"/>
        <w:rPr>
          <w:rFonts w:ascii="Times New Roman" w:hAnsi="Times New Roman" w:cs="Times New Roman"/>
          <w:sz w:val="28"/>
          <w:szCs w:val="28"/>
        </w:rPr>
      </w:pPr>
      <w:r w:rsidRPr="00BA295D">
        <w:rPr>
          <w:rFonts w:ascii="Times New Roman" w:hAnsi="Times New Roman" w:cs="Times New Roman"/>
          <w:sz w:val="28"/>
          <w:szCs w:val="28"/>
        </w:rPr>
        <w:t xml:space="preserve">По итогам 2023 года в районе активными занятиями физической культурой, спортом и оздоровительной направленностью занимаются </w:t>
      </w:r>
      <w:r w:rsidR="00F475EA">
        <w:rPr>
          <w:rFonts w:ascii="Times New Roman" w:hAnsi="Times New Roman" w:cs="Times New Roman"/>
          <w:sz w:val="28"/>
          <w:szCs w:val="28"/>
        </w:rPr>
        <w:t>около 17 тыс.</w:t>
      </w:r>
      <w:r w:rsidRPr="00BA295D">
        <w:rPr>
          <w:rFonts w:ascii="Times New Roman" w:hAnsi="Times New Roman" w:cs="Times New Roman"/>
          <w:sz w:val="28"/>
          <w:szCs w:val="28"/>
        </w:rPr>
        <w:t xml:space="preserve"> человек, что составляет 60,3 % от общей численности населения в возрасте от 3 до 79 лет. </w:t>
      </w:r>
    </w:p>
    <w:p w14:paraId="0031D190" w14:textId="274F76B1" w:rsidR="009F654E" w:rsidRPr="00BA295D" w:rsidRDefault="009F654E" w:rsidP="00BA295D">
      <w:pPr>
        <w:spacing w:after="0" w:line="240" w:lineRule="auto"/>
        <w:ind w:firstLine="709"/>
        <w:jc w:val="both"/>
        <w:rPr>
          <w:rFonts w:ascii="Times New Roman" w:eastAsia="Calibri" w:hAnsi="Times New Roman" w:cs="Times New Roman"/>
          <w:bCs/>
          <w:sz w:val="28"/>
          <w:szCs w:val="28"/>
        </w:rPr>
      </w:pPr>
    </w:p>
    <w:p w14:paraId="6754406E" w14:textId="6F5161E4" w:rsidR="009F654E" w:rsidRDefault="009F654E" w:rsidP="00644815">
      <w:pPr>
        <w:spacing w:after="0" w:line="240" w:lineRule="auto"/>
        <w:ind w:firstLine="709"/>
        <w:jc w:val="center"/>
        <w:rPr>
          <w:rFonts w:ascii="Times New Roman" w:eastAsia="Calibri" w:hAnsi="Times New Roman" w:cs="Times New Roman"/>
          <w:bCs/>
          <w:sz w:val="28"/>
          <w:szCs w:val="28"/>
        </w:rPr>
      </w:pPr>
      <w:r w:rsidRPr="00BA295D">
        <w:rPr>
          <w:rFonts w:ascii="Times New Roman" w:eastAsia="Calibri" w:hAnsi="Times New Roman" w:cs="Times New Roman"/>
          <w:bCs/>
          <w:sz w:val="28"/>
          <w:szCs w:val="28"/>
        </w:rPr>
        <w:t>Безопасность</w:t>
      </w:r>
    </w:p>
    <w:p w14:paraId="176C1981" w14:textId="77777777" w:rsidR="004F72CF" w:rsidRPr="00BA295D" w:rsidRDefault="004F72CF" w:rsidP="004F72CF">
      <w:pPr>
        <w:pStyle w:val="aa"/>
        <w:spacing w:after="0" w:line="240" w:lineRule="auto"/>
        <w:ind w:left="0" w:firstLine="851"/>
        <w:jc w:val="both"/>
        <w:rPr>
          <w:rFonts w:ascii="Times New Roman" w:hAnsi="Times New Roman" w:cs="Times New Roman"/>
          <w:sz w:val="28"/>
          <w:szCs w:val="28"/>
        </w:rPr>
      </w:pPr>
      <w:r w:rsidRPr="00BA295D">
        <w:rPr>
          <w:rFonts w:ascii="Times New Roman" w:hAnsi="Times New Roman" w:cs="Times New Roman"/>
          <w:sz w:val="28"/>
          <w:szCs w:val="28"/>
        </w:rPr>
        <w:t>В районе успешно функционирует отряд самообороны, в количестве 116 человек, который оказывает содействие органам правопорядка при проведении массовых мероприятий, проведении выборов и других значимых событий.</w:t>
      </w:r>
    </w:p>
    <w:p w14:paraId="0078A9DD" w14:textId="25BC711D" w:rsidR="00BA295D" w:rsidRPr="00BA295D" w:rsidRDefault="00BA295D" w:rsidP="00BA295D">
      <w:pPr>
        <w:spacing w:after="0" w:line="240" w:lineRule="auto"/>
        <w:ind w:firstLine="851"/>
        <w:jc w:val="both"/>
        <w:rPr>
          <w:rFonts w:ascii="Times New Roman" w:hAnsi="Times New Roman" w:cs="Times New Roman"/>
          <w:sz w:val="28"/>
          <w:szCs w:val="28"/>
        </w:rPr>
      </w:pPr>
      <w:r w:rsidRPr="00BA295D">
        <w:rPr>
          <w:rFonts w:ascii="Times New Roman" w:hAnsi="Times New Roman" w:cs="Times New Roman"/>
          <w:sz w:val="28"/>
          <w:szCs w:val="28"/>
        </w:rPr>
        <w:t xml:space="preserve">Продолжается работа по развитию системы оповещения, так в 2023 году было приобретено 3 сирены (С-40 с автозапуском) на сумму более 1 млн рублей. В целях увеличения охвата муниципальной системы оповещения, а также поддержания в постоянной готовности к применению муниципальной системы оповещения на 2024 год </w:t>
      </w:r>
      <w:r w:rsidR="00DC6D34" w:rsidRPr="00BA295D">
        <w:rPr>
          <w:rFonts w:ascii="Times New Roman" w:hAnsi="Times New Roman" w:cs="Times New Roman"/>
          <w:sz w:val="28"/>
          <w:szCs w:val="28"/>
        </w:rPr>
        <w:t>запланированы финансовые</w:t>
      </w:r>
      <w:r w:rsidRPr="00BA295D">
        <w:rPr>
          <w:rFonts w:ascii="Times New Roman" w:hAnsi="Times New Roman" w:cs="Times New Roman"/>
          <w:sz w:val="28"/>
          <w:szCs w:val="28"/>
        </w:rPr>
        <w:t xml:space="preserve"> средства на сумму 4,5 млн рублей, для приобретения 8 единиц усилительных устройств уличной электронной сирены.</w:t>
      </w:r>
    </w:p>
    <w:p w14:paraId="3019314B" w14:textId="77777777" w:rsidR="00BA295D" w:rsidRPr="00BA295D" w:rsidRDefault="00BA295D" w:rsidP="00BA295D">
      <w:pPr>
        <w:pStyle w:val="aa"/>
        <w:spacing w:after="0" w:line="240" w:lineRule="auto"/>
        <w:ind w:left="0" w:firstLine="851"/>
        <w:jc w:val="both"/>
        <w:rPr>
          <w:rFonts w:ascii="Times New Roman" w:hAnsi="Times New Roman" w:cs="Times New Roman"/>
          <w:sz w:val="28"/>
          <w:szCs w:val="28"/>
        </w:rPr>
      </w:pPr>
      <w:r w:rsidRPr="00BA295D">
        <w:rPr>
          <w:rFonts w:ascii="Times New Roman" w:hAnsi="Times New Roman" w:cs="Times New Roman"/>
          <w:sz w:val="28"/>
          <w:szCs w:val="28"/>
        </w:rPr>
        <w:t xml:space="preserve">В области охраны правопорядка, было увеличено до 53 штук количество видеокамер сегмента «Безопасный город». </w:t>
      </w:r>
    </w:p>
    <w:p w14:paraId="7AC8E03D" w14:textId="77777777" w:rsidR="00075AFE" w:rsidRDefault="00075AFE" w:rsidP="00BE439E">
      <w:pPr>
        <w:pStyle w:val="a3"/>
        <w:shd w:val="clear" w:color="auto" w:fill="FFFFFF"/>
        <w:spacing w:before="0" w:beforeAutospacing="0" w:after="0" w:afterAutospacing="0"/>
        <w:jc w:val="center"/>
        <w:rPr>
          <w:color w:val="333333"/>
          <w:sz w:val="28"/>
          <w:szCs w:val="28"/>
        </w:rPr>
      </w:pPr>
    </w:p>
    <w:p w14:paraId="79FA2251" w14:textId="701562FC" w:rsidR="000D7EA6" w:rsidRPr="005669D0" w:rsidRDefault="000D7EA6" w:rsidP="00BE439E">
      <w:pPr>
        <w:pStyle w:val="a3"/>
        <w:shd w:val="clear" w:color="auto" w:fill="FFFFFF"/>
        <w:spacing w:before="0" w:beforeAutospacing="0" w:after="0" w:afterAutospacing="0"/>
        <w:jc w:val="center"/>
        <w:rPr>
          <w:sz w:val="28"/>
          <w:szCs w:val="28"/>
        </w:rPr>
      </w:pPr>
      <w:r w:rsidRPr="005669D0">
        <w:rPr>
          <w:sz w:val="28"/>
          <w:szCs w:val="28"/>
        </w:rPr>
        <w:t>Дорогие земляки, уважаемые коллеги!</w:t>
      </w:r>
    </w:p>
    <w:p w14:paraId="26C69F1D" w14:textId="77777777" w:rsidR="00BE439E" w:rsidRPr="005669D0" w:rsidRDefault="00BE439E" w:rsidP="003739AB">
      <w:pPr>
        <w:pStyle w:val="a3"/>
        <w:shd w:val="clear" w:color="auto" w:fill="FFFFFF"/>
        <w:spacing w:before="0" w:beforeAutospacing="0" w:after="0" w:afterAutospacing="0"/>
        <w:rPr>
          <w:sz w:val="28"/>
          <w:szCs w:val="28"/>
        </w:rPr>
      </w:pPr>
    </w:p>
    <w:p w14:paraId="0FDE9C9F" w14:textId="77777777" w:rsidR="003739AB" w:rsidRDefault="00C01B0B" w:rsidP="00AE46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69D0">
        <w:rPr>
          <w:rFonts w:ascii="Times New Roman" w:eastAsia="Times New Roman" w:hAnsi="Times New Roman" w:cs="Times New Roman"/>
          <w:sz w:val="28"/>
          <w:szCs w:val="28"/>
          <w:lang w:eastAsia="ru-RU"/>
        </w:rPr>
        <w:t xml:space="preserve">2023 год был непростым для всех, но все же нам удалось принять участие в ряде госпрограмм и привлечь денежные ресурсы на территорию района. </w:t>
      </w:r>
      <w:r w:rsidR="00A008D4">
        <w:rPr>
          <w:rFonts w:ascii="Times New Roman" w:eastAsia="Times New Roman" w:hAnsi="Times New Roman" w:cs="Times New Roman"/>
          <w:sz w:val="28"/>
          <w:szCs w:val="28"/>
          <w:lang w:eastAsia="ru-RU"/>
        </w:rPr>
        <w:t>2023 год был юбилейным для нашего Красногвардейского района</w:t>
      </w:r>
      <w:r w:rsidR="003739AB">
        <w:rPr>
          <w:rFonts w:ascii="Times New Roman" w:eastAsia="Times New Roman" w:hAnsi="Times New Roman" w:cs="Times New Roman"/>
          <w:sz w:val="28"/>
          <w:szCs w:val="28"/>
          <w:lang w:eastAsia="ru-RU"/>
        </w:rPr>
        <w:t>,</w:t>
      </w:r>
      <w:r w:rsidR="00A008D4">
        <w:rPr>
          <w:rFonts w:ascii="Times New Roman" w:eastAsia="Times New Roman" w:hAnsi="Times New Roman" w:cs="Times New Roman"/>
          <w:sz w:val="28"/>
          <w:szCs w:val="28"/>
          <w:lang w:eastAsia="ru-RU"/>
        </w:rPr>
        <w:t xml:space="preserve"> </w:t>
      </w:r>
      <w:r w:rsidR="003739AB">
        <w:rPr>
          <w:rFonts w:ascii="Times New Roman" w:eastAsia="Times New Roman" w:hAnsi="Times New Roman" w:cs="Times New Roman"/>
          <w:sz w:val="28"/>
          <w:szCs w:val="28"/>
          <w:lang w:eastAsia="ru-RU"/>
        </w:rPr>
        <w:t>м</w:t>
      </w:r>
      <w:r w:rsidR="00A008D4">
        <w:rPr>
          <w:rFonts w:ascii="Times New Roman" w:eastAsia="Times New Roman" w:hAnsi="Times New Roman" w:cs="Times New Roman"/>
          <w:sz w:val="28"/>
          <w:szCs w:val="28"/>
          <w:lang w:eastAsia="ru-RU"/>
        </w:rPr>
        <w:t xml:space="preserve">ы отметили 95 лет. </w:t>
      </w:r>
    </w:p>
    <w:p w14:paraId="566795FF" w14:textId="3955139F" w:rsidR="00C01B0B" w:rsidRPr="005669D0" w:rsidRDefault="00C01B0B" w:rsidP="00AE46E1">
      <w:pPr>
        <w:shd w:val="clear" w:color="auto" w:fill="FFFFFF"/>
        <w:spacing w:after="0" w:line="240" w:lineRule="auto"/>
        <w:ind w:firstLine="709"/>
        <w:jc w:val="both"/>
        <w:rPr>
          <w:rFonts w:ascii="Times New Roman" w:hAnsi="Times New Roman" w:cs="Times New Roman"/>
          <w:sz w:val="28"/>
          <w:szCs w:val="28"/>
          <w:shd w:val="clear" w:color="auto" w:fill="FFFFFF"/>
        </w:rPr>
      </w:pPr>
      <w:r w:rsidRPr="005669D0">
        <w:rPr>
          <w:rFonts w:ascii="Times New Roman" w:hAnsi="Times New Roman" w:cs="Times New Roman"/>
          <w:sz w:val="28"/>
          <w:szCs w:val="28"/>
          <w:shd w:val="clear" w:color="auto" w:fill="FFFFFF"/>
        </w:rPr>
        <w:t>Важным политическим событием прошлого года для нашего муниципалитета стали выборы депутатов земских и городского собраний. Всего избран 141 депутат.</w:t>
      </w:r>
    </w:p>
    <w:p w14:paraId="5EF22BA1" w14:textId="17A12E17" w:rsidR="00C01B0B" w:rsidRPr="005669D0" w:rsidRDefault="00C01B0B" w:rsidP="00AE46E1">
      <w:pPr>
        <w:spacing w:after="0" w:line="240" w:lineRule="auto"/>
        <w:ind w:firstLine="709"/>
        <w:jc w:val="both"/>
        <w:rPr>
          <w:rFonts w:ascii="Times New Roman" w:hAnsi="Times New Roman" w:cs="Times New Roman"/>
          <w:sz w:val="28"/>
          <w:szCs w:val="28"/>
        </w:rPr>
      </w:pPr>
      <w:r w:rsidRPr="005669D0">
        <w:rPr>
          <w:rFonts w:ascii="Times New Roman" w:hAnsi="Times New Roman" w:cs="Times New Roman"/>
          <w:sz w:val="28"/>
          <w:szCs w:val="28"/>
        </w:rPr>
        <w:lastRenderedPageBreak/>
        <w:t>По-прежнему впереди нас ждет большая работа. Мы должны серьезно и качественно подготовиться к выборам Президента Российской Федерации, которые состоятся с 15 по 17 марта. И вместе приложить усилия для того, чтобы они прошли достойно, с высоким уровнем участия в них жителей района, с максимальной открытостью и в полном соответствии с действующим законодательством.</w:t>
      </w:r>
    </w:p>
    <w:p w14:paraId="6A6FB526" w14:textId="60F69690" w:rsidR="00730347" w:rsidRPr="005669D0" w:rsidRDefault="00730347" w:rsidP="00AE46E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669D0">
        <w:rPr>
          <w:rFonts w:ascii="Times New Roman" w:eastAsia="Times New Roman" w:hAnsi="Times New Roman" w:cs="Times New Roman"/>
          <w:sz w:val="28"/>
          <w:szCs w:val="28"/>
          <w:lang w:eastAsia="ru-RU"/>
        </w:rPr>
        <w:t>Считаю необходимым выразить признательность и слова благодарности всем жителям Красногвардейского района, представителям общественных организаций, руководителям и коллективам предприятий и организаций, депутатам всех уровней</w:t>
      </w:r>
      <w:r w:rsidR="00BE439E" w:rsidRPr="005669D0">
        <w:rPr>
          <w:rFonts w:ascii="Times New Roman" w:eastAsia="Times New Roman" w:hAnsi="Times New Roman" w:cs="Times New Roman"/>
          <w:sz w:val="28"/>
          <w:szCs w:val="28"/>
          <w:lang w:eastAsia="ru-RU"/>
        </w:rPr>
        <w:t>, командам органов местного самоуправления за</w:t>
      </w:r>
      <w:r w:rsidRPr="005669D0">
        <w:rPr>
          <w:rFonts w:ascii="Times New Roman" w:eastAsia="Times New Roman" w:hAnsi="Times New Roman" w:cs="Times New Roman"/>
          <w:sz w:val="28"/>
          <w:szCs w:val="28"/>
          <w:lang w:eastAsia="ru-RU"/>
        </w:rPr>
        <w:t xml:space="preserve"> совместную плодотворную работу</w:t>
      </w:r>
      <w:r w:rsidR="003739AB">
        <w:rPr>
          <w:rFonts w:ascii="Times New Roman" w:eastAsia="Times New Roman" w:hAnsi="Times New Roman" w:cs="Times New Roman"/>
          <w:sz w:val="28"/>
          <w:szCs w:val="28"/>
          <w:lang w:eastAsia="ru-RU"/>
        </w:rPr>
        <w:t xml:space="preserve">. </w:t>
      </w:r>
    </w:p>
    <w:p w14:paraId="5A856345" w14:textId="79D6F819" w:rsidR="00730347" w:rsidRPr="005669D0" w:rsidRDefault="00730347" w:rsidP="00AE46E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669D0">
        <w:rPr>
          <w:rFonts w:ascii="Times New Roman" w:eastAsia="Times New Roman" w:hAnsi="Times New Roman" w:cs="Times New Roman"/>
          <w:sz w:val="28"/>
          <w:szCs w:val="28"/>
          <w:lang w:eastAsia="ru-RU"/>
        </w:rPr>
        <w:t xml:space="preserve">Особые слова признательности красногвардейцам, принимающим участие в специальной военной операции, – мобилизованным, контрактникам, добровольцам. </w:t>
      </w:r>
      <w:r w:rsidR="005514D1">
        <w:rPr>
          <w:rFonts w:ascii="Times New Roman" w:eastAsia="Times New Roman" w:hAnsi="Times New Roman" w:cs="Times New Roman"/>
          <w:sz w:val="28"/>
          <w:szCs w:val="28"/>
          <w:lang w:eastAsia="ru-RU"/>
        </w:rPr>
        <w:t>Г</w:t>
      </w:r>
      <w:r w:rsidRPr="005669D0">
        <w:rPr>
          <w:rFonts w:ascii="Times New Roman" w:eastAsia="Times New Roman" w:hAnsi="Times New Roman" w:cs="Times New Roman"/>
          <w:sz w:val="28"/>
          <w:szCs w:val="28"/>
          <w:lang w:eastAsia="ru-RU"/>
        </w:rPr>
        <w:t xml:space="preserve">ордимся вами, ждём вас! </w:t>
      </w:r>
    </w:p>
    <w:p w14:paraId="52709B51" w14:textId="77777777" w:rsidR="005514D1" w:rsidRDefault="005514D1" w:rsidP="00BE43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598A98C" w14:textId="787598B7" w:rsidR="007B4699" w:rsidRPr="005669D0" w:rsidRDefault="007B4699" w:rsidP="00BE439E">
      <w:pPr>
        <w:shd w:val="clear" w:color="auto" w:fill="FFFFFF"/>
        <w:spacing w:after="0" w:line="240" w:lineRule="auto"/>
        <w:ind w:firstLine="709"/>
        <w:jc w:val="both"/>
        <w:rPr>
          <w:rFonts w:ascii="sans-sarif" w:eastAsia="Times New Roman" w:hAnsi="sans-sarif" w:cs="Times New Roman"/>
          <w:sz w:val="30"/>
          <w:szCs w:val="30"/>
          <w:lang w:eastAsia="ru-RU"/>
        </w:rPr>
      </w:pPr>
      <w:r>
        <w:rPr>
          <w:rFonts w:ascii="Times New Roman" w:eastAsia="Times New Roman" w:hAnsi="Times New Roman" w:cs="Times New Roman"/>
          <w:sz w:val="28"/>
          <w:szCs w:val="28"/>
          <w:lang w:eastAsia="ru-RU"/>
        </w:rPr>
        <w:t>В завершение предлагаю посмотреть видеоролик и вспомнить еще раз как прошел наш 2023 год.</w:t>
      </w:r>
    </w:p>
    <w:p w14:paraId="6D1ACF39" w14:textId="020DED48" w:rsidR="00FA7662" w:rsidRPr="005669D0" w:rsidRDefault="00730347" w:rsidP="00BE439E">
      <w:pPr>
        <w:shd w:val="clear" w:color="auto" w:fill="FFFFFF"/>
        <w:spacing w:after="0" w:line="240" w:lineRule="auto"/>
        <w:jc w:val="both"/>
        <w:rPr>
          <w:rFonts w:ascii="Times New Roman" w:hAnsi="Times New Roman" w:cs="Times New Roman"/>
          <w:sz w:val="28"/>
          <w:szCs w:val="28"/>
        </w:rPr>
      </w:pPr>
      <w:r w:rsidRPr="005669D0">
        <w:rPr>
          <w:rFonts w:ascii="Times New Roman" w:eastAsia="Times New Roman" w:hAnsi="Times New Roman" w:cs="Times New Roman"/>
          <w:sz w:val="28"/>
          <w:szCs w:val="28"/>
          <w:lang w:eastAsia="ru-RU"/>
        </w:rPr>
        <w:t> </w:t>
      </w:r>
    </w:p>
    <w:p w14:paraId="6C7F0551" w14:textId="77777777" w:rsidR="00280B0A" w:rsidRPr="005669D0" w:rsidRDefault="00280B0A" w:rsidP="00BE439E">
      <w:pPr>
        <w:spacing w:after="0" w:line="240" w:lineRule="auto"/>
        <w:ind w:firstLine="709"/>
        <w:jc w:val="both"/>
        <w:rPr>
          <w:rFonts w:ascii="Times New Roman" w:hAnsi="Times New Roman" w:cs="Times New Roman"/>
          <w:sz w:val="28"/>
          <w:szCs w:val="28"/>
        </w:rPr>
      </w:pPr>
    </w:p>
    <w:sectPr w:rsidR="00280B0A" w:rsidRPr="005669D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F99A" w14:textId="77777777" w:rsidR="00D83936" w:rsidRDefault="00D83936" w:rsidP="00CE402E">
      <w:pPr>
        <w:spacing w:after="0" w:line="240" w:lineRule="auto"/>
      </w:pPr>
      <w:r>
        <w:separator/>
      </w:r>
    </w:p>
  </w:endnote>
  <w:endnote w:type="continuationSeparator" w:id="0">
    <w:p w14:paraId="7BF9BEB8" w14:textId="77777777" w:rsidR="00D83936" w:rsidRDefault="00D83936" w:rsidP="00CE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ans-sa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550528"/>
      <w:docPartObj>
        <w:docPartGallery w:val="Page Numbers (Bottom of Page)"/>
        <w:docPartUnique/>
      </w:docPartObj>
    </w:sdtPr>
    <w:sdtEndPr/>
    <w:sdtContent>
      <w:p w14:paraId="7C1CEE67" w14:textId="0D5CF6B7" w:rsidR="00CE402E" w:rsidRDefault="00CE402E">
        <w:pPr>
          <w:pStyle w:val="af5"/>
          <w:jc w:val="center"/>
        </w:pPr>
        <w:r>
          <w:fldChar w:fldCharType="begin"/>
        </w:r>
        <w:r>
          <w:instrText>PAGE   \* MERGEFORMAT</w:instrText>
        </w:r>
        <w:r>
          <w:fldChar w:fldCharType="separate"/>
        </w:r>
        <w:r>
          <w:t>2</w:t>
        </w:r>
        <w:r>
          <w:fldChar w:fldCharType="end"/>
        </w:r>
      </w:p>
    </w:sdtContent>
  </w:sdt>
  <w:p w14:paraId="560BD1CF" w14:textId="77777777" w:rsidR="00CE402E" w:rsidRDefault="00CE402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C1D6" w14:textId="77777777" w:rsidR="00D83936" w:rsidRDefault="00D83936" w:rsidP="00CE402E">
      <w:pPr>
        <w:spacing w:after="0" w:line="240" w:lineRule="auto"/>
      </w:pPr>
      <w:r>
        <w:separator/>
      </w:r>
    </w:p>
  </w:footnote>
  <w:footnote w:type="continuationSeparator" w:id="0">
    <w:p w14:paraId="699F6E13" w14:textId="77777777" w:rsidR="00D83936" w:rsidRDefault="00D83936" w:rsidP="00CE4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F8E"/>
    <w:multiLevelType w:val="hybridMultilevel"/>
    <w:tmpl w:val="8CD0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15CE8"/>
    <w:multiLevelType w:val="hybridMultilevel"/>
    <w:tmpl w:val="16BC95FA"/>
    <w:lvl w:ilvl="0" w:tplc="448E5CE4">
      <w:start w:val="1"/>
      <w:numFmt w:val="decimal"/>
      <w:lvlText w:val="%1."/>
      <w:lvlJc w:val="left"/>
      <w:pPr>
        <w:ind w:left="984" w:hanging="360"/>
      </w:pPr>
      <w:rPr>
        <w:rFonts w:hint="default"/>
        <w:b/>
        <w:sz w:val="27"/>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15:restartNumberingAfterBreak="0">
    <w:nsid w:val="51F140FF"/>
    <w:multiLevelType w:val="hybridMultilevel"/>
    <w:tmpl w:val="C96CAC94"/>
    <w:lvl w:ilvl="0" w:tplc="1832B91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6BBD7C28"/>
    <w:multiLevelType w:val="hybridMultilevel"/>
    <w:tmpl w:val="98962682"/>
    <w:lvl w:ilvl="0" w:tplc="ADDECAE2">
      <w:start w:val="1"/>
      <w:numFmt w:val="bullet"/>
      <w:lvlText w:val=""/>
      <w:lvlJc w:val="left"/>
      <w:pPr>
        <w:ind w:left="720" w:hanging="360"/>
      </w:pPr>
      <w:rPr>
        <w:rFonts w:ascii="Symbol" w:hAnsi="Symbol" w:hint="default"/>
      </w:rPr>
    </w:lvl>
    <w:lvl w:ilvl="1" w:tplc="DA381248">
      <w:start w:val="1"/>
      <w:numFmt w:val="bullet"/>
      <w:lvlText w:val="o"/>
      <w:lvlJc w:val="left"/>
      <w:pPr>
        <w:ind w:left="1440" w:hanging="360"/>
      </w:pPr>
      <w:rPr>
        <w:rFonts w:ascii="Courier New" w:hAnsi="Courier New" w:cs="Courier New" w:hint="default"/>
      </w:rPr>
    </w:lvl>
    <w:lvl w:ilvl="2" w:tplc="C1DA7FF8">
      <w:start w:val="1"/>
      <w:numFmt w:val="bullet"/>
      <w:lvlText w:val=""/>
      <w:lvlJc w:val="left"/>
      <w:pPr>
        <w:ind w:left="2160" w:hanging="360"/>
      </w:pPr>
      <w:rPr>
        <w:rFonts w:ascii="Wingdings" w:hAnsi="Wingdings" w:hint="default"/>
      </w:rPr>
    </w:lvl>
    <w:lvl w:ilvl="3" w:tplc="D0EA1DA0">
      <w:start w:val="1"/>
      <w:numFmt w:val="bullet"/>
      <w:lvlText w:val=""/>
      <w:lvlJc w:val="left"/>
      <w:pPr>
        <w:ind w:left="2880" w:hanging="360"/>
      </w:pPr>
      <w:rPr>
        <w:rFonts w:ascii="Symbol" w:hAnsi="Symbol" w:hint="default"/>
      </w:rPr>
    </w:lvl>
    <w:lvl w:ilvl="4" w:tplc="0BB46BC4">
      <w:start w:val="1"/>
      <w:numFmt w:val="bullet"/>
      <w:lvlText w:val="o"/>
      <w:lvlJc w:val="left"/>
      <w:pPr>
        <w:ind w:left="3600" w:hanging="360"/>
      </w:pPr>
      <w:rPr>
        <w:rFonts w:ascii="Courier New" w:hAnsi="Courier New" w:cs="Courier New" w:hint="default"/>
      </w:rPr>
    </w:lvl>
    <w:lvl w:ilvl="5" w:tplc="B97C8296">
      <w:start w:val="1"/>
      <w:numFmt w:val="bullet"/>
      <w:lvlText w:val=""/>
      <w:lvlJc w:val="left"/>
      <w:pPr>
        <w:ind w:left="4320" w:hanging="360"/>
      </w:pPr>
      <w:rPr>
        <w:rFonts w:ascii="Wingdings" w:hAnsi="Wingdings" w:hint="default"/>
      </w:rPr>
    </w:lvl>
    <w:lvl w:ilvl="6" w:tplc="235E2910">
      <w:start w:val="1"/>
      <w:numFmt w:val="bullet"/>
      <w:lvlText w:val=""/>
      <w:lvlJc w:val="left"/>
      <w:pPr>
        <w:ind w:left="5040" w:hanging="360"/>
      </w:pPr>
      <w:rPr>
        <w:rFonts w:ascii="Symbol" w:hAnsi="Symbol" w:hint="default"/>
      </w:rPr>
    </w:lvl>
    <w:lvl w:ilvl="7" w:tplc="A3C2D6C6">
      <w:start w:val="1"/>
      <w:numFmt w:val="bullet"/>
      <w:lvlText w:val="o"/>
      <w:lvlJc w:val="left"/>
      <w:pPr>
        <w:ind w:left="5760" w:hanging="360"/>
      </w:pPr>
      <w:rPr>
        <w:rFonts w:ascii="Courier New" w:hAnsi="Courier New" w:cs="Courier New" w:hint="default"/>
      </w:rPr>
    </w:lvl>
    <w:lvl w:ilvl="8" w:tplc="E9D885CC">
      <w:start w:val="1"/>
      <w:numFmt w:val="bullet"/>
      <w:lvlText w:val=""/>
      <w:lvlJc w:val="left"/>
      <w:pPr>
        <w:ind w:left="6480" w:hanging="360"/>
      </w:pPr>
      <w:rPr>
        <w:rFonts w:ascii="Wingdings" w:hAnsi="Wingdings" w:hint="default"/>
      </w:rPr>
    </w:lvl>
  </w:abstractNum>
  <w:abstractNum w:abstractNumId="4" w15:restartNumberingAfterBreak="0">
    <w:nsid w:val="77C47BA2"/>
    <w:multiLevelType w:val="hybridMultilevel"/>
    <w:tmpl w:val="EBC815E0"/>
    <w:lvl w:ilvl="0" w:tplc="F8C8B478">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92B4798"/>
    <w:multiLevelType w:val="hybridMultilevel"/>
    <w:tmpl w:val="5C546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C5"/>
    <w:rsid w:val="0001645E"/>
    <w:rsid w:val="0006241C"/>
    <w:rsid w:val="00075AFE"/>
    <w:rsid w:val="000B2635"/>
    <w:rsid w:val="000B511A"/>
    <w:rsid w:val="000B711C"/>
    <w:rsid w:val="000C420A"/>
    <w:rsid w:val="000D7EA6"/>
    <w:rsid w:val="00104ABB"/>
    <w:rsid w:val="0012602D"/>
    <w:rsid w:val="00147D14"/>
    <w:rsid w:val="00157C1E"/>
    <w:rsid w:val="00163DA5"/>
    <w:rsid w:val="001866F6"/>
    <w:rsid w:val="001A0D04"/>
    <w:rsid w:val="001C1882"/>
    <w:rsid w:val="002329F5"/>
    <w:rsid w:val="00273092"/>
    <w:rsid w:val="00280B0A"/>
    <w:rsid w:val="00290F8E"/>
    <w:rsid w:val="002A11AD"/>
    <w:rsid w:val="002A43D9"/>
    <w:rsid w:val="002D389A"/>
    <w:rsid w:val="0031511A"/>
    <w:rsid w:val="00317FEB"/>
    <w:rsid w:val="0032017C"/>
    <w:rsid w:val="00327276"/>
    <w:rsid w:val="00331CC2"/>
    <w:rsid w:val="003376D1"/>
    <w:rsid w:val="00352673"/>
    <w:rsid w:val="00352AC9"/>
    <w:rsid w:val="003739AB"/>
    <w:rsid w:val="003A668B"/>
    <w:rsid w:val="003E0A28"/>
    <w:rsid w:val="003E2B59"/>
    <w:rsid w:val="00416005"/>
    <w:rsid w:val="004368B5"/>
    <w:rsid w:val="00451A4E"/>
    <w:rsid w:val="0046096B"/>
    <w:rsid w:val="00480E54"/>
    <w:rsid w:val="00482A3D"/>
    <w:rsid w:val="004F6174"/>
    <w:rsid w:val="004F72CF"/>
    <w:rsid w:val="00521965"/>
    <w:rsid w:val="00527086"/>
    <w:rsid w:val="005514D1"/>
    <w:rsid w:val="005555AB"/>
    <w:rsid w:val="00561BCB"/>
    <w:rsid w:val="005669D0"/>
    <w:rsid w:val="0056766F"/>
    <w:rsid w:val="00586050"/>
    <w:rsid w:val="005D4B04"/>
    <w:rsid w:val="006157D8"/>
    <w:rsid w:val="00644815"/>
    <w:rsid w:val="006615F9"/>
    <w:rsid w:val="00663034"/>
    <w:rsid w:val="00676609"/>
    <w:rsid w:val="006834C5"/>
    <w:rsid w:val="00687E7A"/>
    <w:rsid w:val="006956B8"/>
    <w:rsid w:val="006D22B2"/>
    <w:rsid w:val="00730347"/>
    <w:rsid w:val="00762D9E"/>
    <w:rsid w:val="007B4699"/>
    <w:rsid w:val="007D000E"/>
    <w:rsid w:val="007F03B4"/>
    <w:rsid w:val="008418A3"/>
    <w:rsid w:val="009675E4"/>
    <w:rsid w:val="00983AD7"/>
    <w:rsid w:val="009B27BC"/>
    <w:rsid w:val="009F0F85"/>
    <w:rsid w:val="009F654E"/>
    <w:rsid w:val="00A008D4"/>
    <w:rsid w:val="00A25023"/>
    <w:rsid w:val="00A460AF"/>
    <w:rsid w:val="00A56D34"/>
    <w:rsid w:val="00A66853"/>
    <w:rsid w:val="00A70DC0"/>
    <w:rsid w:val="00A72329"/>
    <w:rsid w:val="00A80883"/>
    <w:rsid w:val="00A94E4E"/>
    <w:rsid w:val="00AE46E1"/>
    <w:rsid w:val="00AF5036"/>
    <w:rsid w:val="00B70B84"/>
    <w:rsid w:val="00BA0352"/>
    <w:rsid w:val="00BA295D"/>
    <w:rsid w:val="00BA3150"/>
    <w:rsid w:val="00BE439E"/>
    <w:rsid w:val="00C01B0B"/>
    <w:rsid w:val="00C32CE6"/>
    <w:rsid w:val="00C40561"/>
    <w:rsid w:val="00C7395B"/>
    <w:rsid w:val="00C95C9B"/>
    <w:rsid w:val="00C97AC1"/>
    <w:rsid w:val="00CE402E"/>
    <w:rsid w:val="00D34876"/>
    <w:rsid w:val="00D83936"/>
    <w:rsid w:val="00D958A1"/>
    <w:rsid w:val="00DC4D91"/>
    <w:rsid w:val="00DC6D34"/>
    <w:rsid w:val="00DF0816"/>
    <w:rsid w:val="00DF2C0B"/>
    <w:rsid w:val="00E95B51"/>
    <w:rsid w:val="00F17624"/>
    <w:rsid w:val="00F1778E"/>
    <w:rsid w:val="00F2638D"/>
    <w:rsid w:val="00F475EA"/>
    <w:rsid w:val="00F652C8"/>
    <w:rsid w:val="00F91DF2"/>
    <w:rsid w:val="00FA7662"/>
    <w:rsid w:val="00FD4915"/>
    <w:rsid w:val="00FE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FFC0"/>
  <w15:chartTrackingRefBased/>
  <w15:docId w15:val="{E4A37B92-29C2-4A15-ADD8-103EDC8B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24 Знак Знак"/>
    <w:basedOn w:val="a"/>
    <w:link w:val="a4"/>
    <w:uiPriority w:val="99"/>
    <w:unhideWhenUsed/>
    <w:qFormat/>
    <w:rsid w:val="0068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24 Знак Знак Знак"/>
    <w:link w:val="a3"/>
    <w:uiPriority w:val="99"/>
    <w:rsid w:val="006834C5"/>
    <w:rPr>
      <w:rFonts w:ascii="Times New Roman" w:eastAsia="Times New Roman" w:hAnsi="Times New Roman" w:cs="Times New Roman"/>
      <w:sz w:val="24"/>
      <w:szCs w:val="24"/>
      <w:lang w:eastAsia="ru-RU"/>
    </w:rPr>
  </w:style>
  <w:style w:type="character" w:styleId="a5">
    <w:name w:val="Strong"/>
    <w:basedOn w:val="a0"/>
    <w:uiPriority w:val="22"/>
    <w:qFormat/>
    <w:rsid w:val="009F654E"/>
    <w:rPr>
      <w:b/>
      <w:bCs/>
    </w:rPr>
  </w:style>
  <w:style w:type="paragraph" w:styleId="3">
    <w:name w:val="Body Text Indent 3"/>
    <w:basedOn w:val="a"/>
    <w:link w:val="30"/>
    <w:uiPriority w:val="99"/>
    <w:unhideWhenUsed/>
    <w:rsid w:val="009F654E"/>
    <w:pPr>
      <w:spacing w:after="120" w:line="276" w:lineRule="auto"/>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rsid w:val="009F654E"/>
    <w:rPr>
      <w:rFonts w:ascii="Calibri" w:eastAsia="Times New Roman" w:hAnsi="Calibri" w:cs="Times New Roman"/>
      <w:sz w:val="16"/>
      <w:szCs w:val="16"/>
      <w:lang w:eastAsia="ru-RU"/>
    </w:rPr>
  </w:style>
  <w:style w:type="paragraph" w:styleId="a6">
    <w:name w:val="No Spacing"/>
    <w:aliases w:val="МОЙ"/>
    <w:link w:val="a7"/>
    <w:uiPriority w:val="1"/>
    <w:qFormat/>
    <w:rsid w:val="009F654E"/>
    <w:pPr>
      <w:spacing w:after="0" w:line="240" w:lineRule="auto"/>
    </w:pPr>
    <w:rPr>
      <w:rFonts w:ascii="Calibri" w:eastAsia="Times New Roman" w:hAnsi="Calibri" w:cs="Times New Roman"/>
      <w:lang w:eastAsia="ru-RU"/>
    </w:rPr>
  </w:style>
  <w:style w:type="character" w:customStyle="1" w:styleId="a7">
    <w:name w:val="Без интервала Знак"/>
    <w:aliases w:val="МОЙ Знак"/>
    <w:link w:val="a6"/>
    <w:uiPriority w:val="1"/>
    <w:qFormat/>
    <w:rsid w:val="009F654E"/>
    <w:rPr>
      <w:rFonts w:ascii="Calibri" w:eastAsia="Times New Roman" w:hAnsi="Calibri" w:cs="Times New Roman"/>
      <w:lang w:eastAsia="ru-RU"/>
    </w:rPr>
  </w:style>
  <w:style w:type="paragraph" w:styleId="a8">
    <w:name w:val="Body Text"/>
    <w:basedOn w:val="a"/>
    <w:link w:val="a9"/>
    <w:uiPriority w:val="99"/>
    <w:unhideWhenUsed/>
    <w:rsid w:val="009F654E"/>
    <w:pPr>
      <w:spacing w:after="120" w:line="276" w:lineRule="auto"/>
    </w:pPr>
  </w:style>
  <w:style w:type="character" w:customStyle="1" w:styleId="a9">
    <w:name w:val="Основной текст Знак"/>
    <w:basedOn w:val="a0"/>
    <w:link w:val="a8"/>
    <w:uiPriority w:val="99"/>
    <w:rsid w:val="009F654E"/>
  </w:style>
  <w:style w:type="paragraph" w:styleId="aa">
    <w:name w:val="List Paragraph"/>
    <w:aliases w:val="список 1"/>
    <w:basedOn w:val="a"/>
    <w:link w:val="ab"/>
    <w:uiPriority w:val="34"/>
    <w:qFormat/>
    <w:rsid w:val="009F654E"/>
    <w:pPr>
      <w:spacing w:after="200" w:line="276" w:lineRule="auto"/>
      <w:ind w:left="720"/>
      <w:contextualSpacing/>
    </w:pPr>
  </w:style>
  <w:style w:type="character" w:customStyle="1" w:styleId="1">
    <w:name w:val="Основной текст1"/>
    <w:basedOn w:val="a0"/>
    <w:rsid w:val="009F654E"/>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c">
    <w:name w:val="Основной текст_"/>
    <w:basedOn w:val="a0"/>
    <w:link w:val="31"/>
    <w:rsid w:val="009F654E"/>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c"/>
    <w:rsid w:val="009F654E"/>
    <w:pPr>
      <w:widowControl w:val="0"/>
      <w:shd w:val="clear" w:color="auto" w:fill="FFFFFF"/>
      <w:spacing w:before="240" w:after="0" w:line="480" w:lineRule="exact"/>
      <w:ind w:firstLine="780"/>
      <w:jc w:val="both"/>
    </w:pPr>
    <w:rPr>
      <w:rFonts w:ascii="Times New Roman" w:eastAsia="Times New Roman" w:hAnsi="Times New Roman" w:cs="Times New Roman"/>
      <w:sz w:val="26"/>
      <w:szCs w:val="26"/>
    </w:rPr>
  </w:style>
  <w:style w:type="character" w:customStyle="1" w:styleId="ad">
    <w:name w:val="Основной текст + Полужирный"/>
    <w:basedOn w:val="ac"/>
    <w:rsid w:val="009F654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e">
    <w:name w:val="Body Text First Indent"/>
    <w:basedOn w:val="a8"/>
    <w:link w:val="af"/>
    <w:uiPriority w:val="99"/>
    <w:unhideWhenUsed/>
    <w:rsid w:val="009F654E"/>
    <w:pPr>
      <w:spacing w:after="200"/>
      <w:ind w:firstLine="360"/>
    </w:pPr>
  </w:style>
  <w:style w:type="character" w:customStyle="1" w:styleId="af">
    <w:name w:val="Красная строка Знак"/>
    <w:basedOn w:val="a9"/>
    <w:link w:val="ae"/>
    <w:uiPriority w:val="99"/>
    <w:rsid w:val="009F654E"/>
  </w:style>
  <w:style w:type="character" w:customStyle="1" w:styleId="FontStyle21">
    <w:name w:val="Font Style21"/>
    <w:basedOn w:val="a0"/>
    <w:qFormat/>
    <w:rsid w:val="009F654E"/>
    <w:rPr>
      <w:rFonts w:ascii="Times New Roman" w:hAnsi="Times New Roman" w:cs="Times New Roman"/>
      <w:sz w:val="24"/>
      <w:szCs w:val="24"/>
    </w:rPr>
  </w:style>
  <w:style w:type="character" w:styleId="af0">
    <w:name w:val="Emphasis"/>
    <w:basedOn w:val="a0"/>
    <w:uiPriority w:val="20"/>
    <w:qFormat/>
    <w:rsid w:val="009F654E"/>
    <w:rPr>
      <w:i/>
      <w:iCs/>
    </w:rPr>
  </w:style>
  <w:style w:type="paragraph" w:customStyle="1" w:styleId="10">
    <w:name w:val="Без интервала1"/>
    <w:rsid w:val="009F654E"/>
    <w:pPr>
      <w:spacing w:after="0" w:line="240" w:lineRule="auto"/>
    </w:pPr>
    <w:rPr>
      <w:rFonts w:ascii="Times New Roman" w:eastAsia="Calibri" w:hAnsi="Times New Roman" w:cs="Times New Roman"/>
      <w:sz w:val="28"/>
      <w:szCs w:val="28"/>
      <w:lang w:eastAsia="ru-RU"/>
    </w:rPr>
  </w:style>
  <w:style w:type="paragraph" w:customStyle="1" w:styleId="Default">
    <w:name w:val="Default"/>
    <w:rsid w:val="009F65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9F6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9F6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список 1 Знак"/>
    <w:link w:val="aa"/>
    <w:uiPriority w:val="34"/>
    <w:rsid w:val="009F654E"/>
  </w:style>
  <w:style w:type="paragraph" w:customStyle="1" w:styleId="af1">
    <w:name w:val="Таблицы (моноширинный)"/>
    <w:basedOn w:val="a"/>
    <w:next w:val="a"/>
    <w:rsid w:val="009F654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2">
    <w:name w:val="Обычный (веб) Знак Знак Знак Знак Знак"/>
    <w:aliases w:val="Обычный (веб) Знак Знак Знак Знак Знак Знак Знак Знак Знак Знак Знак Знак,Normal (Web) Char"/>
    <w:basedOn w:val="a"/>
    <w:next w:val="a3"/>
    <w:rsid w:val="00BA29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28">
    <w:name w:val="Font Style28"/>
    <w:rsid w:val="00BA295D"/>
    <w:rPr>
      <w:rFonts w:ascii="Times New Roman" w:hAnsi="Times New Roman" w:cs="Times New Roman"/>
      <w:sz w:val="22"/>
      <w:szCs w:val="22"/>
    </w:rPr>
  </w:style>
  <w:style w:type="character" w:customStyle="1" w:styleId="2">
    <w:name w:val="Основной текст (2)_"/>
    <w:link w:val="20"/>
    <w:locked/>
    <w:rsid w:val="00BA295D"/>
    <w:rPr>
      <w:sz w:val="26"/>
      <w:szCs w:val="26"/>
      <w:shd w:val="clear" w:color="auto" w:fill="FFFFFF"/>
    </w:rPr>
  </w:style>
  <w:style w:type="paragraph" w:customStyle="1" w:styleId="20">
    <w:name w:val="Основной текст (2)"/>
    <w:basedOn w:val="a"/>
    <w:link w:val="2"/>
    <w:rsid w:val="00BA295D"/>
    <w:pPr>
      <w:widowControl w:val="0"/>
      <w:shd w:val="clear" w:color="auto" w:fill="FFFFFF"/>
      <w:spacing w:before="600" w:after="0" w:line="322" w:lineRule="exact"/>
      <w:ind w:hanging="360"/>
      <w:jc w:val="both"/>
    </w:pPr>
    <w:rPr>
      <w:sz w:val="26"/>
      <w:szCs w:val="26"/>
    </w:rPr>
  </w:style>
  <w:style w:type="character" w:customStyle="1" w:styleId="25">
    <w:name w:val="Основной текст (2)5"/>
    <w:rsid w:val="00BA295D"/>
    <w:rPr>
      <w:rFonts w:ascii="Times New Roman" w:hAnsi="Times New Roman" w:cs="Times New Roman" w:hint="default"/>
      <w:sz w:val="26"/>
      <w:szCs w:val="26"/>
      <w:u w:val="single"/>
      <w:lang w:bidi="ar-SA"/>
    </w:rPr>
  </w:style>
  <w:style w:type="character" w:customStyle="1" w:styleId="s2">
    <w:name w:val="s2"/>
    <w:basedOn w:val="a0"/>
    <w:rsid w:val="00BA295D"/>
  </w:style>
  <w:style w:type="paragraph" w:styleId="af3">
    <w:name w:val="header"/>
    <w:basedOn w:val="a"/>
    <w:link w:val="af4"/>
    <w:uiPriority w:val="99"/>
    <w:unhideWhenUsed/>
    <w:rsid w:val="00CE402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E402E"/>
  </w:style>
  <w:style w:type="paragraph" w:styleId="af5">
    <w:name w:val="footer"/>
    <w:basedOn w:val="a"/>
    <w:link w:val="af6"/>
    <w:uiPriority w:val="99"/>
    <w:unhideWhenUsed/>
    <w:rsid w:val="00CE402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E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3912">
      <w:bodyDiv w:val="1"/>
      <w:marLeft w:val="0"/>
      <w:marRight w:val="0"/>
      <w:marTop w:val="0"/>
      <w:marBottom w:val="0"/>
      <w:divBdr>
        <w:top w:val="none" w:sz="0" w:space="0" w:color="auto"/>
        <w:left w:val="none" w:sz="0" w:space="0" w:color="auto"/>
        <w:bottom w:val="none" w:sz="0" w:space="0" w:color="auto"/>
        <w:right w:val="none" w:sz="0" w:space="0" w:color="auto"/>
      </w:divBdr>
      <w:divsChild>
        <w:div w:id="326632770">
          <w:marLeft w:val="0"/>
          <w:marRight w:val="0"/>
          <w:marTop w:val="0"/>
          <w:marBottom w:val="150"/>
          <w:divBdr>
            <w:top w:val="none" w:sz="0" w:space="0" w:color="auto"/>
            <w:left w:val="none" w:sz="0" w:space="0" w:color="auto"/>
            <w:bottom w:val="none" w:sz="0" w:space="0" w:color="auto"/>
            <w:right w:val="none" w:sz="0" w:space="0" w:color="auto"/>
          </w:divBdr>
        </w:div>
        <w:div w:id="584269909">
          <w:marLeft w:val="0"/>
          <w:marRight w:val="0"/>
          <w:marTop w:val="0"/>
          <w:marBottom w:val="0"/>
          <w:divBdr>
            <w:top w:val="none" w:sz="0" w:space="0" w:color="auto"/>
            <w:left w:val="none" w:sz="0" w:space="0" w:color="auto"/>
            <w:bottom w:val="none" w:sz="0" w:space="0" w:color="auto"/>
            <w:right w:val="none" w:sz="0" w:space="0" w:color="auto"/>
          </w:divBdr>
          <w:divsChild>
            <w:div w:id="1133597055">
              <w:marLeft w:val="0"/>
              <w:marRight w:val="225"/>
              <w:marTop w:val="0"/>
              <w:marBottom w:val="0"/>
              <w:divBdr>
                <w:top w:val="none" w:sz="0" w:space="0" w:color="auto"/>
                <w:left w:val="none" w:sz="0" w:space="0" w:color="auto"/>
                <w:bottom w:val="none" w:sz="0" w:space="0" w:color="auto"/>
                <w:right w:val="none" w:sz="0" w:space="0" w:color="auto"/>
              </w:divBdr>
            </w:div>
            <w:div w:id="437992022">
              <w:marLeft w:val="0"/>
              <w:marRight w:val="225"/>
              <w:marTop w:val="0"/>
              <w:marBottom w:val="0"/>
              <w:divBdr>
                <w:top w:val="none" w:sz="0" w:space="0" w:color="auto"/>
                <w:left w:val="none" w:sz="0" w:space="0" w:color="auto"/>
                <w:bottom w:val="none" w:sz="0" w:space="0" w:color="auto"/>
                <w:right w:val="none" w:sz="0" w:space="0" w:color="auto"/>
              </w:divBdr>
            </w:div>
            <w:div w:id="2280742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35586339">
      <w:bodyDiv w:val="1"/>
      <w:marLeft w:val="0"/>
      <w:marRight w:val="0"/>
      <w:marTop w:val="0"/>
      <w:marBottom w:val="0"/>
      <w:divBdr>
        <w:top w:val="none" w:sz="0" w:space="0" w:color="auto"/>
        <w:left w:val="none" w:sz="0" w:space="0" w:color="auto"/>
        <w:bottom w:val="none" w:sz="0" w:space="0" w:color="auto"/>
        <w:right w:val="none" w:sz="0" w:space="0" w:color="auto"/>
      </w:divBdr>
    </w:div>
    <w:div w:id="1083337185">
      <w:bodyDiv w:val="1"/>
      <w:marLeft w:val="0"/>
      <w:marRight w:val="0"/>
      <w:marTop w:val="0"/>
      <w:marBottom w:val="0"/>
      <w:divBdr>
        <w:top w:val="none" w:sz="0" w:space="0" w:color="auto"/>
        <w:left w:val="none" w:sz="0" w:space="0" w:color="auto"/>
        <w:bottom w:val="none" w:sz="0" w:space="0" w:color="auto"/>
        <w:right w:val="none" w:sz="0" w:space="0" w:color="auto"/>
      </w:divBdr>
    </w:div>
    <w:div w:id="1270622418">
      <w:bodyDiv w:val="1"/>
      <w:marLeft w:val="0"/>
      <w:marRight w:val="0"/>
      <w:marTop w:val="0"/>
      <w:marBottom w:val="0"/>
      <w:divBdr>
        <w:top w:val="none" w:sz="0" w:space="0" w:color="auto"/>
        <w:left w:val="none" w:sz="0" w:space="0" w:color="auto"/>
        <w:bottom w:val="none" w:sz="0" w:space="0" w:color="auto"/>
        <w:right w:val="none" w:sz="0" w:space="0" w:color="auto"/>
      </w:divBdr>
    </w:div>
    <w:div w:id="1514221522">
      <w:bodyDiv w:val="1"/>
      <w:marLeft w:val="0"/>
      <w:marRight w:val="0"/>
      <w:marTop w:val="0"/>
      <w:marBottom w:val="0"/>
      <w:divBdr>
        <w:top w:val="none" w:sz="0" w:space="0" w:color="auto"/>
        <w:left w:val="none" w:sz="0" w:space="0" w:color="auto"/>
        <w:bottom w:val="none" w:sz="0" w:space="0" w:color="auto"/>
        <w:right w:val="none" w:sz="0" w:space="0" w:color="auto"/>
      </w:divBdr>
    </w:div>
    <w:div w:id="1595816886">
      <w:bodyDiv w:val="1"/>
      <w:marLeft w:val="0"/>
      <w:marRight w:val="0"/>
      <w:marTop w:val="0"/>
      <w:marBottom w:val="0"/>
      <w:divBdr>
        <w:top w:val="none" w:sz="0" w:space="0" w:color="auto"/>
        <w:left w:val="none" w:sz="0" w:space="0" w:color="auto"/>
        <w:bottom w:val="none" w:sz="0" w:space="0" w:color="auto"/>
        <w:right w:val="none" w:sz="0" w:space="0" w:color="auto"/>
      </w:divBdr>
    </w:div>
    <w:div w:id="1810243934">
      <w:bodyDiv w:val="1"/>
      <w:marLeft w:val="0"/>
      <w:marRight w:val="0"/>
      <w:marTop w:val="0"/>
      <w:marBottom w:val="0"/>
      <w:divBdr>
        <w:top w:val="none" w:sz="0" w:space="0" w:color="auto"/>
        <w:left w:val="none" w:sz="0" w:space="0" w:color="auto"/>
        <w:bottom w:val="none" w:sz="0" w:space="0" w:color="auto"/>
        <w:right w:val="none" w:sz="0" w:space="0" w:color="auto"/>
      </w:divBdr>
    </w:div>
    <w:div w:id="2021076243">
      <w:bodyDiv w:val="1"/>
      <w:marLeft w:val="0"/>
      <w:marRight w:val="0"/>
      <w:marTop w:val="0"/>
      <w:marBottom w:val="0"/>
      <w:divBdr>
        <w:top w:val="none" w:sz="0" w:space="0" w:color="auto"/>
        <w:left w:val="none" w:sz="0" w:space="0" w:color="auto"/>
        <w:bottom w:val="none" w:sz="0" w:space="0" w:color="auto"/>
        <w:right w:val="none" w:sz="0" w:space="0" w:color="auto"/>
      </w:divBdr>
    </w:div>
    <w:div w:id="20965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42FA-0605-4DB1-A2DE-3800768B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5660</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2024-03-05T09:49:00Z</cp:lastPrinted>
  <dcterms:created xsi:type="dcterms:W3CDTF">2024-03-05T09:50:00Z</dcterms:created>
  <dcterms:modified xsi:type="dcterms:W3CDTF">2024-03-05T16:40:00Z</dcterms:modified>
</cp:coreProperties>
</file>