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FD04D1" w:rsidRDefault="008F1A29" w:rsidP="007320A9">
            <w:pPr>
              <w:ind w:right="-1"/>
              <w:jc w:val="center"/>
              <w:rPr>
                <w:b/>
                <w:bCs/>
                <w:sz w:val="28"/>
                <w:szCs w:val="28"/>
              </w:rPr>
            </w:pPr>
            <w:r w:rsidRPr="000A4639">
              <w:rPr>
                <w:b/>
                <w:sz w:val="28"/>
                <w:szCs w:val="28"/>
              </w:rPr>
              <w:t>«</w:t>
            </w:r>
            <w:r w:rsidRPr="000A4639">
              <w:rPr>
                <w:rFonts w:eastAsia="Calibri"/>
                <w:b/>
                <w:sz w:val="28"/>
                <w:szCs w:val="28"/>
              </w:rPr>
              <w:t xml:space="preserve">О внесении изменений в постановление администрации Красногвардейского района от 15 марта 2023 года № 35 «Об утверждении административного регламента предоставления муниципальной услуги </w:t>
            </w:r>
            <w:r w:rsidRPr="000A4639">
              <w:rPr>
                <w:b/>
                <w:sz w:val="28"/>
                <w:szCs w:val="28"/>
              </w:rPr>
              <w:t>«</w:t>
            </w:r>
            <w:r w:rsidRPr="000A4639">
              <w:rPr>
                <w:rFonts w:eastAsia="Times New Roman"/>
                <w:b/>
                <w:bCs/>
                <w:color w:val="000000"/>
                <w:sz w:val="28"/>
                <w:szCs w:val="28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  <w:r w:rsidR="00FD04D1" w:rsidRPr="00FD04D1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»</w:t>
            </w:r>
            <w:r w:rsidR="00FD04D1" w:rsidRPr="00FD04D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</w:t>
            </w:r>
            <w:proofErr w:type="gramStart"/>
            <w:r w:rsidR="00437B43" w:rsidRPr="00A40E2F">
              <w:rPr>
                <w:color w:val="000000" w:themeColor="text1"/>
                <w:sz w:val="24"/>
                <w:szCs w:val="24"/>
              </w:rPr>
              <w:t>Соборная</w:t>
            </w:r>
            <w:proofErr w:type="gramEnd"/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2A36B1">
              <w:rPr>
                <w:color w:val="000000" w:themeColor="text1"/>
                <w:sz w:val="24"/>
                <w:szCs w:val="24"/>
              </w:rPr>
              <w:t>24 июля 2024</w:t>
            </w:r>
            <w:r w:rsidR="002A36B1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2A36B1">
              <w:rPr>
                <w:color w:val="000000" w:themeColor="text1"/>
                <w:sz w:val="24"/>
                <w:szCs w:val="24"/>
              </w:rPr>
              <w:t>2 августа 2024</w:t>
            </w:r>
            <w:r w:rsidR="002A36B1" w:rsidRPr="00A40E2F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>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1F2433" w:rsidRPr="00F11ADC" w:rsidRDefault="001F2433" w:rsidP="002855A9">
      <w:pPr>
        <w:jc w:val="right"/>
        <w:rPr>
          <w:b/>
          <w:sz w:val="28"/>
          <w:szCs w:val="28"/>
        </w:rPr>
      </w:pPr>
    </w:p>
    <w:p w:rsidR="002855A9" w:rsidRPr="001F2433" w:rsidRDefault="002855A9" w:rsidP="00D00829">
      <w:pPr>
        <w:rPr>
          <w:b/>
          <w:sz w:val="28"/>
          <w:szCs w:val="28"/>
          <w:highlight w:val="yellow"/>
        </w:rPr>
      </w:pPr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AAE" w:rsidRDefault="00FE1AAE" w:rsidP="00B36B35">
      <w:r>
        <w:separator/>
      </w:r>
    </w:p>
  </w:endnote>
  <w:endnote w:type="continuationSeparator" w:id="0">
    <w:p w:rsidR="00FE1AAE" w:rsidRDefault="00FE1AAE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AAE" w:rsidRDefault="00FE1AAE" w:rsidP="00B36B35">
      <w:r>
        <w:separator/>
      </w:r>
    </w:p>
  </w:footnote>
  <w:footnote w:type="continuationSeparator" w:id="0">
    <w:p w:rsidR="00FE1AAE" w:rsidRDefault="00FE1AAE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971C50">
        <w:pPr>
          <w:pStyle w:val="a8"/>
          <w:jc w:val="center"/>
        </w:pPr>
        <w:r>
          <w:fldChar w:fldCharType="begin"/>
        </w:r>
        <w:r w:rsidR="00AF34D9">
          <w:instrText>PAGE   \* MERGEFORMAT</w:instrText>
        </w:r>
        <w:r>
          <w:fldChar w:fldCharType="separate"/>
        </w:r>
        <w:r w:rsidR="002A36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17001"/>
    <w:rsid w:val="000342C6"/>
    <w:rsid w:val="00057B2D"/>
    <w:rsid w:val="00075A41"/>
    <w:rsid w:val="000B139D"/>
    <w:rsid w:val="000B2AC7"/>
    <w:rsid w:val="000C0DC5"/>
    <w:rsid w:val="000C14E5"/>
    <w:rsid w:val="000D240B"/>
    <w:rsid w:val="000D49F2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211C08"/>
    <w:rsid w:val="002155C9"/>
    <w:rsid w:val="0022630F"/>
    <w:rsid w:val="00283FF4"/>
    <w:rsid w:val="002855A9"/>
    <w:rsid w:val="002A36B1"/>
    <w:rsid w:val="002E7B5B"/>
    <w:rsid w:val="003033F9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A5380"/>
    <w:rsid w:val="004A69C2"/>
    <w:rsid w:val="004C5074"/>
    <w:rsid w:val="004D4DFB"/>
    <w:rsid w:val="004E0F83"/>
    <w:rsid w:val="004E464A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3B34"/>
    <w:rsid w:val="00602C65"/>
    <w:rsid w:val="00614A5E"/>
    <w:rsid w:val="0062486C"/>
    <w:rsid w:val="0063788B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C46FF"/>
    <w:rsid w:val="007E2396"/>
    <w:rsid w:val="007F3A95"/>
    <w:rsid w:val="00852784"/>
    <w:rsid w:val="008656F6"/>
    <w:rsid w:val="0087215B"/>
    <w:rsid w:val="008725EE"/>
    <w:rsid w:val="00883129"/>
    <w:rsid w:val="00887299"/>
    <w:rsid w:val="008A6557"/>
    <w:rsid w:val="008D00F5"/>
    <w:rsid w:val="008E5291"/>
    <w:rsid w:val="008F1A29"/>
    <w:rsid w:val="00912818"/>
    <w:rsid w:val="009344ED"/>
    <w:rsid w:val="00937398"/>
    <w:rsid w:val="00956352"/>
    <w:rsid w:val="00971C50"/>
    <w:rsid w:val="00976015"/>
    <w:rsid w:val="009A3F58"/>
    <w:rsid w:val="009C68F2"/>
    <w:rsid w:val="009D4414"/>
    <w:rsid w:val="009E73B9"/>
    <w:rsid w:val="00A01D1D"/>
    <w:rsid w:val="00A03FD2"/>
    <w:rsid w:val="00A063A7"/>
    <w:rsid w:val="00A3132C"/>
    <w:rsid w:val="00A32D11"/>
    <w:rsid w:val="00A40E2F"/>
    <w:rsid w:val="00A5263A"/>
    <w:rsid w:val="00A85FF8"/>
    <w:rsid w:val="00AB0F1A"/>
    <w:rsid w:val="00AB63B0"/>
    <w:rsid w:val="00AC3747"/>
    <w:rsid w:val="00AC5CEC"/>
    <w:rsid w:val="00AE5610"/>
    <w:rsid w:val="00AF34D9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1870"/>
    <w:rsid w:val="00BB58BD"/>
    <w:rsid w:val="00BD373D"/>
    <w:rsid w:val="00BE4A70"/>
    <w:rsid w:val="00BE58A2"/>
    <w:rsid w:val="00BF0D22"/>
    <w:rsid w:val="00BF41C3"/>
    <w:rsid w:val="00C2103F"/>
    <w:rsid w:val="00C31562"/>
    <w:rsid w:val="00C41690"/>
    <w:rsid w:val="00C67E4D"/>
    <w:rsid w:val="00CA2084"/>
    <w:rsid w:val="00CB45B5"/>
    <w:rsid w:val="00CE2074"/>
    <w:rsid w:val="00CE2093"/>
    <w:rsid w:val="00CE2E4B"/>
    <w:rsid w:val="00D00829"/>
    <w:rsid w:val="00D26F94"/>
    <w:rsid w:val="00D86490"/>
    <w:rsid w:val="00DA058F"/>
    <w:rsid w:val="00DC33E7"/>
    <w:rsid w:val="00DD5164"/>
    <w:rsid w:val="00DE336E"/>
    <w:rsid w:val="00DE51BB"/>
    <w:rsid w:val="00DF1287"/>
    <w:rsid w:val="00E35D98"/>
    <w:rsid w:val="00E66433"/>
    <w:rsid w:val="00E83A95"/>
    <w:rsid w:val="00E83F30"/>
    <w:rsid w:val="00E944C8"/>
    <w:rsid w:val="00EB46DE"/>
    <w:rsid w:val="00EB4B6B"/>
    <w:rsid w:val="00EB6557"/>
    <w:rsid w:val="00EF68A1"/>
    <w:rsid w:val="00EF753C"/>
    <w:rsid w:val="00F04AE5"/>
    <w:rsid w:val="00F11ADC"/>
    <w:rsid w:val="00F16B4F"/>
    <w:rsid w:val="00FB3252"/>
    <w:rsid w:val="00FB580B"/>
    <w:rsid w:val="00FC0EBB"/>
    <w:rsid w:val="00FC7C91"/>
    <w:rsid w:val="00FD04D1"/>
    <w:rsid w:val="00FD42D4"/>
    <w:rsid w:val="00FD61B5"/>
    <w:rsid w:val="00FE1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>SPecialiST RePack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17</cp:revision>
  <cp:lastPrinted>2019-08-23T07:45:00Z</cp:lastPrinted>
  <dcterms:created xsi:type="dcterms:W3CDTF">2023-05-17T06:25:00Z</dcterms:created>
  <dcterms:modified xsi:type="dcterms:W3CDTF">2024-07-26T13:04:00Z</dcterms:modified>
</cp:coreProperties>
</file>