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</w:t>
            </w:r>
            <w:r>
              <w:rPr>
                <w:rStyle w:val="1"/>
                <w:sz w:val="24"/>
                <w:szCs w:val="24"/>
              </w:rPr>
              <w:t>»</w:t>
            </w:r>
            <w:bookmarkStart w:id="0" w:name="_GoBack"/>
            <w:bookmarkEnd w:id="0"/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i/>
                <w:i/>
                <w:color w:val="000000"/>
              </w:rPr>
            </w:pPr>
            <w:r>
              <w:rPr>
                <w:i/>
                <w:color w:val="000000"/>
              </w:rPr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 и ЖКХ  администрации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Красногвардейского района Белгородской области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i/>
              </w:rPr>
              <w:t xml:space="preserve">(наименование  структурного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jc w:val="center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highlight w:val="yellow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679044152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e75c6b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LibreOffice/7.5.6.2$Linux_X86_64 LibreOffice_project/50$Build-2</Application>
  <AppVersion>15.0000</AppVersion>
  <Pages>1</Pages>
  <Words>222</Words>
  <Characters>1753</Characters>
  <CharactersWithSpaces>1976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2025-06-05T10:18:00Z</cp:lastPrinted>
  <dcterms:modified xsi:type="dcterms:W3CDTF">2025-06-19T13:32:02Z</dcterms:modified>
  <cp:revision>27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