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28204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1802B769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3B42F676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12F5D301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7BAC816F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23EE88BF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1100BFF6" w14:textId="4B9F7F43" w:rsidR="00E23C47" w:rsidRDefault="00E23C47" w:rsidP="005971C8">
      <w:pPr>
        <w:pStyle w:val="1"/>
        <w:ind w:firstLine="720"/>
        <w:jc w:val="both"/>
        <w:rPr>
          <w:color w:val="000000"/>
        </w:rPr>
      </w:pPr>
    </w:p>
    <w:p w14:paraId="40E21AE3" w14:textId="3D2E3F5F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3241EF3D" w14:textId="6FADC9A0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791CFBE1" w14:textId="74AB1674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628948AA" w14:textId="5F3B60D5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03FEA43F" w14:textId="3BB04F0F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75D5B582" w14:textId="34A39900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033171B1" w14:textId="3F1D232E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5BDB7387" w14:textId="578A3A5F" w:rsidR="00BB546A" w:rsidRDefault="00BB546A" w:rsidP="005971C8">
      <w:pPr>
        <w:pStyle w:val="1"/>
        <w:ind w:firstLine="720"/>
        <w:jc w:val="both"/>
        <w:rPr>
          <w:color w:val="000000"/>
        </w:rPr>
      </w:pPr>
    </w:p>
    <w:p w14:paraId="6CEE41D3" w14:textId="77777777" w:rsidR="00BB546A" w:rsidRDefault="00BB546A" w:rsidP="005971C8">
      <w:pPr>
        <w:pStyle w:val="1"/>
        <w:ind w:firstLine="720"/>
        <w:jc w:val="both"/>
        <w:rPr>
          <w:color w:val="00000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947"/>
      </w:tblGrid>
      <w:tr w:rsidR="009F4C66" w14:paraId="11F4FD38" w14:textId="77777777" w:rsidTr="009F4C66">
        <w:tc>
          <w:tcPr>
            <w:tcW w:w="4248" w:type="dxa"/>
          </w:tcPr>
          <w:p w14:paraId="3FF38DF5" w14:textId="77777777" w:rsidR="009F4C66" w:rsidRDefault="009F4C66" w:rsidP="009F4C66">
            <w:pPr>
              <w:pStyle w:val="1"/>
              <w:ind w:firstLine="0"/>
              <w:jc w:val="both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Об </w:t>
            </w:r>
            <w:r w:rsidRPr="00745FEE">
              <w:rPr>
                <w:b/>
                <w:sz w:val="28"/>
                <w:szCs w:val="28"/>
              </w:rPr>
              <w:t>утверждении муниципальной программы «Обеспечение населения Красногвардейского района информацией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45FEE">
              <w:rPr>
                <w:b/>
                <w:sz w:val="28"/>
                <w:szCs w:val="28"/>
              </w:rPr>
              <w:t>о деятельности органов муниципальной власти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45FEE">
              <w:rPr>
                <w:b/>
                <w:sz w:val="28"/>
                <w:szCs w:val="28"/>
              </w:rPr>
              <w:t>и приоритетах</w:t>
            </w:r>
            <w:r>
              <w:rPr>
                <w:b/>
                <w:sz w:val="28"/>
                <w:szCs w:val="28"/>
              </w:rPr>
              <w:t xml:space="preserve"> муниципальной политики»</w:t>
            </w:r>
          </w:p>
        </w:tc>
        <w:tc>
          <w:tcPr>
            <w:tcW w:w="4947" w:type="dxa"/>
          </w:tcPr>
          <w:p w14:paraId="7D99D7B4" w14:textId="77777777" w:rsidR="009F4C66" w:rsidRDefault="009F4C66" w:rsidP="005971C8">
            <w:pPr>
              <w:pStyle w:val="1"/>
              <w:ind w:firstLine="0"/>
              <w:jc w:val="both"/>
              <w:rPr>
                <w:color w:val="000000"/>
              </w:rPr>
            </w:pPr>
          </w:p>
        </w:tc>
      </w:tr>
    </w:tbl>
    <w:p w14:paraId="7EA30550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2A9A0D59" w14:textId="77777777" w:rsidR="009F4C66" w:rsidRDefault="009F4C66" w:rsidP="005971C8">
      <w:pPr>
        <w:pStyle w:val="1"/>
        <w:ind w:firstLine="720"/>
        <w:jc w:val="both"/>
        <w:rPr>
          <w:color w:val="000000"/>
        </w:rPr>
      </w:pPr>
    </w:p>
    <w:p w14:paraId="72FEDB9B" w14:textId="3E5E4D74" w:rsidR="005971C8" w:rsidRPr="009F4C66" w:rsidRDefault="005971C8" w:rsidP="009F4C66">
      <w:pPr>
        <w:pStyle w:val="1"/>
        <w:ind w:firstLine="720"/>
        <w:jc w:val="both"/>
        <w:rPr>
          <w:sz w:val="28"/>
        </w:rPr>
      </w:pPr>
      <w:r w:rsidRPr="009F4C66">
        <w:rPr>
          <w:color w:val="000000"/>
          <w:sz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</w:r>
      <w:r w:rsidR="00467265" w:rsidRPr="00BB546A">
        <w:rPr>
          <w:sz w:val="28"/>
          <w:szCs w:val="28"/>
        </w:rPr>
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</w:r>
      <w:r w:rsidRPr="00BB546A">
        <w:rPr>
          <w:color w:val="000000"/>
          <w:sz w:val="28"/>
        </w:rPr>
        <w:t xml:space="preserve"> </w:t>
      </w:r>
      <w:r w:rsidR="00467265" w:rsidRPr="00BB546A">
        <w:rPr>
          <w:sz w:val="28"/>
          <w:szCs w:val="28"/>
        </w:rPr>
        <w:t>распоряжения администрации Красногвардейского района</w:t>
      </w:r>
      <w:r w:rsidR="00BB546A">
        <w:rPr>
          <w:sz w:val="28"/>
          <w:szCs w:val="28"/>
        </w:rPr>
        <w:br/>
      </w:r>
      <w:r w:rsidR="00467265" w:rsidRPr="00BB546A">
        <w:rPr>
          <w:sz w:val="28"/>
          <w:szCs w:val="28"/>
        </w:rPr>
        <w:t xml:space="preserve">от 30 сентября 2024 года № 725 «Об утверждении Методических рекомендаций по разработке и реализации муниципальных программ Красногвардейского района» </w:t>
      </w:r>
      <w:r w:rsidRPr="00303CC5">
        <w:rPr>
          <w:color w:val="FF0000"/>
          <w:sz w:val="28"/>
        </w:rPr>
        <w:t xml:space="preserve"> </w:t>
      </w:r>
      <w:r w:rsidR="009F4C66">
        <w:rPr>
          <w:color w:val="000000"/>
          <w:sz w:val="28"/>
        </w:rPr>
        <w:t>администрация Красногвардейского района</w:t>
      </w:r>
      <w:r w:rsidR="00BB546A">
        <w:rPr>
          <w:color w:val="000000"/>
          <w:sz w:val="28"/>
        </w:rPr>
        <w:br/>
      </w:r>
      <w:r w:rsidRPr="009F4C66">
        <w:rPr>
          <w:b/>
          <w:bCs/>
          <w:color w:val="000000"/>
          <w:sz w:val="28"/>
        </w:rPr>
        <w:t>п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о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с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т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а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н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о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в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л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я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е</w:t>
      </w:r>
      <w:r w:rsidR="009F4C66">
        <w:rPr>
          <w:b/>
          <w:bCs/>
          <w:color w:val="000000"/>
          <w:sz w:val="28"/>
        </w:rPr>
        <w:t xml:space="preserve"> </w:t>
      </w:r>
      <w:r w:rsidRPr="009F4C66">
        <w:rPr>
          <w:b/>
          <w:bCs/>
          <w:color w:val="000000"/>
          <w:sz w:val="28"/>
        </w:rPr>
        <w:t>т:</w:t>
      </w:r>
    </w:p>
    <w:p w14:paraId="363BC611" w14:textId="77777777" w:rsidR="005971C8" w:rsidRPr="00766269" w:rsidRDefault="005971C8" w:rsidP="009F4C66">
      <w:pPr>
        <w:pStyle w:val="1"/>
        <w:numPr>
          <w:ilvl w:val="0"/>
          <w:numId w:val="1"/>
        </w:numPr>
        <w:tabs>
          <w:tab w:val="left" w:pos="1025"/>
        </w:tabs>
        <w:ind w:firstLine="720"/>
        <w:jc w:val="both"/>
        <w:rPr>
          <w:sz w:val="28"/>
        </w:rPr>
      </w:pPr>
      <w:bookmarkStart w:id="0" w:name="bookmark0"/>
      <w:bookmarkEnd w:id="0"/>
      <w:r w:rsidRPr="009F4C66">
        <w:rPr>
          <w:color w:val="000000"/>
          <w:sz w:val="28"/>
        </w:rPr>
        <w:t xml:space="preserve">Утвердить </w:t>
      </w:r>
      <w:r w:rsidR="009F4C66" w:rsidRPr="00766269">
        <w:rPr>
          <w:sz w:val="28"/>
          <w:szCs w:val="28"/>
        </w:rPr>
        <w:t>муниципальную программу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  <w:r w:rsidR="009F4C66">
        <w:rPr>
          <w:b/>
          <w:sz w:val="28"/>
          <w:szCs w:val="28"/>
        </w:rPr>
        <w:br/>
      </w:r>
      <w:r w:rsidRPr="009F4C66">
        <w:rPr>
          <w:color w:val="000000"/>
          <w:sz w:val="28"/>
        </w:rPr>
        <w:t>(далее - Программа, прилагается).</w:t>
      </w:r>
    </w:p>
    <w:p w14:paraId="2E2A3E49" w14:textId="77777777" w:rsidR="00766269" w:rsidRDefault="00766269" w:rsidP="00766269">
      <w:pPr>
        <w:pStyle w:val="ab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69">
        <w:rPr>
          <w:rFonts w:ascii="Times New Roman" w:hAnsi="Times New Roman" w:cs="Times New Roman"/>
          <w:sz w:val="28"/>
          <w:szCs w:val="28"/>
        </w:rPr>
        <w:t>Управлению финансов и бюджетной политики администрации района (Назаренко С.В.) при формировании проекта районного бюджета предусматривать средства на финансирование мероприятий Программы.</w:t>
      </w:r>
    </w:p>
    <w:p w14:paraId="25A454A2" w14:textId="635121AF" w:rsidR="00766269" w:rsidRPr="00766269" w:rsidRDefault="00467265" w:rsidP="00766269">
      <w:pPr>
        <w:pStyle w:val="ab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46A">
        <w:rPr>
          <w:rFonts w:ascii="Times New Roman" w:eastAsia="Calibri" w:hAnsi="Times New Roman"/>
          <w:sz w:val="28"/>
          <w:szCs w:val="28"/>
          <w:lang w:eastAsia="en-US"/>
        </w:rPr>
        <w:t xml:space="preserve">Признать утратившим силу с 1 января 2025 года </w:t>
      </w:r>
      <w:r w:rsidR="00766269" w:rsidRPr="0076626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района от </w:t>
      </w:r>
      <w:r w:rsidR="00784E53">
        <w:rPr>
          <w:rFonts w:ascii="Times New Roman" w:hAnsi="Times New Roman" w:cs="Times New Roman"/>
          <w:sz w:val="28"/>
          <w:szCs w:val="28"/>
        </w:rPr>
        <w:t>27 марта</w:t>
      </w:r>
      <w:r w:rsidR="00766269" w:rsidRPr="00766269">
        <w:rPr>
          <w:rFonts w:ascii="Times New Roman" w:hAnsi="Times New Roman" w:cs="Times New Roman"/>
          <w:sz w:val="28"/>
          <w:szCs w:val="28"/>
        </w:rPr>
        <w:t xml:space="preserve"> 201</w:t>
      </w:r>
      <w:r w:rsidR="00784E53">
        <w:rPr>
          <w:rFonts w:ascii="Times New Roman" w:hAnsi="Times New Roman" w:cs="Times New Roman"/>
          <w:sz w:val="28"/>
          <w:szCs w:val="28"/>
        </w:rPr>
        <w:t>5</w:t>
      </w:r>
      <w:r w:rsidR="00766269" w:rsidRPr="0076626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8719A">
        <w:rPr>
          <w:rFonts w:ascii="Times New Roman" w:hAnsi="Times New Roman" w:cs="Times New Roman"/>
          <w:sz w:val="28"/>
          <w:szCs w:val="28"/>
        </w:rPr>
        <w:t xml:space="preserve"> </w:t>
      </w:r>
      <w:r w:rsidR="00784E53">
        <w:rPr>
          <w:rFonts w:ascii="Times New Roman" w:hAnsi="Times New Roman" w:cs="Times New Roman"/>
          <w:sz w:val="28"/>
          <w:szCs w:val="28"/>
        </w:rPr>
        <w:t>20</w:t>
      </w:r>
      <w:r w:rsidR="00766269" w:rsidRPr="0076626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66269" w:rsidRPr="00766269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«Обеспечение населения Красногвардейского района информацией о деятельности органов муниципальной власти и при</w:t>
      </w:r>
      <w:r w:rsidR="00784E53">
        <w:rPr>
          <w:rFonts w:ascii="Times New Roman" w:hAnsi="Times New Roman" w:cs="Times New Roman"/>
          <w:sz w:val="28"/>
          <w:szCs w:val="28"/>
        </w:rPr>
        <w:t>оритетах муниципальной политики</w:t>
      </w:r>
      <w:r w:rsidR="00766269" w:rsidRPr="00766269">
        <w:rPr>
          <w:rFonts w:ascii="Times New Roman" w:hAnsi="Times New Roman" w:cs="Times New Roman"/>
          <w:sz w:val="28"/>
          <w:szCs w:val="28"/>
        </w:rPr>
        <w:t>».</w:t>
      </w:r>
    </w:p>
    <w:p w14:paraId="2C4F83B9" w14:textId="77777777" w:rsidR="00766269" w:rsidRPr="00766269" w:rsidRDefault="00766269" w:rsidP="00766269">
      <w:pPr>
        <w:pStyle w:val="ab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269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администрации района – руководителя</w:t>
      </w:r>
      <w:r w:rsidR="00784E53">
        <w:rPr>
          <w:rFonts w:ascii="Times New Roman" w:hAnsi="Times New Roman" w:cs="Times New Roman"/>
          <w:sz w:val="28"/>
          <w:szCs w:val="28"/>
        </w:rPr>
        <w:t xml:space="preserve"> аппарата администрации района Таранову Н.В</w:t>
      </w:r>
      <w:r w:rsidRPr="00766269">
        <w:rPr>
          <w:rFonts w:ascii="Times New Roman" w:hAnsi="Times New Roman" w:cs="Times New Roman"/>
          <w:sz w:val="28"/>
          <w:szCs w:val="28"/>
        </w:rPr>
        <w:t>.</w:t>
      </w:r>
    </w:p>
    <w:p w14:paraId="38FC88F5" w14:textId="77777777" w:rsidR="00784E53" w:rsidRDefault="00784E53" w:rsidP="005971C8">
      <w:pPr>
        <w:pStyle w:val="50"/>
      </w:pPr>
    </w:p>
    <w:tbl>
      <w:tblPr>
        <w:tblStyle w:val="a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693"/>
        <w:gridCol w:w="2557"/>
      </w:tblGrid>
      <w:tr w:rsidR="00784E53" w:rsidRPr="00784E53" w14:paraId="3778E7A8" w14:textId="77777777" w:rsidTr="00467265">
        <w:tc>
          <w:tcPr>
            <w:tcW w:w="4106" w:type="dxa"/>
          </w:tcPr>
          <w:p w14:paraId="4B1EE1D7" w14:textId="77777777" w:rsidR="00784E53" w:rsidRPr="00784E53" w:rsidRDefault="00784E53" w:rsidP="00784E53">
            <w:pPr>
              <w:pStyle w:val="5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84E53">
              <w:rPr>
                <w:rFonts w:ascii="Times New Roman" w:hAnsi="Times New Roman" w:cs="Times New Roman"/>
                <w:b/>
                <w:sz w:val="28"/>
              </w:rPr>
              <w:t>Глава администрации Красногвардейского района</w:t>
            </w:r>
          </w:p>
        </w:tc>
        <w:tc>
          <w:tcPr>
            <w:tcW w:w="2693" w:type="dxa"/>
          </w:tcPr>
          <w:p w14:paraId="7ACADB4E" w14:textId="77777777" w:rsidR="00784E53" w:rsidRPr="00784E53" w:rsidRDefault="00784E53" w:rsidP="005971C8">
            <w:pPr>
              <w:pStyle w:val="5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57" w:type="dxa"/>
          </w:tcPr>
          <w:p w14:paraId="32F3F759" w14:textId="77777777" w:rsidR="00467265" w:rsidRDefault="00467265" w:rsidP="005971C8">
            <w:pPr>
              <w:pStyle w:val="50"/>
              <w:rPr>
                <w:rFonts w:ascii="Times New Roman" w:hAnsi="Times New Roman" w:cs="Times New Roman"/>
                <w:b/>
                <w:sz w:val="28"/>
              </w:rPr>
            </w:pPr>
          </w:p>
          <w:p w14:paraId="2DC9F2EB" w14:textId="02989760" w:rsidR="00784E53" w:rsidRPr="00784E53" w:rsidRDefault="00784E53" w:rsidP="005971C8">
            <w:pPr>
              <w:pStyle w:val="50"/>
              <w:rPr>
                <w:rFonts w:ascii="Times New Roman" w:hAnsi="Times New Roman" w:cs="Times New Roman"/>
                <w:b/>
                <w:sz w:val="28"/>
              </w:rPr>
            </w:pPr>
            <w:r w:rsidRPr="00784E53">
              <w:rPr>
                <w:rFonts w:ascii="Times New Roman" w:hAnsi="Times New Roman" w:cs="Times New Roman"/>
                <w:b/>
                <w:sz w:val="28"/>
              </w:rPr>
              <w:t>Г.И. Руденко</w:t>
            </w:r>
          </w:p>
        </w:tc>
      </w:tr>
    </w:tbl>
    <w:p w14:paraId="345BDA0B" w14:textId="77777777" w:rsidR="00784E53" w:rsidRDefault="00784E53" w:rsidP="005971C8">
      <w:pPr>
        <w:pStyle w:val="50"/>
      </w:pPr>
    </w:p>
    <w:p w14:paraId="713EC96F" w14:textId="77777777" w:rsidR="00BB546A" w:rsidRDefault="00BB546A">
      <w:r>
        <w:br w:type="page"/>
      </w:r>
    </w:p>
    <w:tbl>
      <w:tblPr>
        <w:tblStyle w:val="aa"/>
        <w:tblW w:w="9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828"/>
        <w:gridCol w:w="5004"/>
      </w:tblGrid>
      <w:tr w:rsidR="005F5329" w14:paraId="441675E8" w14:textId="77777777" w:rsidTr="005F5329">
        <w:tc>
          <w:tcPr>
            <w:tcW w:w="1129" w:type="dxa"/>
          </w:tcPr>
          <w:p w14:paraId="42C8B2CF" w14:textId="1D44BE21" w:rsidR="005F5329" w:rsidRDefault="005F5329" w:rsidP="005971C8">
            <w:pPr>
              <w:pStyle w:val="50"/>
            </w:pPr>
          </w:p>
        </w:tc>
        <w:tc>
          <w:tcPr>
            <w:tcW w:w="3828" w:type="dxa"/>
          </w:tcPr>
          <w:p w14:paraId="28808EBC" w14:textId="77777777" w:rsidR="005F5329" w:rsidRDefault="005F5329" w:rsidP="005971C8">
            <w:pPr>
              <w:pStyle w:val="50"/>
            </w:pPr>
          </w:p>
        </w:tc>
        <w:tc>
          <w:tcPr>
            <w:tcW w:w="5004" w:type="dxa"/>
          </w:tcPr>
          <w:p w14:paraId="66F08C79" w14:textId="77777777" w:rsidR="005F5329" w:rsidRDefault="005F5329" w:rsidP="005F5329">
            <w:pPr>
              <w:pStyle w:val="1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5329">
              <w:rPr>
                <w:b/>
                <w:bCs/>
                <w:color w:val="000000"/>
                <w:sz w:val="28"/>
                <w:szCs w:val="28"/>
              </w:rPr>
              <w:t>Приложение</w:t>
            </w:r>
          </w:p>
          <w:p w14:paraId="3549F76B" w14:textId="77777777" w:rsidR="005F5329" w:rsidRPr="005F5329" w:rsidRDefault="005F5329" w:rsidP="005F5329">
            <w:pPr>
              <w:pStyle w:val="1"/>
              <w:ind w:firstLine="0"/>
              <w:jc w:val="center"/>
              <w:rPr>
                <w:sz w:val="28"/>
                <w:szCs w:val="28"/>
              </w:rPr>
            </w:pPr>
          </w:p>
          <w:p w14:paraId="71A58834" w14:textId="2B1BB42F" w:rsidR="005F5329" w:rsidRPr="005F5329" w:rsidRDefault="005F5329" w:rsidP="005F5329">
            <w:pPr>
              <w:pStyle w:val="1"/>
              <w:tabs>
                <w:tab w:val="left" w:leader="underscore" w:pos="3255"/>
              </w:tabs>
              <w:ind w:firstLine="0"/>
              <w:jc w:val="center"/>
              <w:rPr>
                <w:sz w:val="28"/>
                <w:szCs w:val="28"/>
              </w:rPr>
            </w:pPr>
            <w:r w:rsidRPr="005F5329">
              <w:rPr>
                <w:b/>
                <w:bCs/>
                <w:color w:val="000000"/>
                <w:sz w:val="28"/>
                <w:szCs w:val="28"/>
              </w:rPr>
              <w:t>УТВЕРЖДЕНА</w:t>
            </w:r>
            <w:r w:rsidRPr="005F5329">
              <w:rPr>
                <w:b/>
                <w:bCs/>
                <w:color w:val="000000"/>
                <w:sz w:val="28"/>
                <w:szCs w:val="28"/>
              </w:rPr>
              <w:br/>
              <w:t xml:space="preserve">постановлением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администрации Красногвардейского района</w:t>
            </w:r>
            <w:r w:rsidRPr="005F5329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BB546A">
              <w:rPr>
                <w:bCs/>
                <w:color w:val="000000"/>
                <w:sz w:val="28"/>
                <w:szCs w:val="28"/>
              </w:rPr>
              <w:t xml:space="preserve">от </w:t>
            </w:r>
            <w:r w:rsidR="00BB546A" w:rsidRPr="00BB546A">
              <w:rPr>
                <w:bCs/>
                <w:color w:val="000000"/>
                <w:sz w:val="28"/>
                <w:szCs w:val="28"/>
              </w:rPr>
              <w:t>«</w:t>
            </w:r>
            <w:r w:rsidRPr="005F5329">
              <w:rPr>
                <w:rFonts w:eastAsia="Courier New"/>
                <w:color w:val="000000"/>
                <w:sz w:val="24"/>
                <w:szCs w:val="28"/>
              </w:rPr>
              <w:t>_</w:t>
            </w:r>
            <w:r>
              <w:rPr>
                <w:rFonts w:eastAsia="Courier New"/>
                <w:color w:val="000000"/>
                <w:sz w:val="24"/>
                <w:szCs w:val="28"/>
              </w:rPr>
              <w:t>___</w:t>
            </w:r>
            <w:r w:rsidR="00BB546A">
              <w:rPr>
                <w:rFonts w:eastAsia="Courier New"/>
                <w:color w:val="000000"/>
                <w:sz w:val="24"/>
                <w:szCs w:val="28"/>
              </w:rPr>
              <w:t xml:space="preserve">» </w:t>
            </w:r>
            <w:r>
              <w:rPr>
                <w:rFonts w:eastAsia="Courier New"/>
                <w:color w:val="000000"/>
                <w:sz w:val="24"/>
                <w:szCs w:val="28"/>
              </w:rPr>
              <w:t>___</w:t>
            </w:r>
            <w:r w:rsidRPr="005F5329">
              <w:rPr>
                <w:rFonts w:eastAsia="Courier New"/>
                <w:color w:val="000000"/>
                <w:sz w:val="24"/>
                <w:szCs w:val="28"/>
              </w:rPr>
              <w:t>_____________</w:t>
            </w:r>
            <w:r w:rsidRPr="00BB546A">
              <w:rPr>
                <w:rFonts w:eastAsia="Courier New"/>
                <w:color w:val="000000"/>
                <w:sz w:val="28"/>
                <w:szCs w:val="28"/>
              </w:rPr>
              <w:t>2024 года</w:t>
            </w:r>
          </w:p>
          <w:p w14:paraId="766725E7" w14:textId="77777777" w:rsidR="005F5329" w:rsidRPr="005F5329" w:rsidRDefault="005F5329" w:rsidP="005F5329">
            <w:pPr>
              <w:pStyle w:val="3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u w:val="none"/>
              </w:rPr>
            </w:pPr>
            <w:r w:rsidRPr="005F532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none"/>
              </w:rPr>
              <w:t>№ _________</w:t>
            </w:r>
          </w:p>
          <w:p w14:paraId="6E260839" w14:textId="77777777" w:rsidR="005F5329" w:rsidRDefault="005F5329" w:rsidP="005971C8">
            <w:pPr>
              <w:pStyle w:val="50"/>
            </w:pPr>
          </w:p>
        </w:tc>
      </w:tr>
    </w:tbl>
    <w:p w14:paraId="2CB62138" w14:textId="77777777" w:rsidR="005F5329" w:rsidRDefault="005F5329" w:rsidP="005971C8">
      <w:pPr>
        <w:pStyle w:val="50"/>
      </w:pPr>
    </w:p>
    <w:p w14:paraId="62253650" w14:textId="77777777" w:rsidR="00317454" w:rsidRPr="00317454" w:rsidRDefault="00317454" w:rsidP="003174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454">
        <w:rPr>
          <w:rFonts w:ascii="Times New Roman" w:hAnsi="Times New Roman" w:cs="Times New Roman"/>
          <w:b/>
          <w:sz w:val="28"/>
          <w:szCs w:val="28"/>
        </w:rPr>
        <w:t>Муниципальная программа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</w:p>
    <w:p w14:paraId="48A17427" w14:textId="77777777" w:rsidR="00317454" w:rsidRPr="00317454" w:rsidRDefault="00317454" w:rsidP="003174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F1D4E1" w14:textId="77777777" w:rsidR="005971C8" w:rsidRPr="004F69C6" w:rsidRDefault="005971C8" w:rsidP="005971C8">
      <w:pPr>
        <w:pStyle w:val="1"/>
        <w:numPr>
          <w:ilvl w:val="0"/>
          <w:numId w:val="2"/>
        </w:numPr>
        <w:tabs>
          <w:tab w:val="left" w:pos="350"/>
        </w:tabs>
        <w:spacing w:after="260"/>
        <w:ind w:firstLine="0"/>
        <w:jc w:val="center"/>
        <w:rPr>
          <w:sz w:val="28"/>
          <w:szCs w:val="28"/>
        </w:rPr>
      </w:pPr>
      <w:bookmarkStart w:id="1" w:name="bookmark5"/>
      <w:bookmarkEnd w:id="1"/>
      <w:r w:rsidRPr="004F69C6">
        <w:rPr>
          <w:b/>
          <w:bCs/>
          <w:color w:val="000000"/>
          <w:sz w:val="28"/>
          <w:szCs w:val="28"/>
        </w:rPr>
        <w:t>Стратегические приоритеты в сфере реализации</w:t>
      </w:r>
      <w:r w:rsidRPr="004F69C6">
        <w:rPr>
          <w:b/>
          <w:bCs/>
          <w:color w:val="000000"/>
          <w:sz w:val="28"/>
          <w:szCs w:val="28"/>
        </w:rPr>
        <w:br/>
      </w:r>
      <w:r w:rsidR="00317454" w:rsidRPr="004F69C6">
        <w:rPr>
          <w:b/>
          <w:bCs/>
          <w:color w:val="000000"/>
          <w:sz w:val="28"/>
          <w:szCs w:val="28"/>
        </w:rPr>
        <w:t>муниципальной программы</w:t>
      </w:r>
      <w:r w:rsidR="00317454" w:rsidRPr="00317454">
        <w:rPr>
          <w:b/>
          <w:bCs/>
          <w:color w:val="000000"/>
          <w:sz w:val="28"/>
          <w:szCs w:val="28"/>
        </w:rPr>
        <w:t xml:space="preserve"> Красногвардейского района Белгородской </w:t>
      </w:r>
      <w:r w:rsidR="00317454" w:rsidRPr="004F69C6">
        <w:rPr>
          <w:b/>
          <w:bCs/>
          <w:color w:val="000000"/>
          <w:sz w:val="28"/>
          <w:szCs w:val="28"/>
        </w:rPr>
        <w:t>области</w:t>
      </w:r>
    </w:p>
    <w:p w14:paraId="7C80BE56" w14:textId="0CDA7603" w:rsidR="005971C8" w:rsidRPr="00BB546A" w:rsidRDefault="005971C8" w:rsidP="005971C8">
      <w:pPr>
        <w:pStyle w:val="1"/>
        <w:numPr>
          <w:ilvl w:val="0"/>
          <w:numId w:val="3"/>
        </w:numPr>
        <w:tabs>
          <w:tab w:val="left" w:pos="728"/>
        </w:tabs>
        <w:spacing w:after="260"/>
        <w:ind w:firstLine="0"/>
        <w:jc w:val="center"/>
        <w:rPr>
          <w:sz w:val="28"/>
          <w:szCs w:val="28"/>
          <w:highlight w:val="yellow"/>
        </w:rPr>
      </w:pPr>
      <w:bookmarkStart w:id="2" w:name="bookmark6"/>
      <w:bookmarkEnd w:id="2"/>
      <w:r w:rsidRPr="00D9469A">
        <w:rPr>
          <w:rFonts w:eastAsia="Courier New"/>
          <w:b/>
          <w:color w:val="000000"/>
          <w:sz w:val="28"/>
          <w:szCs w:val="28"/>
          <w:lang w:eastAsia="ru-RU" w:bidi="ru-RU"/>
        </w:rPr>
        <w:t>Оценка текущего состояния информационной политики,</w:t>
      </w:r>
      <w:r w:rsidRPr="00D9469A">
        <w:rPr>
          <w:rFonts w:eastAsia="Courier New"/>
          <w:b/>
          <w:color w:val="000000"/>
          <w:sz w:val="28"/>
          <w:szCs w:val="28"/>
          <w:lang w:eastAsia="ru-RU" w:bidi="ru-RU"/>
        </w:rPr>
        <w:br/>
      </w:r>
      <w:r w:rsidRPr="00317454">
        <w:rPr>
          <w:b/>
          <w:bCs/>
          <w:color w:val="000000"/>
          <w:sz w:val="28"/>
          <w:szCs w:val="28"/>
        </w:rPr>
        <w:t>государственной национальной политики, сферы создания</w:t>
      </w:r>
      <w:r w:rsidRPr="00317454">
        <w:rPr>
          <w:b/>
          <w:bCs/>
          <w:color w:val="000000"/>
          <w:sz w:val="28"/>
          <w:szCs w:val="28"/>
        </w:rPr>
        <w:br/>
        <w:t>условий для развития деятельности общественных организаций</w:t>
      </w:r>
      <w:r w:rsidRPr="00317454">
        <w:rPr>
          <w:b/>
          <w:bCs/>
          <w:color w:val="000000"/>
          <w:sz w:val="28"/>
          <w:szCs w:val="28"/>
        </w:rPr>
        <w:br/>
        <w:t xml:space="preserve">и местного самоуправления в </w:t>
      </w:r>
      <w:r w:rsidR="00CF46EE" w:rsidRPr="00BB546A">
        <w:rPr>
          <w:b/>
          <w:bCs/>
          <w:color w:val="000000"/>
          <w:sz w:val="28"/>
          <w:szCs w:val="28"/>
        </w:rPr>
        <w:t>Красногвардейском районе</w:t>
      </w:r>
    </w:p>
    <w:p w14:paraId="7212DA28" w14:textId="77777777" w:rsidR="005971C8" w:rsidRPr="00317454" w:rsidRDefault="005971C8" w:rsidP="005971C8">
      <w:pPr>
        <w:pStyle w:val="1"/>
        <w:numPr>
          <w:ilvl w:val="0"/>
          <w:numId w:val="4"/>
        </w:numPr>
        <w:tabs>
          <w:tab w:val="left" w:pos="707"/>
        </w:tabs>
        <w:spacing w:after="260"/>
        <w:ind w:firstLine="0"/>
        <w:jc w:val="center"/>
        <w:rPr>
          <w:sz w:val="28"/>
          <w:szCs w:val="28"/>
        </w:rPr>
      </w:pPr>
      <w:bookmarkStart w:id="3" w:name="bookmark7"/>
      <w:bookmarkEnd w:id="3"/>
      <w:r w:rsidRPr="00317454">
        <w:rPr>
          <w:b/>
          <w:bCs/>
          <w:color w:val="000000"/>
          <w:sz w:val="28"/>
          <w:szCs w:val="28"/>
        </w:rPr>
        <w:t xml:space="preserve">Информирование населения </w:t>
      </w:r>
      <w:r w:rsidR="00317454" w:rsidRPr="00317454">
        <w:rPr>
          <w:b/>
          <w:bCs/>
          <w:color w:val="000000"/>
          <w:sz w:val="28"/>
          <w:szCs w:val="28"/>
        </w:rPr>
        <w:t>Красногвардейского района</w:t>
      </w:r>
      <w:r w:rsidRPr="00317454">
        <w:rPr>
          <w:b/>
          <w:bCs/>
          <w:color w:val="000000"/>
          <w:sz w:val="28"/>
          <w:szCs w:val="28"/>
        </w:rPr>
        <w:br/>
        <w:t>о приоритетных направлениях региональной политики</w:t>
      </w:r>
      <w:r w:rsidRPr="00317454">
        <w:rPr>
          <w:b/>
          <w:bCs/>
          <w:color w:val="000000"/>
          <w:sz w:val="28"/>
          <w:szCs w:val="28"/>
        </w:rPr>
        <w:br/>
        <w:t>в печатных, электронных и телерадиовещательных</w:t>
      </w:r>
      <w:r w:rsidRPr="00317454">
        <w:rPr>
          <w:b/>
          <w:bCs/>
          <w:color w:val="000000"/>
          <w:sz w:val="28"/>
          <w:szCs w:val="28"/>
        </w:rPr>
        <w:br/>
        <w:t>средствах массовой информации</w:t>
      </w:r>
    </w:p>
    <w:p w14:paraId="5848268B" w14:textId="77777777" w:rsidR="005971C8" w:rsidRPr="00F65AAA" w:rsidRDefault="005971C8" w:rsidP="005971C8">
      <w:pPr>
        <w:pStyle w:val="1"/>
        <w:ind w:firstLine="700"/>
        <w:jc w:val="both"/>
        <w:rPr>
          <w:sz w:val="28"/>
        </w:rPr>
      </w:pPr>
      <w:r w:rsidRPr="00F65AAA">
        <w:rPr>
          <w:color w:val="000000"/>
          <w:sz w:val="28"/>
        </w:rPr>
        <w:t xml:space="preserve">Традиционные печатные средства массовой информации (далее - СМИ) для представителей старшего поколения среди населения </w:t>
      </w:r>
      <w:r w:rsidR="00CB2869" w:rsidRPr="00F65AAA">
        <w:rPr>
          <w:color w:val="000000"/>
          <w:sz w:val="28"/>
        </w:rPr>
        <w:t>района</w:t>
      </w:r>
      <w:r w:rsidRPr="00F65AAA">
        <w:rPr>
          <w:color w:val="000000"/>
          <w:sz w:val="28"/>
        </w:rPr>
        <w:t xml:space="preserve"> все еще сохраняют особый статус официального и достоверного источника получения информации. Именно через газеты они получают информацию о приоритетных направлениях </w:t>
      </w:r>
      <w:r w:rsidR="00CB2869" w:rsidRPr="00F65AAA">
        <w:rPr>
          <w:color w:val="000000"/>
          <w:sz w:val="28"/>
        </w:rPr>
        <w:t>муниципальной</w:t>
      </w:r>
      <w:r w:rsidRPr="00F65AAA">
        <w:rPr>
          <w:color w:val="000000"/>
          <w:sz w:val="28"/>
        </w:rPr>
        <w:t xml:space="preserve"> политики, общественном обсуждении социальных проектов, правовых нормах.</w:t>
      </w:r>
    </w:p>
    <w:p w14:paraId="62FB7FA1" w14:textId="433D2A9D" w:rsidR="00CB2869" w:rsidRPr="00F65AAA" w:rsidRDefault="005971C8" w:rsidP="005971C8">
      <w:pPr>
        <w:pStyle w:val="1"/>
        <w:ind w:firstLine="700"/>
        <w:jc w:val="both"/>
        <w:rPr>
          <w:color w:val="000000"/>
          <w:sz w:val="28"/>
        </w:rPr>
      </w:pPr>
      <w:r w:rsidRPr="00F65AAA">
        <w:rPr>
          <w:color w:val="000000"/>
          <w:sz w:val="28"/>
        </w:rPr>
        <w:t xml:space="preserve">При этом значительная часть аудитории перешла на получение оперативной новостной, а зачастую и аналитической информации из сетевых СМИ, социальных сетей и </w:t>
      </w:r>
      <w:r w:rsidR="00B43427" w:rsidRPr="00F65AAA">
        <w:rPr>
          <w:color w:val="000000"/>
          <w:sz w:val="28"/>
        </w:rPr>
        <w:t>телеграмм</w:t>
      </w:r>
      <w:r w:rsidRPr="00F65AAA">
        <w:rPr>
          <w:color w:val="000000"/>
          <w:sz w:val="28"/>
        </w:rPr>
        <w:t>-каналов</w:t>
      </w:r>
      <w:r w:rsidR="00CB2869" w:rsidRPr="00F65AAA">
        <w:rPr>
          <w:color w:val="000000"/>
          <w:sz w:val="28"/>
        </w:rPr>
        <w:t>.</w:t>
      </w:r>
    </w:p>
    <w:p w14:paraId="655C3B39" w14:textId="77777777" w:rsidR="005971C8" w:rsidRDefault="005971C8" w:rsidP="005971C8">
      <w:pPr>
        <w:pStyle w:val="1"/>
        <w:ind w:firstLine="700"/>
        <w:jc w:val="both"/>
        <w:rPr>
          <w:color w:val="000000"/>
          <w:sz w:val="28"/>
        </w:rPr>
      </w:pPr>
      <w:r w:rsidRPr="00F65AAA">
        <w:rPr>
          <w:color w:val="000000"/>
          <w:sz w:val="28"/>
        </w:rPr>
        <w:t xml:space="preserve">Несмотря на негативные тенденции в востребованности печатной периодики, </w:t>
      </w:r>
      <w:r w:rsidR="00F65AAA" w:rsidRPr="00F65AAA">
        <w:rPr>
          <w:color w:val="000000"/>
          <w:sz w:val="28"/>
        </w:rPr>
        <w:t>муниципальный</w:t>
      </w:r>
      <w:r w:rsidRPr="00F65AAA">
        <w:rPr>
          <w:color w:val="000000"/>
          <w:sz w:val="28"/>
        </w:rPr>
        <w:t xml:space="preserve"> рынок все еще пользуется спросом, о чем свидетельствуют результаты подписных кампаний в </w:t>
      </w:r>
      <w:r w:rsidR="00F65AAA" w:rsidRPr="00F65AAA">
        <w:rPr>
          <w:color w:val="000000"/>
          <w:sz w:val="28"/>
        </w:rPr>
        <w:t>районе</w:t>
      </w:r>
      <w:r w:rsidRPr="00F65AAA">
        <w:rPr>
          <w:color w:val="000000"/>
          <w:sz w:val="28"/>
        </w:rPr>
        <w:t xml:space="preserve">. </w:t>
      </w:r>
    </w:p>
    <w:p w14:paraId="1E58DD97" w14:textId="77777777" w:rsidR="005971C8" w:rsidRDefault="00DF5765" w:rsidP="0040061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C5523">
        <w:rPr>
          <w:rFonts w:ascii="Times New Roman" w:hAnsi="Times New Roman" w:cs="Times New Roman"/>
          <w:sz w:val="28"/>
          <w:szCs w:val="28"/>
        </w:rPr>
        <w:t xml:space="preserve">Районная периодика представлена одним из старейших периодических изданий – общественно-политической газетой «Знамя труда» (учредители: </w:t>
      </w:r>
      <w:r w:rsidR="000C5523">
        <w:rPr>
          <w:rFonts w:ascii="Times New Roman" w:hAnsi="Times New Roman" w:cs="Times New Roman"/>
          <w:sz w:val="28"/>
          <w:szCs w:val="28"/>
        </w:rPr>
        <w:t>министерство общественных коммуникаций Белгор</w:t>
      </w:r>
      <w:r w:rsidR="00400611">
        <w:rPr>
          <w:rFonts w:ascii="Times New Roman" w:hAnsi="Times New Roman" w:cs="Times New Roman"/>
          <w:sz w:val="28"/>
          <w:szCs w:val="28"/>
        </w:rPr>
        <w:t>одской области</w:t>
      </w:r>
      <w:r w:rsidRPr="000C5523">
        <w:rPr>
          <w:rFonts w:ascii="Times New Roman" w:hAnsi="Times New Roman" w:cs="Times New Roman"/>
          <w:sz w:val="28"/>
          <w:szCs w:val="28"/>
        </w:rPr>
        <w:t xml:space="preserve">, администрация Красногвардейского района, </w:t>
      </w:r>
      <w:r w:rsidR="00400611">
        <w:rPr>
          <w:rFonts w:ascii="Times New Roman" w:hAnsi="Times New Roman" w:cs="Times New Roman"/>
          <w:sz w:val="28"/>
          <w:szCs w:val="28"/>
        </w:rPr>
        <w:t xml:space="preserve">Муниципальный совет муниципального района «Красногвардейского района», </w:t>
      </w:r>
      <w:r w:rsidRPr="000C5523">
        <w:rPr>
          <w:rFonts w:ascii="Times New Roman" w:hAnsi="Times New Roman" w:cs="Times New Roman"/>
          <w:sz w:val="28"/>
          <w:szCs w:val="28"/>
        </w:rPr>
        <w:t>АНО «Редакция газеты «Знамя труда»). Тираж газеты в 20</w:t>
      </w:r>
      <w:r w:rsidR="000C5523" w:rsidRPr="000C5523">
        <w:rPr>
          <w:rFonts w:ascii="Times New Roman" w:hAnsi="Times New Roman" w:cs="Times New Roman"/>
          <w:sz w:val="28"/>
          <w:szCs w:val="28"/>
        </w:rPr>
        <w:t>23</w:t>
      </w:r>
      <w:r w:rsidRPr="000C5523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222703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0C5523" w:rsidRPr="00222703">
        <w:rPr>
          <w:rFonts w:ascii="Times New Roman" w:hAnsi="Times New Roman" w:cs="Times New Roman"/>
          <w:sz w:val="28"/>
          <w:szCs w:val="28"/>
        </w:rPr>
        <w:t xml:space="preserve">9 </w:t>
      </w:r>
      <w:r w:rsidR="00222703" w:rsidRPr="00222703">
        <w:rPr>
          <w:rFonts w:ascii="Times New Roman" w:hAnsi="Times New Roman" w:cs="Times New Roman"/>
          <w:sz w:val="28"/>
          <w:szCs w:val="28"/>
        </w:rPr>
        <w:t>5</w:t>
      </w:r>
      <w:r w:rsidRPr="00222703">
        <w:rPr>
          <w:rFonts w:ascii="Times New Roman" w:hAnsi="Times New Roman" w:cs="Times New Roman"/>
          <w:sz w:val="28"/>
          <w:szCs w:val="28"/>
        </w:rPr>
        <w:t>00</w:t>
      </w:r>
      <w:r w:rsidRPr="000C5523">
        <w:rPr>
          <w:rFonts w:ascii="Times New Roman" w:hAnsi="Times New Roman" w:cs="Times New Roman"/>
          <w:sz w:val="28"/>
          <w:szCs w:val="28"/>
        </w:rPr>
        <w:t xml:space="preserve"> </w:t>
      </w:r>
      <w:r w:rsidRPr="000C5523">
        <w:rPr>
          <w:rFonts w:ascii="Times New Roman" w:hAnsi="Times New Roman" w:cs="Times New Roman"/>
          <w:sz w:val="28"/>
          <w:szCs w:val="28"/>
        </w:rPr>
        <w:lastRenderedPageBreak/>
        <w:t>экземпляров. Периодическое издание охватывает основные социальные и возрастные группы, представляет самые различные интересы и отвечает на самые различные и</w:t>
      </w:r>
      <w:r w:rsidR="00400611">
        <w:rPr>
          <w:rFonts w:ascii="Times New Roman" w:hAnsi="Times New Roman" w:cs="Times New Roman"/>
          <w:sz w:val="28"/>
          <w:szCs w:val="28"/>
        </w:rPr>
        <w:t>нформационные запросы населения</w:t>
      </w:r>
      <w:r w:rsidR="005971C8">
        <w:t xml:space="preserve">, </w:t>
      </w:r>
      <w:r w:rsidR="005971C8" w:rsidRPr="00400611">
        <w:rPr>
          <w:rFonts w:ascii="Times New Roman" w:hAnsi="Times New Roman" w:cs="Times New Roman"/>
          <w:sz w:val="28"/>
        </w:rPr>
        <w:t>что делает их основным источником печатной информации.</w:t>
      </w:r>
    </w:p>
    <w:p w14:paraId="5239A233" w14:textId="77777777" w:rsidR="005971C8" w:rsidRDefault="005971C8" w:rsidP="005971C8">
      <w:pPr>
        <w:pStyle w:val="1"/>
        <w:ind w:firstLine="760"/>
        <w:jc w:val="both"/>
        <w:rPr>
          <w:color w:val="000000"/>
          <w:sz w:val="28"/>
        </w:rPr>
      </w:pPr>
      <w:r w:rsidRPr="00D176A4">
        <w:rPr>
          <w:color w:val="000000"/>
          <w:sz w:val="28"/>
        </w:rPr>
        <w:t>Сохранение и развитие классических периодических печатных СМИ в р</w:t>
      </w:r>
      <w:r w:rsidR="00D176A4" w:rsidRPr="00D176A4">
        <w:rPr>
          <w:color w:val="000000"/>
          <w:sz w:val="28"/>
        </w:rPr>
        <w:t>айоне</w:t>
      </w:r>
      <w:r w:rsidRPr="00D176A4">
        <w:rPr>
          <w:color w:val="000000"/>
          <w:sz w:val="28"/>
        </w:rPr>
        <w:t xml:space="preserve"> является значимым элементом формирования единого информационного пространства. Для людей возрастной категории 35+, а также людей, проживающих за пределами городских агломераций, газет</w:t>
      </w:r>
      <w:r w:rsidR="00D176A4" w:rsidRPr="00D176A4">
        <w:rPr>
          <w:color w:val="000000"/>
          <w:sz w:val="28"/>
        </w:rPr>
        <w:t>а служи</w:t>
      </w:r>
      <w:r w:rsidRPr="00D176A4">
        <w:rPr>
          <w:color w:val="000000"/>
          <w:sz w:val="28"/>
        </w:rPr>
        <w:t>т основным источником информации, помога</w:t>
      </w:r>
      <w:r w:rsidR="00D176A4" w:rsidRPr="00D176A4">
        <w:rPr>
          <w:color w:val="000000"/>
          <w:sz w:val="28"/>
        </w:rPr>
        <w:t>е</w:t>
      </w:r>
      <w:r w:rsidRPr="00D176A4">
        <w:rPr>
          <w:color w:val="000000"/>
          <w:sz w:val="28"/>
        </w:rPr>
        <w:t>т узнать и оценить социальную</w:t>
      </w:r>
      <w:r w:rsidR="00D176A4" w:rsidRPr="00D176A4">
        <w:rPr>
          <w:color w:val="000000"/>
          <w:sz w:val="28"/>
        </w:rPr>
        <w:t>,</w:t>
      </w:r>
      <w:r w:rsidRPr="00D176A4">
        <w:rPr>
          <w:color w:val="000000"/>
          <w:sz w:val="28"/>
        </w:rPr>
        <w:t xml:space="preserve"> экономическую и политическую ситуации </w:t>
      </w:r>
      <w:r w:rsidR="00D176A4" w:rsidRPr="00D176A4">
        <w:rPr>
          <w:color w:val="000000"/>
          <w:sz w:val="28"/>
        </w:rPr>
        <w:t xml:space="preserve">Красногвардейского района </w:t>
      </w:r>
      <w:r w:rsidRPr="00D176A4">
        <w:rPr>
          <w:color w:val="000000"/>
          <w:sz w:val="28"/>
        </w:rPr>
        <w:t>Белгородской области, понять принципы текущих общественных отношений и явлений природы. 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достоверными источниками информации.</w:t>
      </w:r>
    </w:p>
    <w:p w14:paraId="08106F26" w14:textId="77777777" w:rsidR="005971C8" w:rsidRPr="008C7BA0" w:rsidRDefault="005971C8" w:rsidP="005971C8">
      <w:pPr>
        <w:pStyle w:val="1"/>
        <w:ind w:firstLine="760"/>
        <w:jc w:val="both"/>
        <w:rPr>
          <w:sz w:val="28"/>
          <w:szCs w:val="28"/>
        </w:rPr>
      </w:pPr>
      <w:r w:rsidRPr="008C7BA0">
        <w:rPr>
          <w:color w:val="000000"/>
          <w:sz w:val="28"/>
          <w:szCs w:val="28"/>
        </w:rPr>
        <w:t xml:space="preserve">На данный момент в </w:t>
      </w:r>
      <w:r w:rsidR="00D176A4" w:rsidRPr="008C7BA0">
        <w:rPr>
          <w:color w:val="000000"/>
          <w:sz w:val="28"/>
          <w:szCs w:val="28"/>
        </w:rPr>
        <w:t>районе есть</w:t>
      </w:r>
      <w:r w:rsidRPr="008C7BA0">
        <w:rPr>
          <w:color w:val="000000"/>
          <w:sz w:val="28"/>
          <w:szCs w:val="28"/>
        </w:rPr>
        <w:t xml:space="preserve"> сетев</w:t>
      </w:r>
      <w:r w:rsidR="00D176A4" w:rsidRPr="008C7BA0">
        <w:rPr>
          <w:color w:val="000000"/>
          <w:sz w:val="28"/>
          <w:szCs w:val="28"/>
        </w:rPr>
        <w:t>ое</w:t>
      </w:r>
      <w:r w:rsidRPr="008C7BA0">
        <w:rPr>
          <w:color w:val="000000"/>
          <w:sz w:val="28"/>
          <w:szCs w:val="28"/>
        </w:rPr>
        <w:t xml:space="preserve"> издани</w:t>
      </w:r>
      <w:r w:rsidR="00D176A4" w:rsidRPr="008C7BA0">
        <w:rPr>
          <w:color w:val="000000"/>
          <w:sz w:val="28"/>
          <w:szCs w:val="28"/>
        </w:rPr>
        <w:t>е, соучредителем</w:t>
      </w:r>
      <w:r w:rsidRPr="008C7BA0">
        <w:rPr>
          <w:color w:val="000000"/>
          <w:sz w:val="28"/>
          <w:szCs w:val="28"/>
        </w:rPr>
        <w:t xml:space="preserve"> котор</w:t>
      </w:r>
      <w:r w:rsidR="00D176A4" w:rsidRPr="008C7BA0">
        <w:rPr>
          <w:color w:val="000000"/>
          <w:sz w:val="28"/>
          <w:szCs w:val="28"/>
        </w:rPr>
        <w:t>ого</w:t>
      </w:r>
      <w:r w:rsidRPr="008C7BA0">
        <w:rPr>
          <w:color w:val="000000"/>
          <w:sz w:val="28"/>
          <w:szCs w:val="28"/>
        </w:rPr>
        <w:t xml:space="preserve"> выступа</w:t>
      </w:r>
      <w:r w:rsidR="00D176A4" w:rsidRPr="008C7BA0">
        <w:rPr>
          <w:color w:val="000000"/>
          <w:sz w:val="28"/>
          <w:szCs w:val="28"/>
        </w:rPr>
        <w:t>е</w:t>
      </w:r>
      <w:r w:rsidRPr="008C7BA0">
        <w:rPr>
          <w:color w:val="000000"/>
          <w:sz w:val="28"/>
          <w:szCs w:val="28"/>
        </w:rPr>
        <w:t>т</w:t>
      </w:r>
      <w:r w:rsidR="00D176A4" w:rsidRPr="008C7BA0">
        <w:rPr>
          <w:color w:val="000000"/>
          <w:sz w:val="28"/>
          <w:szCs w:val="28"/>
        </w:rPr>
        <w:t xml:space="preserve"> </w:t>
      </w:r>
      <w:r w:rsidR="00D176A4" w:rsidRPr="008C7BA0">
        <w:rPr>
          <w:sz w:val="28"/>
          <w:szCs w:val="28"/>
        </w:rPr>
        <w:t>администрация Красногвардейского района</w:t>
      </w:r>
      <w:r w:rsidRPr="008C7BA0">
        <w:rPr>
          <w:color w:val="000000"/>
          <w:sz w:val="28"/>
          <w:szCs w:val="28"/>
        </w:rPr>
        <w:t xml:space="preserve">. Основным </w:t>
      </w:r>
      <w:r w:rsidR="00D176A4" w:rsidRPr="008C7BA0">
        <w:rPr>
          <w:color w:val="000000"/>
          <w:sz w:val="28"/>
          <w:szCs w:val="28"/>
        </w:rPr>
        <w:t xml:space="preserve">районным </w:t>
      </w:r>
      <w:r w:rsidRPr="008C7BA0">
        <w:rPr>
          <w:color w:val="000000"/>
          <w:sz w:val="28"/>
          <w:szCs w:val="28"/>
        </w:rPr>
        <w:t>сетевым СМИ является</w:t>
      </w:r>
      <w:r w:rsidR="00D176A4" w:rsidRPr="008C7BA0">
        <w:rPr>
          <w:color w:val="000000"/>
          <w:sz w:val="28"/>
          <w:szCs w:val="28"/>
        </w:rPr>
        <w:t xml:space="preserve"> сетевое издание</w:t>
      </w:r>
      <w:r w:rsidRPr="008C7BA0">
        <w:rPr>
          <w:color w:val="000000"/>
          <w:sz w:val="28"/>
          <w:szCs w:val="28"/>
        </w:rPr>
        <w:t xml:space="preserve"> «</w:t>
      </w:r>
      <w:r w:rsidR="00D176A4" w:rsidRPr="008C7BA0">
        <w:rPr>
          <w:color w:val="000000"/>
          <w:sz w:val="28"/>
          <w:szCs w:val="28"/>
        </w:rPr>
        <w:t>Знамя труда-31</w:t>
      </w:r>
      <w:r w:rsidRPr="008C7BA0">
        <w:rPr>
          <w:color w:val="000000"/>
          <w:sz w:val="28"/>
          <w:szCs w:val="28"/>
        </w:rPr>
        <w:t xml:space="preserve">». Часть сетевых СМИ являются электронной версией печатных изданий, часть - являются полноценными информационными площадками. Активно развивается продвижение информации в социальных сетях и мессенджерах. Развитие в </w:t>
      </w:r>
      <w:r w:rsidR="008C7BA0" w:rsidRPr="008C7BA0">
        <w:rPr>
          <w:color w:val="000000"/>
          <w:sz w:val="28"/>
          <w:szCs w:val="28"/>
        </w:rPr>
        <w:t>районе</w:t>
      </w:r>
      <w:r w:rsidRPr="008C7BA0">
        <w:rPr>
          <w:color w:val="000000"/>
          <w:sz w:val="28"/>
          <w:szCs w:val="28"/>
        </w:rPr>
        <w:t xml:space="preserve"> сетевых СМИ позволяет обеспечить высокую оперативность доведения информации от органов власти населению, её достоверность и качество информационного контента. Дополнительным плюсом развития сетевых СМИ является возможность построения диалога и «обратной связи»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</w:p>
    <w:p w14:paraId="7984B881" w14:textId="77777777" w:rsidR="005971C8" w:rsidRPr="00B61DA9" w:rsidRDefault="005971C8" w:rsidP="005971C8">
      <w:pPr>
        <w:pStyle w:val="1"/>
        <w:ind w:firstLine="760"/>
        <w:jc w:val="both"/>
        <w:rPr>
          <w:sz w:val="28"/>
        </w:rPr>
      </w:pPr>
      <w:r w:rsidRPr="00B61DA9">
        <w:rPr>
          <w:color w:val="000000"/>
          <w:sz w:val="28"/>
        </w:rPr>
        <w:t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прессы, в области современной интернет-журналистики,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видеоконтента,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14:paraId="73A71370" w14:textId="77777777" w:rsidR="005971C8" w:rsidRPr="00905407" w:rsidRDefault="005971C8" w:rsidP="005971C8">
      <w:pPr>
        <w:pStyle w:val="1"/>
        <w:ind w:firstLine="760"/>
        <w:jc w:val="both"/>
        <w:rPr>
          <w:sz w:val="28"/>
        </w:rPr>
      </w:pPr>
      <w:r w:rsidRPr="00905407">
        <w:rPr>
          <w:color w:val="000000"/>
          <w:sz w:val="28"/>
        </w:rPr>
        <w:t xml:space="preserve">Развитие технологий привело к появлению и распространению новых каналов коммуникаций. Кроме радиовещания и телевидения расширяется сфера массовых коммуникаций по передаче звуковой и аудиовизуальной информации в интернет- ресурсах (сайты), сетевых изданиях, социальных сетях и телеграм-каналах. Происходят значительные изменения в формах </w:t>
      </w:r>
      <w:r w:rsidRPr="00905407">
        <w:rPr>
          <w:color w:val="000000"/>
          <w:sz w:val="28"/>
        </w:rPr>
        <w:lastRenderedPageBreak/>
        <w:t>получения, передачи и потребления информации, обмена информацией.</w:t>
      </w:r>
    </w:p>
    <w:p w14:paraId="6BA1A326" w14:textId="77777777" w:rsidR="005971C8" w:rsidRPr="00905407" w:rsidRDefault="005971C8" w:rsidP="005971C8">
      <w:pPr>
        <w:pStyle w:val="1"/>
        <w:ind w:firstLine="760"/>
        <w:jc w:val="both"/>
        <w:rPr>
          <w:sz w:val="28"/>
        </w:rPr>
      </w:pPr>
      <w:r w:rsidRPr="00905407">
        <w:rPr>
          <w:color w:val="000000"/>
          <w:sz w:val="28"/>
        </w:rPr>
        <w:t>Телевидение и радиовещание сохраняют доверие аудитории как главные источники традиционного получения информации.</w:t>
      </w:r>
    </w:p>
    <w:p w14:paraId="32FCE590" w14:textId="77777777" w:rsidR="00324F1A" w:rsidRPr="00324F1A" w:rsidRDefault="00324F1A" w:rsidP="00324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F1A">
        <w:rPr>
          <w:rFonts w:ascii="Times New Roman" w:hAnsi="Times New Roman" w:cs="Times New Roman"/>
          <w:sz w:val="28"/>
          <w:szCs w:val="28"/>
        </w:rPr>
        <w:t>Районное телерадиовещание представлено</w:t>
      </w:r>
      <w:r w:rsidR="00BC1FE2">
        <w:rPr>
          <w:rFonts w:ascii="Times New Roman" w:hAnsi="Times New Roman" w:cs="Times New Roman"/>
          <w:sz w:val="28"/>
          <w:szCs w:val="28"/>
        </w:rPr>
        <w:br/>
      </w:r>
      <w:r w:rsidRPr="00324F1A">
        <w:rPr>
          <w:rFonts w:ascii="Times New Roman" w:hAnsi="Times New Roman" w:cs="Times New Roman"/>
          <w:sz w:val="28"/>
          <w:szCs w:val="28"/>
        </w:rPr>
        <w:t>МАУ «ТЕЛЕРАДИОКОМПАНИЯ БИРЮЧ» (учредитель - администрация Красногвардейского района), которое является учредителем телевизионного канала «Бирюченские Вести» и радиоканала «Радио Бирюч». Из круглосуточного объема вещания телерадиокомпании в телевещании собственный медиа – продукт занимает 300 минут в неделю, в радиовещании – 420 минут в неделю. В данном формате предоставляется социально-значимая информация, в том числе о деятельности органов муниципальной власти.</w:t>
      </w:r>
    </w:p>
    <w:p w14:paraId="2AFF896D" w14:textId="77777777" w:rsidR="00324F1A" w:rsidRPr="00324F1A" w:rsidRDefault="00324F1A" w:rsidP="00324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F1A">
        <w:rPr>
          <w:rFonts w:ascii="Times New Roman" w:hAnsi="Times New Roman" w:cs="Times New Roman"/>
          <w:sz w:val="28"/>
          <w:szCs w:val="28"/>
        </w:rPr>
        <w:t>Обеспечение стабильной работы телерадиокомпании по освещению деятельности органов муниципальной власти, направленной на решение социально – экономических задач района, улучшение качества жизни граждан и создание солидарного общества позволит эффективно решить задачи дальнейшего развития на базе цифровых технологий, что без финансовой поддержки в виде использования программно-целевого подхода представляется затруднительным.</w:t>
      </w:r>
    </w:p>
    <w:p w14:paraId="2847D259" w14:textId="77777777" w:rsidR="00324F1A" w:rsidRPr="00EA3CFB" w:rsidRDefault="00324F1A" w:rsidP="00324F1A">
      <w:pPr>
        <w:ind w:firstLine="708"/>
        <w:jc w:val="both"/>
        <w:rPr>
          <w:sz w:val="28"/>
          <w:szCs w:val="28"/>
        </w:rPr>
      </w:pPr>
      <w:r w:rsidRPr="00324F1A">
        <w:rPr>
          <w:rFonts w:ascii="Times New Roman" w:hAnsi="Times New Roman" w:cs="Times New Roman"/>
          <w:sz w:val="28"/>
          <w:szCs w:val="28"/>
        </w:rPr>
        <w:t>В Красногвардейском районе 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 – значимой информации. В 2014 году жители района получили возможность смотреть программы местного телевидения в Интернете, на официальном сайте администрации Красногвардейского района, что позволило в значительной степени увеличить зрительскую аудиторию</w:t>
      </w:r>
      <w:r w:rsidRPr="00EA3CFB">
        <w:rPr>
          <w:sz w:val="28"/>
          <w:szCs w:val="28"/>
        </w:rPr>
        <w:t>.</w:t>
      </w:r>
    </w:p>
    <w:p w14:paraId="665D5933" w14:textId="77777777" w:rsidR="00324F1A" w:rsidRPr="00324F1A" w:rsidRDefault="00324F1A" w:rsidP="00324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F1A">
        <w:rPr>
          <w:rFonts w:ascii="Times New Roman" w:hAnsi="Times New Roman" w:cs="Times New Roman"/>
          <w:sz w:val="28"/>
          <w:szCs w:val="28"/>
        </w:rPr>
        <w:t>Районные средства массовой информации принимают участие в реализации ряда муниципальных проектов, направленных на улучшение качества жизни жителей, формирование солидарного общества и позитивного информационного поля территории района, в мероприятиях, организуемых структурными подразделениями администрации района, что позволяет более эффективно взаимодействовать в направлении своевременного и полного информирования жителей о социально – значимых мероприятиях в Красногвардейском районе.</w:t>
      </w:r>
    </w:p>
    <w:p w14:paraId="2633F490" w14:textId="77777777" w:rsidR="005971C8" w:rsidRPr="00976DEA" w:rsidRDefault="005971C8" w:rsidP="005971C8">
      <w:pPr>
        <w:pStyle w:val="1"/>
        <w:ind w:firstLine="740"/>
        <w:jc w:val="both"/>
        <w:rPr>
          <w:sz w:val="28"/>
        </w:rPr>
      </w:pPr>
      <w:r w:rsidRPr="00976DEA">
        <w:rPr>
          <w:color w:val="000000"/>
          <w:sz w:val="28"/>
        </w:rPr>
        <w:t xml:space="preserve">Информационный продукт </w:t>
      </w:r>
      <w:r w:rsidR="00324F1A" w:rsidRPr="00976DEA">
        <w:rPr>
          <w:color w:val="000000"/>
          <w:sz w:val="28"/>
        </w:rPr>
        <w:t>«Т</w:t>
      </w:r>
      <w:r w:rsidRPr="00976DEA">
        <w:rPr>
          <w:color w:val="000000"/>
          <w:sz w:val="28"/>
        </w:rPr>
        <w:t>елерадиокомпании</w:t>
      </w:r>
      <w:r w:rsidR="00324F1A" w:rsidRPr="00976DEA">
        <w:rPr>
          <w:color w:val="000000"/>
          <w:sz w:val="28"/>
        </w:rPr>
        <w:t xml:space="preserve"> Бирюч</w:t>
      </w:r>
      <w:r w:rsidRPr="00976DEA">
        <w:rPr>
          <w:color w:val="000000"/>
          <w:sz w:val="28"/>
        </w:rPr>
        <w:t>» доступен не только в эфирных СМИ, но и через иные массовые коммуникации, которые по многим признакам могут быть отнесены к средствам массовой информации, но не являются таковыми (интернет-телевидение, новостные агрегаторы, социальные сети, сайты в сети Интернет, мессенджеры).</w:t>
      </w:r>
    </w:p>
    <w:p w14:paraId="3239F588" w14:textId="77777777" w:rsidR="005971C8" w:rsidRPr="00976DEA" w:rsidRDefault="005971C8" w:rsidP="005971C8">
      <w:pPr>
        <w:pStyle w:val="1"/>
        <w:ind w:firstLine="740"/>
        <w:jc w:val="both"/>
        <w:rPr>
          <w:sz w:val="28"/>
        </w:rPr>
      </w:pPr>
      <w:r w:rsidRPr="00976DEA">
        <w:rPr>
          <w:color w:val="000000"/>
          <w:sz w:val="28"/>
        </w:rPr>
        <w:t xml:space="preserve">Сохранение и развитие </w:t>
      </w:r>
      <w:r w:rsidR="00976DEA" w:rsidRPr="00976DEA">
        <w:rPr>
          <w:color w:val="000000"/>
          <w:sz w:val="28"/>
        </w:rPr>
        <w:t>муниципального</w:t>
      </w:r>
      <w:r w:rsidRPr="00976DEA">
        <w:rPr>
          <w:color w:val="000000"/>
          <w:sz w:val="28"/>
        </w:rPr>
        <w:t xml:space="preserve"> телерадиовещания является значимым элементом массовых коммуникаций при реализации общегосударственных целей формирования информационного пространства, основанного на знаниях, обеспечения прав граждан на объективную, достоверную, безопасную информацию и создания условий для удовлетворения потребностей населения в постоянном развитии, получении </w:t>
      </w:r>
      <w:r w:rsidRPr="00976DEA">
        <w:rPr>
          <w:color w:val="000000"/>
          <w:sz w:val="28"/>
        </w:rPr>
        <w:lastRenderedPageBreak/>
        <w:t>качественных и достоверных сведений, новых компетенций, расширении кругозора.</w:t>
      </w:r>
    </w:p>
    <w:p w14:paraId="748D253D" w14:textId="77777777" w:rsidR="005971C8" w:rsidRPr="00BC1FE2" w:rsidRDefault="005971C8" w:rsidP="005971C8">
      <w:pPr>
        <w:pStyle w:val="1"/>
        <w:spacing w:after="240"/>
        <w:ind w:firstLine="740"/>
        <w:jc w:val="both"/>
        <w:rPr>
          <w:sz w:val="28"/>
          <w:szCs w:val="28"/>
        </w:rPr>
      </w:pPr>
      <w:r w:rsidRPr="00976DEA">
        <w:rPr>
          <w:color w:val="000000"/>
          <w:sz w:val="28"/>
        </w:rPr>
        <w:t>Повышение качества информации, ее оперативное доведение до населения, увеличение объемов выпусков районн</w:t>
      </w:r>
      <w:r w:rsidR="00976DEA">
        <w:rPr>
          <w:color w:val="000000"/>
          <w:sz w:val="28"/>
        </w:rPr>
        <w:t>ой</w:t>
      </w:r>
      <w:r w:rsidRPr="00976DEA">
        <w:rPr>
          <w:color w:val="000000"/>
          <w:sz w:val="28"/>
        </w:rPr>
        <w:t xml:space="preserve"> газет</w:t>
      </w:r>
      <w:r w:rsidR="00976DEA">
        <w:rPr>
          <w:color w:val="000000"/>
          <w:sz w:val="28"/>
        </w:rPr>
        <w:t>ы</w:t>
      </w:r>
      <w:r w:rsidRPr="00976DEA">
        <w:rPr>
          <w:color w:val="000000"/>
          <w:sz w:val="28"/>
        </w:rPr>
        <w:t xml:space="preserve">, объемов эфирного времени теле- и радиопрограмм, увеличение количества материалов в сетевых СМИ приводят к расширению информационных возможностей и к </w:t>
      </w:r>
      <w:r w:rsidRPr="00BC1FE2">
        <w:rPr>
          <w:color w:val="000000"/>
          <w:sz w:val="28"/>
          <w:szCs w:val="28"/>
        </w:rPr>
        <w:t>увеличению аудитории имеющихся средств массовой информации.</w:t>
      </w:r>
    </w:p>
    <w:p w14:paraId="65DA9642" w14:textId="77777777" w:rsidR="005971C8" w:rsidRPr="00BC1FE2" w:rsidRDefault="005971C8" w:rsidP="005971C8">
      <w:pPr>
        <w:pStyle w:val="1"/>
        <w:numPr>
          <w:ilvl w:val="0"/>
          <w:numId w:val="4"/>
        </w:numPr>
        <w:tabs>
          <w:tab w:val="left" w:pos="704"/>
        </w:tabs>
        <w:spacing w:after="240"/>
        <w:ind w:firstLine="0"/>
        <w:jc w:val="center"/>
        <w:rPr>
          <w:sz w:val="28"/>
          <w:szCs w:val="28"/>
        </w:rPr>
      </w:pPr>
      <w:bookmarkStart w:id="4" w:name="bookmark8"/>
      <w:bookmarkStart w:id="5" w:name="bookmark10"/>
      <w:bookmarkEnd w:id="4"/>
      <w:bookmarkEnd w:id="5"/>
      <w:r w:rsidRPr="00BC1FE2">
        <w:rPr>
          <w:b/>
          <w:bCs/>
          <w:color w:val="000000"/>
          <w:sz w:val="28"/>
          <w:szCs w:val="28"/>
        </w:rPr>
        <w:t>Поддержка некоммерческих организаций</w:t>
      </w:r>
      <w:r w:rsidR="004A03D5" w:rsidRPr="00BC1FE2">
        <w:rPr>
          <w:b/>
          <w:bCs/>
          <w:color w:val="000000"/>
          <w:sz w:val="28"/>
          <w:szCs w:val="28"/>
        </w:rPr>
        <w:t xml:space="preserve"> </w:t>
      </w:r>
      <w:r w:rsidRPr="00BC1FE2">
        <w:rPr>
          <w:b/>
          <w:bCs/>
          <w:color w:val="000000"/>
          <w:sz w:val="28"/>
          <w:szCs w:val="28"/>
        </w:rPr>
        <w:t>и инициатив гра</w:t>
      </w:r>
      <w:r w:rsidR="004A03D5" w:rsidRPr="00BC1FE2">
        <w:rPr>
          <w:b/>
          <w:bCs/>
          <w:color w:val="000000"/>
          <w:sz w:val="28"/>
          <w:szCs w:val="28"/>
        </w:rPr>
        <w:t>жд</w:t>
      </w:r>
      <w:r w:rsidRPr="00BC1FE2">
        <w:rPr>
          <w:b/>
          <w:bCs/>
          <w:color w:val="000000"/>
          <w:sz w:val="28"/>
          <w:szCs w:val="28"/>
        </w:rPr>
        <w:t>анского общества</w:t>
      </w:r>
      <w:r w:rsidR="004A03D5" w:rsidRPr="00BC1FE2">
        <w:rPr>
          <w:b/>
          <w:bCs/>
          <w:color w:val="000000"/>
          <w:sz w:val="28"/>
          <w:szCs w:val="28"/>
        </w:rPr>
        <w:t xml:space="preserve"> </w:t>
      </w:r>
      <w:r w:rsidRPr="00BC1FE2">
        <w:rPr>
          <w:b/>
          <w:bCs/>
          <w:color w:val="000000"/>
          <w:sz w:val="28"/>
          <w:szCs w:val="28"/>
        </w:rPr>
        <w:t xml:space="preserve">на территории </w:t>
      </w:r>
      <w:r w:rsidR="004A03D5" w:rsidRPr="00BC1FE2">
        <w:rPr>
          <w:b/>
          <w:bCs/>
          <w:color w:val="000000"/>
          <w:sz w:val="28"/>
          <w:szCs w:val="28"/>
        </w:rPr>
        <w:t xml:space="preserve">Красногвардейского района </w:t>
      </w:r>
      <w:r w:rsidRPr="00BC1FE2">
        <w:rPr>
          <w:b/>
          <w:bCs/>
          <w:color w:val="000000"/>
          <w:sz w:val="28"/>
          <w:szCs w:val="28"/>
        </w:rPr>
        <w:t>Белгородской области</w:t>
      </w:r>
    </w:p>
    <w:p w14:paraId="0DC360FC" w14:textId="77777777" w:rsidR="003D55F0" w:rsidRPr="003D55F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5F0">
        <w:rPr>
          <w:rFonts w:ascii="Times New Roman" w:hAnsi="Times New Roman" w:cs="Times New Roman"/>
          <w:sz w:val="28"/>
          <w:szCs w:val="28"/>
        </w:rPr>
        <w:t>Федеральным законом от 06 октября 2003 № 131-ФЗ «Об общих принципах организации местного самоуправления в Российской Федерации» закреплено право на непосредственное осуществление населением местного самоуправления в форме общественного самоуправления.</w:t>
      </w:r>
    </w:p>
    <w:p w14:paraId="1B6C5274" w14:textId="77777777" w:rsidR="003D55F0" w:rsidRPr="003D55F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5F0">
        <w:rPr>
          <w:rFonts w:ascii="Times New Roman" w:hAnsi="Times New Roman" w:cs="Times New Roman"/>
          <w:sz w:val="28"/>
          <w:szCs w:val="28"/>
        </w:rPr>
        <w:t xml:space="preserve">Общественное самоуправление – это гражданский институт, обеспечивающий участие представителей различных групп населения в решении проблем и удовлетворении потребностей определенной территории. Взаимодействие органов местного самоуправления и общественного сообщества подразумевает, что они партнеры в достижении общей цели: повышение уровня и качества жизни населения. </w:t>
      </w:r>
    </w:p>
    <w:p w14:paraId="25A3FABE" w14:textId="77777777" w:rsidR="003D55F0" w:rsidRPr="003D55F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5F0">
        <w:rPr>
          <w:rFonts w:ascii="Times New Roman" w:hAnsi="Times New Roman" w:cs="Times New Roman"/>
          <w:sz w:val="28"/>
          <w:szCs w:val="28"/>
        </w:rPr>
        <w:t>На данный момент, именно территориальное общественное самоуправление следует рассматривать как первичную, наиболее простую и понятную для населения форму решения местных проблем, затрагивающих и индивидуальные, и коллективные интересы граждан.</w:t>
      </w:r>
    </w:p>
    <w:p w14:paraId="1ED71342" w14:textId="77777777" w:rsidR="003D55F0" w:rsidRPr="003D55F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5F0">
        <w:rPr>
          <w:rFonts w:ascii="Times New Roman" w:hAnsi="Times New Roman" w:cs="Times New Roman"/>
          <w:sz w:val="28"/>
          <w:szCs w:val="28"/>
        </w:rPr>
        <w:t xml:space="preserve">Если в 2013 году в Красногвардейском районе насчитывалось 36 ТОСов, то в 2024 году их уже 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3D55F0">
        <w:rPr>
          <w:rFonts w:ascii="Times New Roman" w:hAnsi="Times New Roman" w:cs="Times New Roman"/>
          <w:sz w:val="28"/>
          <w:szCs w:val="28"/>
        </w:rPr>
        <w:t>. В 2019 статус юридического лица имели два ТОСа</w:t>
      </w:r>
      <w:r w:rsidR="00612A8D">
        <w:rPr>
          <w:rFonts w:ascii="Times New Roman" w:hAnsi="Times New Roman" w:cs="Times New Roman"/>
          <w:sz w:val="28"/>
          <w:szCs w:val="28"/>
        </w:rPr>
        <w:t>, в 2023 году - 9</w:t>
      </w:r>
      <w:r w:rsidRPr="003D55F0">
        <w:rPr>
          <w:rFonts w:ascii="Times New Roman" w:hAnsi="Times New Roman" w:cs="Times New Roman"/>
          <w:sz w:val="28"/>
          <w:szCs w:val="28"/>
        </w:rPr>
        <w:t>. К концу 2025 года планируется зарегистрировать в качестве юридического лица</w:t>
      </w:r>
      <w:r w:rsidR="00612A8D">
        <w:rPr>
          <w:rFonts w:ascii="Times New Roman" w:hAnsi="Times New Roman" w:cs="Times New Roman"/>
          <w:sz w:val="28"/>
          <w:szCs w:val="28"/>
        </w:rPr>
        <w:t xml:space="preserve"> еще</w:t>
      </w:r>
      <w:r w:rsidRPr="003D55F0">
        <w:rPr>
          <w:rFonts w:ascii="Times New Roman" w:hAnsi="Times New Roman" w:cs="Times New Roman"/>
          <w:sz w:val="28"/>
          <w:szCs w:val="28"/>
        </w:rPr>
        <w:t xml:space="preserve"> 7 ТОСов. </w:t>
      </w:r>
    </w:p>
    <w:p w14:paraId="3C0A8259" w14:textId="77777777" w:rsidR="003D55F0" w:rsidRPr="003D55F0" w:rsidRDefault="003D55F0" w:rsidP="003D55F0">
      <w:pPr>
        <w:ind w:firstLine="709"/>
        <w:contextualSpacing/>
        <w:jc w:val="both"/>
        <w:rPr>
          <w:sz w:val="28"/>
          <w:szCs w:val="28"/>
        </w:rPr>
      </w:pPr>
      <w:r w:rsidRPr="003D55F0">
        <w:rPr>
          <w:rFonts w:ascii="Times New Roman" w:hAnsi="Times New Roman" w:cs="Times New Roman"/>
          <w:sz w:val="28"/>
          <w:szCs w:val="28"/>
        </w:rPr>
        <w:t>В первую очередь, ТОС - это возможность возродить особую соседскую атмосферу, особый климат через совместную заботу о благоустройстве двора, улицы, проведение разных досуговых, культу</w:t>
      </w:r>
      <w:r>
        <w:rPr>
          <w:rFonts w:ascii="Times New Roman" w:hAnsi="Times New Roman" w:cs="Times New Roman"/>
          <w:sz w:val="28"/>
          <w:szCs w:val="28"/>
        </w:rPr>
        <w:t>рных и праздничных мероприятий.</w:t>
      </w:r>
    </w:p>
    <w:p w14:paraId="7A377316" w14:textId="77777777" w:rsidR="003D55F0" w:rsidRPr="00AB314F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14F">
        <w:rPr>
          <w:rFonts w:ascii="Times New Roman" w:hAnsi="Times New Roman" w:cs="Times New Roman"/>
          <w:sz w:val="28"/>
          <w:szCs w:val="28"/>
        </w:rPr>
        <w:t>Уровень вовлеченности граждан в решени</w:t>
      </w:r>
      <w:r w:rsidR="00AB314F">
        <w:rPr>
          <w:rFonts w:ascii="Times New Roman" w:hAnsi="Times New Roman" w:cs="Times New Roman"/>
          <w:sz w:val="28"/>
          <w:szCs w:val="28"/>
        </w:rPr>
        <w:t>и</w:t>
      </w:r>
      <w:r w:rsidRPr="00AB314F">
        <w:rPr>
          <w:rFonts w:ascii="Times New Roman" w:hAnsi="Times New Roman" w:cs="Times New Roman"/>
          <w:sz w:val="28"/>
          <w:szCs w:val="28"/>
        </w:rPr>
        <w:t xml:space="preserve"> проблем города, сел, их активность во многом зависят от того, как строится работа органов местного самоуправления в этом направлении, насколько полно учитываются мнения жителей, их предложения. Только при заинтересованном общении с жителями можно узнать, что их волнует, и сообща добиваться решения насущных проблем, определять пути дальнейшего развития. Неравнодушные, активные, деятельные люди – это большая ценность и огромный потенциал для качественной работы. </w:t>
      </w:r>
    </w:p>
    <w:p w14:paraId="3C46FC44" w14:textId="77777777" w:rsidR="003D55F0" w:rsidRPr="00AB314F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14F">
        <w:rPr>
          <w:rFonts w:ascii="Times New Roman" w:hAnsi="Times New Roman" w:cs="Times New Roman"/>
          <w:sz w:val="28"/>
          <w:szCs w:val="28"/>
        </w:rPr>
        <w:t>Сфера деятельности ТОС определяется решением вопросов местного значения. Основными направлениями деятельности ТОС являются:</w:t>
      </w:r>
    </w:p>
    <w:p w14:paraId="0A489E7D" w14:textId="77777777" w:rsidR="003D55F0" w:rsidRPr="00AB314F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14F">
        <w:rPr>
          <w:rFonts w:ascii="Times New Roman" w:hAnsi="Times New Roman" w:cs="Times New Roman"/>
          <w:sz w:val="28"/>
          <w:szCs w:val="28"/>
        </w:rPr>
        <w:t xml:space="preserve">- организация мероприятий по благоустройству, озеленению и </w:t>
      </w:r>
      <w:r w:rsidRPr="00AB314F">
        <w:rPr>
          <w:rFonts w:ascii="Times New Roman" w:hAnsi="Times New Roman" w:cs="Times New Roman"/>
          <w:sz w:val="28"/>
          <w:szCs w:val="28"/>
        </w:rPr>
        <w:lastRenderedPageBreak/>
        <w:t>санитарной очистке территорий, на которых действует ТОС;</w:t>
      </w:r>
    </w:p>
    <w:p w14:paraId="1EF4D676" w14:textId="77777777" w:rsidR="003D55F0" w:rsidRPr="00AB314F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14F">
        <w:rPr>
          <w:rFonts w:ascii="Times New Roman" w:hAnsi="Times New Roman" w:cs="Times New Roman"/>
          <w:sz w:val="28"/>
          <w:szCs w:val="28"/>
        </w:rPr>
        <w:t xml:space="preserve">- деятельность по организации досуга населения (проведение праздников во дворах, </w:t>
      </w:r>
      <w:r w:rsidRPr="00AB314F">
        <w:rPr>
          <w:rFonts w:ascii="Times New Roman" w:hAnsi="Times New Roman" w:cs="Times New Roman"/>
          <w:bCs/>
          <w:sz w:val="28"/>
          <w:szCs w:val="28"/>
        </w:rPr>
        <w:t>мероприятий патриотического характера, а также направленных на формирование здорового образа жизни, развитие духовности, сохранение культуры и национальных традиций</w:t>
      </w:r>
      <w:r w:rsidRPr="00AB314F">
        <w:rPr>
          <w:rFonts w:ascii="Times New Roman" w:hAnsi="Times New Roman" w:cs="Times New Roman"/>
          <w:sz w:val="28"/>
          <w:szCs w:val="28"/>
        </w:rPr>
        <w:t>);</w:t>
      </w:r>
    </w:p>
    <w:p w14:paraId="31D4376C" w14:textId="77777777" w:rsidR="003D55F0" w:rsidRPr="00AB314F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14F">
        <w:rPr>
          <w:rFonts w:ascii="Times New Roman" w:hAnsi="Times New Roman" w:cs="Times New Roman"/>
          <w:sz w:val="28"/>
          <w:szCs w:val="28"/>
        </w:rPr>
        <w:t>- оказание помощи ветеранам войны и инвалидам, одиноко проживающим, членам ТОС, оказавшимся в трудной жизненной ситуации.</w:t>
      </w:r>
    </w:p>
    <w:p w14:paraId="355EF9CF" w14:textId="77777777" w:rsidR="003D55F0" w:rsidRPr="00C93188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188">
        <w:rPr>
          <w:rFonts w:ascii="Times New Roman" w:hAnsi="Times New Roman" w:cs="Times New Roman"/>
          <w:sz w:val="28"/>
          <w:szCs w:val="28"/>
        </w:rPr>
        <w:t xml:space="preserve">Первичным звеном общественного самоуправления на улицах с домовладением на праве частной собственности, являются уличные комитеты (уличкомы), которые создаются с целью развития инициативы и расширения возможностей жителей для самостоятельного решения вопросов местного значения, а также содействия администрации и другим органам местного самоуправления. Территория деятельности уличного комитета определяется администрацией муниципального района, поселения в пределах одной или нескольких улиц. </w:t>
      </w:r>
    </w:p>
    <w:p w14:paraId="17A2504B" w14:textId="77777777" w:rsidR="003D55F0" w:rsidRPr="00C93188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188">
        <w:rPr>
          <w:rFonts w:ascii="Times New Roman" w:hAnsi="Times New Roman" w:cs="Times New Roman"/>
          <w:sz w:val="28"/>
          <w:szCs w:val="28"/>
        </w:rPr>
        <w:t>Домовой комитет является одной из форм общественного самоуправления, который организует жителей дома для участия в проведении мероприятий, направленных на развитие социальной инфраструктуры, сохранность жилого дома и элементов внутридворового благоустройства, поддержания общественного порядка и безопасности.</w:t>
      </w:r>
    </w:p>
    <w:p w14:paraId="48EF1BC5" w14:textId="77777777" w:rsidR="003D55F0" w:rsidRPr="00C93188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188">
        <w:rPr>
          <w:rFonts w:ascii="Times New Roman" w:hAnsi="Times New Roman" w:cs="Times New Roman"/>
          <w:sz w:val="28"/>
          <w:szCs w:val="28"/>
        </w:rPr>
        <w:t xml:space="preserve">В сельских населённых пунктах </w:t>
      </w:r>
      <w:r w:rsidR="00C93188" w:rsidRPr="00C9318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93188">
        <w:rPr>
          <w:rFonts w:ascii="Times New Roman" w:hAnsi="Times New Roman" w:cs="Times New Roman"/>
          <w:sz w:val="28"/>
          <w:szCs w:val="28"/>
        </w:rPr>
        <w:t xml:space="preserve">с численностью менее 100 человек назначены </w:t>
      </w:r>
      <w:r w:rsidR="00C93188" w:rsidRPr="00C93188">
        <w:rPr>
          <w:rFonts w:ascii="Times New Roman" w:hAnsi="Times New Roman" w:cs="Times New Roman"/>
          <w:sz w:val="28"/>
          <w:szCs w:val="28"/>
        </w:rPr>
        <w:t xml:space="preserve">19 </w:t>
      </w:r>
      <w:r w:rsidRPr="00C93188">
        <w:rPr>
          <w:rFonts w:ascii="Times New Roman" w:hAnsi="Times New Roman" w:cs="Times New Roman"/>
          <w:sz w:val="28"/>
          <w:szCs w:val="28"/>
        </w:rPr>
        <w:t>старост. Их деятельность направлена на решение различных социальных проблем, возникающих у населения по месту жительства, реализацию их общественных интересов.</w:t>
      </w:r>
    </w:p>
    <w:p w14:paraId="18093C32" w14:textId="77777777" w:rsidR="003D55F0" w:rsidRPr="00C530E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0E0">
        <w:rPr>
          <w:rFonts w:ascii="Times New Roman" w:hAnsi="Times New Roman" w:cs="Times New Roman"/>
          <w:sz w:val="28"/>
          <w:szCs w:val="28"/>
        </w:rPr>
        <w:t>Однако на территории Красногвардейского района имеется ряд проблем в рамках развития территориального общественного самоуправления. И здесь следует отметить:</w:t>
      </w:r>
    </w:p>
    <w:p w14:paraId="355705A8" w14:textId="77777777" w:rsidR="003D55F0" w:rsidRPr="00C530E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0E0">
        <w:rPr>
          <w:rFonts w:ascii="Times New Roman" w:hAnsi="Times New Roman" w:cs="Times New Roman"/>
          <w:sz w:val="28"/>
          <w:szCs w:val="28"/>
        </w:rPr>
        <w:t>- низкую активность населения и отсутствие готовности жителей брать на себя ответственность за осуществление собственных инициатив по вопросам местного значения;</w:t>
      </w:r>
    </w:p>
    <w:p w14:paraId="6680E069" w14:textId="77777777" w:rsidR="003D55F0" w:rsidRPr="00C530E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0E0">
        <w:rPr>
          <w:rFonts w:ascii="Times New Roman" w:hAnsi="Times New Roman" w:cs="Times New Roman"/>
          <w:sz w:val="28"/>
          <w:szCs w:val="28"/>
        </w:rPr>
        <w:t>- низкую степень взаимодействия органов ТОС с населением, некоммерческими организациями, бизнес-сообществом;</w:t>
      </w:r>
    </w:p>
    <w:p w14:paraId="792E08F0" w14:textId="77777777" w:rsidR="003D55F0" w:rsidRPr="00C530E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0E0">
        <w:rPr>
          <w:rFonts w:ascii="Times New Roman" w:hAnsi="Times New Roman" w:cs="Times New Roman"/>
          <w:sz w:val="28"/>
          <w:szCs w:val="28"/>
        </w:rPr>
        <w:t>- недостаточную информированность населения о работе общественного самоуправления</w:t>
      </w:r>
    </w:p>
    <w:p w14:paraId="7619D57F" w14:textId="77777777" w:rsidR="003D55F0" w:rsidRPr="00C530E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0E0">
        <w:rPr>
          <w:rFonts w:ascii="Times New Roman" w:hAnsi="Times New Roman" w:cs="Times New Roman"/>
          <w:sz w:val="28"/>
          <w:szCs w:val="28"/>
        </w:rPr>
        <w:t>- низкую активность участия НКО и ТОС в конкурсах.</w:t>
      </w:r>
    </w:p>
    <w:p w14:paraId="58206225" w14:textId="77777777" w:rsidR="003D55F0" w:rsidRPr="00612A8D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2A8D">
        <w:rPr>
          <w:rFonts w:ascii="Times New Roman" w:hAnsi="Times New Roman" w:cs="Times New Roman"/>
          <w:sz w:val="28"/>
          <w:szCs w:val="28"/>
        </w:rPr>
        <w:t>Для возможности более широкого участия жителей в разработке, принятии и реализации решений территориального значения созда</w:t>
      </w:r>
      <w:r w:rsidR="00612A8D" w:rsidRPr="00612A8D">
        <w:rPr>
          <w:rFonts w:ascii="Times New Roman" w:hAnsi="Times New Roman" w:cs="Times New Roman"/>
          <w:sz w:val="28"/>
          <w:szCs w:val="28"/>
        </w:rPr>
        <w:t>ны</w:t>
      </w:r>
      <w:r w:rsidRPr="00612A8D">
        <w:rPr>
          <w:rFonts w:ascii="Times New Roman" w:hAnsi="Times New Roman" w:cs="Times New Roman"/>
          <w:sz w:val="28"/>
          <w:szCs w:val="28"/>
        </w:rPr>
        <w:t xml:space="preserve"> 15 Советов </w:t>
      </w:r>
      <w:r w:rsidR="00612A8D" w:rsidRPr="00612A8D">
        <w:rPr>
          <w:rFonts w:ascii="Times New Roman" w:hAnsi="Times New Roman" w:cs="Times New Roman"/>
          <w:sz w:val="28"/>
          <w:szCs w:val="28"/>
        </w:rPr>
        <w:t>общественности</w:t>
      </w:r>
      <w:r w:rsidRPr="00612A8D">
        <w:rPr>
          <w:rFonts w:ascii="Times New Roman" w:hAnsi="Times New Roman" w:cs="Times New Roman"/>
          <w:sz w:val="28"/>
          <w:szCs w:val="28"/>
        </w:rPr>
        <w:t xml:space="preserve"> в каждом поселении района, которые </w:t>
      </w:r>
      <w:r w:rsidR="00612A8D" w:rsidRPr="00612A8D">
        <w:rPr>
          <w:rFonts w:ascii="Times New Roman" w:hAnsi="Times New Roman" w:cs="Times New Roman"/>
          <w:sz w:val="28"/>
          <w:szCs w:val="28"/>
        </w:rPr>
        <w:t>содействуют</w:t>
      </w:r>
      <w:r w:rsidRPr="00612A8D">
        <w:rPr>
          <w:rFonts w:ascii="Times New Roman" w:hAnsi="Times New Roman" w:cs="Times New Roman"/>
          <w:sz w:val="28"/>
          <w:szCs w:val="28"/>
        </w:rPr>
        <w:t xml:space="preserve"> практическому осуществлению мероприятий органов власти посредством их пропаганды среди населения и его привлечения к непосредственной работе по их выполнению. </w:t>
      </w:r>
    </w:p>
    <w:p w14:paraId="6D620CC4" w14:textId="77777777" w:rsidR="003D55F0" w:rsidRPr="00820161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0161">
        <w:rPr>
          <w:rFonts w:ascii="Times New Roman" w:hAnsi="Times New Roman" w:cs="Times New Roman"/>
          <w:sz w:val="28"/>
          <w:szCs w:val="28"/>
        </w:rPr>
        <w:t>Планируется предусмотреть стимулирующие выплаты активным председателям ТОС, продолжать развивать практику организации и проведения конкурсов по разработке и выполнению социально значимых проектов среди ТОС и общественных</w:t>
      </w:r>
      <w:r w:rsidR="00820161" w:rsidRPr="00820161">
        <w:rPr>
          <w:rFonts w:ascii="Times New Roman" w:hAnsi="Times New Roman" w:cs="Times New Roman"/>
          <w:sz w:val="28"/>
          <w:szCs w:val="28"/>
        </w:rPr>
        <w:t xml:space="preserve"> организаций района и выделять </w:t>
      </w:r>
      <w:r w:rsidRPr="00820161">
        <w:rPr>
          <w:rFonts w:ascii="Times New Roman" w:hAnsi="Times New Roman" w:cs="Times New Roman"/>
          <w:sz w:val="28"/>
          <w:szCs w:val="28"/>
        </w:rPr>
        <w:lastRenderedPageBreak/>
        <w:t>победителям гранты на их реализацию.</w:t>
      </w:r>
    </w:p>
    <w:p w14:paraId="6590A78C" w14:textId="77777777" w:rsidR="003D55F0" w:rsidRPr="0042044B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044B">
        <w:rPr>
          <w:rFonts w:ascii="Times New Roman" w:hAnsi="Times New Roman" w:cs="Times New Roman"/>
          <w:sz w:val="28"/>
          <w:szCs w:val="28"/>
        </w:rPr>
        <w:t>Для эффективного решения проблем требуется оказывать информационную поддержку деятельности и инициатив общественного самоуправления района. Широко и всесторонне информировать население через средства массовой информации и социальные сети о результатах деятельности органов общественного самоуправления и общественных организаций.</w:t>
      </w:r>
    </w:p>
    <w:p w14:paraId="797898DF" w14:textId="77777777" w:rsidR="003D55F0" w:rsidRPr="0042044B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044B">
        <w:rPr>
          <w:rFonts w:ascii="Times New Roman" w:hAnsi="Times New Roman" w:cs="Times New Roman"/>
          <w:sz w:val="28"/>
          <w:szCs w:val="28"/>
        </w:rPr>
        <w:t>Наряду с общественным самоуправлением, некоммерческие организации (НКО) являются основными институтами гражданского общества и значимыми партнерами органов местного самоуправления в решении стоящих перед обществом задач. Большинство некоммерческих организаций являются социально ориентированными и осуществляют деятельность, направленную на решение социальных проблем, развитие гражданского общества.</w:t>
      </w:r>
      <w:r w:rsidRPr="0042044B">
        <w:rPr>
          <w:rFonts w:ascii="Times New Roman" w:hAnsi="Times New Roman" w:cs="Times New Roman"/>
          <w:sz w:val="26"/>
          <w:szCs w:val="26"/>
        </w:rPr>
        <w:t xml:space="preserve"> </w:t>
      </w:r>
      <w:r w:rsidRPr="0042044B">
        <w:rPr>
          <w:rFonts w:ascii="Times New Roman" w:hAnsi="Times New Roman" w:cs="Times New Roman"/>
          <w:sz w:val="28"/>
          <w:szCs w:val="28"/>
        </w:rPr>
        <w:t xml:space="preserve">На территории Красногвардейского района действуют </w:t>
      </w:r>
      <w:r w:rsidR="0042044B" w:rsidRPr="0042044B">
        <w:rPr>
          <w:rFonts w:ascii="Times New Roman" w:hAnsi="Times New Roman" w:cs="Times New Roman"/>
          <w:sz w:val="28"/>
          <w:szCs w:val="28"/>
        </w:rPr>
        <w:t>58</w:t>
      </w:r>
      <w:r w:rsidRPr="0042044B">
        <w:rPr>
          <w:rFonts w:ascii="Times New Roman" w:hAnsi="Times New Roman" w:cs="Times New Roman"/>
          <w:sz w:val="28"/>
          <w:szCs w:val="28"/>
        </w:rPr>
        <w:t xml:space="preserve"> НКО.</w:t>
      </w:r>
    </w:p>
    <w:p w14:paraId="228D9C3F" w14:textId="77777777" w:rsidR="0042044B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044B">
        <w:rPr>
          <w:rFonts w:ascii="Times New Roman" w:hAnsi="Times New Roman" w:cs="Times New Roman"/>
          <w:sz w:val="28"/>
          <w:szCs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</w:t>
      </w:r>
      <w:r w:rsidR="0042044B">
        <w:rPr>
          <w:rFonts w:ascii="Times New Roman" w:hAnsi="Times New Roman" w:cs="Times New Roman"/>
          <w:sz w:val="28"/>
          <w:szCs w:val="28"/>
        </w:rPr>
        <w:t xml:space="preserve"> развить некоммерческий сектор.</w:t>
      </w:r>
    </w:p>
    <w:p w14:paraId="2DAFF2D5" w14:textId="77777777" w:rsidR="003D55F0" w:rsidRDefault="003D55F0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044B">
        <w:rPr>
          <w:rFonts w:ascii="Times New Roman" w:hAnsi="Times New Roman" w:cs="Times New Roman"/>
          <w:sz w:val="28"/>
          <w:szCs w:val="28"/>
        </w:rPr>
        <w:t xml:space="preserve">Конечная цель этого процесса - создание активного социума, повышение гражданской активности и ответственности населения в решении социально-экономических проблем, развитие самоуправляемых территорий, как необходимое условие развития местного самоуправления в целом. Таким образом, органы власти смогут принимать важные решения тех или иных вопросов совместно с общественностью. </w:t>
      </w:r>
    </w:p>
    <w:p w14:paraId="520395F7" w14:textId="77777777" w:rsidR="0022250F" w:rsidRPr="0042044B" w:rsidRDefault="0022250F" w:rsidP="003D55F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9D1499" w14:textId="77777777" w:rsidR="00574AB9" w:rsidRPr="00574AB9" w:rsidRDefault="00574AB9" w:rsidP="00574A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11"/>
      <w:bookmarkEnd w:id="6"/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5971C8" w:rsidRPr="00574AB9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приоритетов и целей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574AB9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74AB9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74AB9">
        <w:rPr>
          <w:rFonts w:ascii="Times New Roman" w:hAnsi="Times New Roman" w:cs="Times New Roman"/>
          <w:b/>
          <w:sz w:val="28"/>
          <w:szCs w:val="28"/>
        </w:rPr>
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</w:p>
    <w:p w14:paraId="1B2C12B1" w14:textId="77777777" w:rsidR="00574AB9" w:rsidRDefault="00574AB9" w:rsidP="005971C8">
      <w:pPr>
        <w:pStyle w:val="1"/>
        <w:ind w:firstLine="740"/>
        <w:jc w:val="both"/>
        <w:rPr>
          <w:color w:val="000000"/>
        </w:rPr>
      </w:pPr>
    </w:p>
    <w:p w14:paraId="04D5D35E" w14:textId="77777777" w:rsidR="005971C8" w:rsidRPr="006B4460" w:rsidRDefault="005971C8" w:rsidP="005971C8">
      <w:pPr>
        <w:pStyle w:val="1"/>
        <w:ind w:firstLine="740"/>
        <w:jc w:val="both"/>
        <w:rPr>
          <w:sz w:val="28"/>
        </w:rPr>
      </w:pPr>
      <w:r w:rsidRPr="006B4460">
        <w:rPr>
          <w:color w:val="000000"/>
          <w:sz w:val="28"/>
        </w:rPr>
        <w:t>Приоритеты и цели информационной политики, государственной национальной политики, деятельности в сфере создания условий для развития общественных организаций и местного самоуправления в Белгородской области определены в соответствии с положениями таких стратегических документов, как Стратегия государственной национальной политики Российской Федерации на период до 2025 года, утвержденная Указом Президента Российской Федерации</w:t>
      </w:r>
      <w:r w:rsidR="00AB0393">
        <w:rPr>
          <w:color w:val="000000"/>
          <w:sz w:val="28"/>
        </w:rPr>
        <w:t xml:space="preserve"> </w:t>
      </w:r>
      <w:r w:rsidRPr="006B4460">
        <w:rPr>
          <w:color w:val="000000"/>
          <w:sz w:val="28"/>
        </w:rPr>
        <w:t>от 19 декабря 2012 года № 1666, Стратегия национальной безопасности Российской Федерации, утвержденная Указом Президента Российской Федерации</w:t>
      </w:r>
      <w:r w:rsidR="00AB0393">
        <w:rPr>
          <w:color w:val="000000"/>
          <w:sz w:val="28"/>
        </w:rPr>
        <w:t xml:space="preserve"> </w:t>
      </w:r>
      <w:r w:rsidRPr="006B4460">
        <w:rPr>
          <w:color w:val="000000"/>
          <w:sz w:val="28"/>
        </w:rPr>
        <w:t xml:space="preserve">от 02 июля 2021 года № 400, Стратегия государственной политики Российской Федерации в отношении российского казачества на 2021 - 2030 годы, утвержденная Указом Президента Российской Федерации от 09 августа 2020 года № 505, Стратегия развития информационного общества в Российской Федерации на 2017 - 2030 годы, </w:t>
      </w:r>
      <w:r w:rsidRPr="006B4460">
        <w:rPr>
          <w:color w:val="000000"/>
          <w:sz w:val="28"/>
        </w:rPr>
        <w:lastRenderedPageBreak/>
        <w:t>утвержденная Указом Президента Российской Федерации от 09 мая 2017 года № 203, национальные цели развития Российской Федерации на период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до 2030 года, определенные Указом Президента Российской Федерации</w:t>
      </w:r>
      <w:r w:rsidR="00AB0393">
        <w:rPr>
          <w:color w:val="000000"/>
          <w:sz w:val="28"/>
        </w:rPr>
        <w:t>/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от 21 июля 2020 года</w:t>
      </w:r>
      <w:r w:rsidR="00AB0393">
        <w:rPr>
          <w:color w:val="000000"/>
          <w:sz w:val="28"/>
        </w:rPr>
        <w:t xml:space="preserve"> </w:t>
      </w:r>
      <w:r w:rsidRPr="006B4460">
        <w:rPr>
          <w:color w:val="000000"/>
          <w:sz w:val="28"/>
        </w:rPr>
        <w:t>№ 474 «О национальных целях развития Российской Федерации на период</w:t>
      </w:r>
      <w:r w:rsidR="00AB0393">
        <w:rPr>
          <w:color w:val="000000"/>
          <w:sz w:val="28"/>
        </w:rPr>
        <w:t xml:space="preserve"> </w:t>
      </w:r>
      <w:r w:rsidRPr="006B4460">
        <w:rPr>
          <w:color w:val="000000"/>
          <w:sz w:val="28"/>
        </w:rPr>
        <w:t>до 2030 года», государственная программа Российской Федерации «Реализация государственной национальной политики», утвержденная постановлением Правительства Российской Федерации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от 29 декабря 2016 года № 1532, региональная Стратегия государственной национальной политики в Белгородской области на период до 2025 года, утвержденная постановлением Правительства Белгородской области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от 02 августа 2022 года № 460-пп; Стратегия социально-экономического развития Белгородской области до 2030 года, утвержденная постановлением Правительства Белгородской облети от 11 июля 2023 года № 371-пп, Концепция развития наружной рекламы в Белгородской области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на 2013 - 2025 годы, утвержденная распоряжением Правительства Белгородской области от 09 сентября 2013 года № 428-рп, региональная Стратегия «Формирование регионального солидарного общества»</w:t>
      </w:r>
      <w:r w:rsidR="00AB0393">
        <w:rPr>
          <w:color w:val="000000"/>
          <w:sz w:val="28"/>
        </w:rPr>
        <w:br/>
      </w:r>
      <w:r w:rsidRPr="006B4460">
        <w:rPr>
          <w:color w:val="000000"/>
          <w:sz w:val="28"/>
        </w:rPr>
        <w:t>на 2011 - 2025 годы.</w:t>
      </w:r>
    </w:p>
    <w:p w14:paraId="1A1A6011" w14:textId="77777777" w:rsidR="005971C8" w:rsidRPr="005E5362" w:rsidRDefault="005971C8" w:rsidP="005E5362">
      <w:pPr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5E5362">
        <w:rPr>
          <w:rFonts w:ascii="Times New Roman" w:hAnsi="Times New Roman" w:cs="Times New Roman"/>
          <w:sz w:val="28"/>
          <w:szCs w:val="28"/>
        </w:rPr>
        <w:t xml:space="preserve">Приоритетами в сфере реализации </w:t>
      </w:r>
      <w:r w:rsidR="005E5362" w:rsidRPr="005E5362">
        <w:rPr>
          <w:rFonts w:ascii="Times New Roman" w:hAnsi="Times New Roman" w:cs="Times New Roman"/>
          <w:sz w:val="28"/>
          <w:szCs w:val="28"/>
        </w:rPr>
        <w:t>м</w:t>
      </w:r>
      <w:r w:rsidR="006B4460" w:rsidRPr="005E5362">
        <w:rPr>
          <w:rFonts w:ascii="Times New Roman" w:hAnsi="Times New Roman" w:cs="Times New Roman"/>
          <w:sz w:val="28"/>
          <w:szCs w:val="28"/>
        </w:rPr>
        <w:t>униципальн</w:t>
      </w:r>
      <w:r w:rsidR="005E5362" w:rsidRPr="005E5362">
        <w:rPr>
          <w:rFonts w:ascii="Times New Roman" w:hAnsi="Times New Roman" w:cs="Times New Roman"/>
          <w:sz w:val="28"/>
          <w:szCs w:val="28"/>
        </w:rPr>
        <w:t>ой</w:t>
      </w:r>
      <w:r w:rsidR="006B4460" w:rsidRPr="005E536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E5362" w:rsidRPr="005E5362">
        <w:rPr>
          <w:rFonts w:ascii="Times New Roman" w:hAnsi="Times New Roman" w:cs="Times New Roman"/>
          <w:sz w:val="28"/>
          <w:szCs w:val="28"/>
        </w:rPr>
        <w:t>ы</w:t>
      </w:r>
      <w:r w:rsidR="006B4460" w:rsidRPr="005E5362">
        <w:rPr>
          <w:rFonts w:ascii="Times New Roman" w:hAnsi="Times New Roman" w:cs="Times New Roman"/>
          <w:sz w:val="28"/>
          <w:szCs w:val="28"/>
        </w:rPr>
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  <w:r w:rsidR="005E5362">
        <w:rPr>
          <w:rFonts w:ascii="Times New Roman" w:hAnsi="Times New Roman" w:cs="Times New Roman"/>
          <w:sz w:val="28"/>
          <w:szCs w:val="28"/>
        </w:rPr>
        <w:t xml:space="preserve"> </w:t>
      </w:r>
      <w:r w:rsidRPr="005E5362">
        <w:rPr>
          <w:rFonts w:ascii="Times New Roman" w:hAnsi="Times New Roman" w:cs="Times New Roman"/>
          <w:sz w:val="28"/>
        </w:rPr>
        <w:t>являются:</w:t>
      </w:r>
    </w:p>
    <w:p w14:paraId="00E43862" w14:textId="77777777" w:rsidR="005971C8" w:rsidRPr="005E5362" w:rsidRDefault="00AB0393" w:rsidP="00AB0393">
      <w:pPr>
        <w:pStyle w:val="1"/>
        <w:tabs>
          <w:tab w:val="left" w:pos="932"/>
        </w:tabs>
        <w:ind w:left="720" w:firstLine="0"/>
        <w:jc w:val="both"/>
        <w:rPr>
          <w:sz w:val="28"/>
        </w:rPr>
      </w:pPr>
      <w:bookmarkStart w:id="7" w:name="bookmark12"/>
      <w:bookmarkEnd w:id="7"/>
      <w:r>
        <w:rPr>
          <w:color w:val="000000"/>
          <w:sz w:val="28"/>
        </w:rPr>
        <w:t xml:space="preserve">- </w:t>
      </w:r>
      <w:r w:rsidR="005971C8" w:rsidRPr="005E5362">
        <w:rPr>
          <w:color w:val="000000"/>
          <w:sz w:val="28"/>
        </w:rPr>
        <w:t xml:space="preserve">поддержка развития </w:t>
      </w:r>
      <w:r w:rsidR="005E5362" w:rsidRPr="005E5362">
        <w:rPr>
          <w:color w:val="000000"/>
          <w:sz w:val="28"/>
        </w:rPr>
        <w:t>муниципальны</w:t>
      </w:r>
      <w:r w:rsidR="005971C8" w:rsidRPr="005E5362">
        <w:rPr>
          <w:color w:val="000000"/>
          <w:sz w:val="28"/>
        </w:rPr>
        <w:t>х СМИ;</w:t>
      </w:r>
    </w:p>
    <w:p w14:paraId="4E53B0A9" w14:textId="77777777" w:rsidR="005971C8" w:rsidRPr="005E5362" w:rsidRDefault="00AB0393" w:rsidP="00AB0393">
      <w:pPr>
        <w:pStyle w:val="1"/>
        <w:tabs>
          <w:tab w:val="left" w:pos="932"/>
        </w:tabs>
        <w:ind w:firstLine="709"/>
        <w:jc w:val="both"/>
        <w:rPr>
          <w:sz w:val="28"/>
        </w:rPr>
      </w:pPr>
      <w:bookmarkStart w:id="8" w:name="bookmark13"/>
      <w:bookmarkEnd w:id="8"/>
      <w:r>
        <w:rPr>
          <w:color w:val="000000"/>
          <w:sz w:val="28"/>
        </w:rPr>
        <w:t xml:space="preserve">- </w:t>
      </w:r>
      <w:r w:rsidR="005971C8" w:rsidRPr="005E5362">
        <w:rPr>
          <w:color w:val="000000"/>
          <w:sz w:val="28"/>
        </w:rPr>
        <w:t>развитие социально значимых проектов в печатных и электронных СМИ;</w:t>
      </w:r>
    </w:p>
    <w:p w14:paraId="7BAD31E9" w14:textId="77777777" w:rsidR="005971C8" w:rsidRPr="005E5362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9" w:name="bookmark14"/>
      <w:bookmarkEnd w:id="9"/>
      <w:r>
        <w:rPr>
          <w:color w:val="000000"/>
          <w:sz w:val="28"/>
        </w:rPr>
        <w:t xml:space="preserve">- </w:t>
      </w:r>
      <w:r w:rsidR="005971C8" w:rsidRPr="005E5362">
        <w:rPr>
          <w:color w:val="000000"/>
          <w:sz w:val="28"/>
        </w:rPr>
        <w:t>повышение качества предоставления информационных услуг печатными периодическими изданиями, сетевыми изданиями и телерадиокомпаниями;</w:t>
      </w:r>
    </w:p>
    <w:p w14:paraId="3E60C03D" w14:textId="77777777" w:rsidR="005971C8" w:rsidRPr="005E5362" w:rsidRDefault="00AB0393" w:rsidP="00AB0393">
      <w:pPr>
        <w:pStyle w:val="1"/>
        <w:tabs>
          <w:tab w:val="left" w:pos="926"/>
        </w:tabs>
        <w:ind w:firstLine="720"/>
        <w:jc w:val="both"/>
        <w:rPr>
          <w:sz w:val="28"/>
        </w:rPr>
      </w:pPr>
      <w:bookmarkStart w:id="10" w:name="bookmark15"/>
      <w:bookmarkStart w:id="11" w:name="bookmark17"/>
      <w:bookmarkEnd w:id="10"/>
      <w:bookmarkEnd w:id="11"/>
      <w:r>
        <w:rPr>
          <w:color w:val="000000"/>
          <w:sz w:val="28"/>
        </w:rPr>
        <w:t>-</w:t>
      </w:r>
      <w:r w:rsidR="005971C8" w:rsidRPr="005E5362">
        <w:rPr>
          <w:color w:val="000000"/>
          <w:sz w:val="28"/>
        </w:rPr>
        <w:t>обеспечение прозрачной и конкурентной системы государственной поддержки НКО;</w:t>
      </w:r>
    </w:p>
    <w:p w14:paraId="20BBC319" w14:textId="77777777" w:rsidR="005971C8" w:rsidRPr="005E5362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12" w:name="bookmark18"/>
      <w:bookmarkEnd w:id="12"/>
      <w:r>
        <w:rPr>
          <w:color w:val="000000"/>
          <w:sz w:val="28"/>
        </w:rPr>
        <w:t xml:space="preserve">- </w:t>
      </w:r>
      <w:r w:rsidR="005971C8" w:rsidRPr="005E5362">
        <w:rPr>
          <w:color w:val="000000"/>
          <w:sz w:val="28"/>
        </w:rPr>
        <w:t>активизация деятельности НКО по совместному решению социально значимых вопросов на территории р</w:t>
      </w:r>
      <w:r w:rsidR="005E5362" w:rsidRPr="005E5362">
        <w:rPr>
          <w:color w:val="000000"/>
          <w:sz w:val="28"/>
        </w:rPr>
        <w:t>айон</w:t>
      </w:r>
      <w:r w:rsidR="005971C8" w:rsidRPr="005E5362">
        <w:rPr>
          <w:color w:val="000000"/>
          <w:sz w:val="28"/>
        </w:rPr>
        <w:t>а;</w:t>
      </w:r>
    </w:p>
    <w:p w14:paraId="5E384EE0" w14:textId="77777777" w:rsidR="005971C8" w:rsidRPr="009A775C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13" w:name="bookmark19"/>
      <w:bookmarkEnd w:id="13"/>
      <w:r>
        <w:rPr>
          <w:color w:val="000000"/>
          <w:sz w:val="28"/>
        </w:rPr>
        <w:t xml:space="preserve">- </w:t>
      </w:r>
      <w:r w:rsidR="005971C8" w:rsidRPr="009A775C">
        <w:rPr>
          <w:color w:val="000000"/>
          <w:sz w:val="28"/>
        </w:rPr>
        <w:t>становление благоприятной социальной среды и улучшение качества человеческих отношений путем формирования и развития институтов гражданского общества, повышение уровня самоорганизации общества, гражданской активности населения;</w:t>
      </w:r>
    </w:p>
    <w:p w14:paraId="3136DB71" w14:textId="77777777" w:rsidR="005971C8" w:rsidRPr="009A775C" w:rsidRDefault="00AB0393" w:rsidP="00AB0393">
      <w:pPr>
        <w:pStyle w:val="1"/>
        <w:tabs>
          <w:tab w:val="left" w:pos="932"/>
        </w:tabs>
        <w:ind w:firstLine="709"/>
        <w:jc w:val="both"/>
        <w:rPr>
          <w:sz w:val="28"/>
        </w:rPr>
      </w:pPr>
      <w:bookmarkStart w:id="14" w:name="bookmark20"/>
      <w:bookmarkEnd w:id="14"/>
      <w:r>
        <w:rPr>
          <w:color w:val="000000"/>
          <w:sz w:val="28"/>
        </w:rPr>
        <w:t xml:space="preserve">- </w:t>
      </w:r>
      <w:r w:rsidR="005971C8" w:rsidRPr="009A775C">
        <w:rPr>
          <w:color w:val="000000"/>
          <w:sz w:val="28"/>
        </w:rPr>
        <w:t xml:space="preserve">обеспечение эффективного взаимодействия и организационной поддержки общественных самоуправлений для выработки совместных решений, предложений и обращений рекомендательного характера к органам местного самоуправления, обеспечения действенности предлагаемых инструментов социальных изменений и социального развития и усиления влияния гражданского общества в целом на принимаемые властью решения, предупреждения конфликтных ситуаций и сохранения социально-политической стабильности в </w:t>
      </w:r>
      <w:r w:rsidR="009A775C">
        <w:rPr>
          <w:color w:val="000000"/>
          <w:sz w:val="28"/>
        </w:rPr>
        <w:t>районе</w:t>
      </w:r>
      <w:r w:rsidR="005971C8" w:rsidRPr="009A775C">
        <w:rPr>
          <w:color w:val="000000"/>
          <w:sz w:val="28"/>
        </w:rPr>
        <w:t>.</w:t>
      </w:r>
    </w:p>
    <w:p w14:paraId="208D3F64" w14:textId="77777777" w:rsidR="005971C8" w:rsidRPr="009A775C" w:rsidRDefault="005971C8" w:rsidP="005971C8">
      <w:pPr>
        <w:pStyle w:val="1"/>
        <w:ind w:firstLine="700"/>
        <w:jc w:val="both"/>
        <w:rPr>
          <w:sz w:val="28"/>
          <w:szCs w:val="28"/>
        </w:rPr>
      </w:pPr>
      <w:r w:rsidRPr="009A775C">
        <w:rPr>
          <w:color w:val="000000"/>
          <w:sz w:val="28"/>
          <w:szCs w:val="28"/>
        </w:rPr>
        <w:t xml:space="preserve">Целями </w:t>
      </w:r>
      <w:r w:rsidR="009A775C" w:rsidRPr="009A775C">
        <w:rPr>
          <w:bCs/>
          <w:sz w:val="28"/>
          <w:szCs w:val="28"/>
        </w:rPr>
        <w:t>м</w:t>
      </w:r>
      <w:r w:rsidR="009A775C" w:rsidRPr="009A775C">
        <w:rPr>
          <w:sz w:val="28"/>
          <w:szCs w:val="28"/>
        </w:rPr>
        <w:t xml:space="preserve">униципальной программы «Обеспечение населения </w:t>
      </w:r>
      <w:r w:rsidR="009A775C" w:rsidRPr="009A775C">
        <w:rPr>
          <w:sz w:val="28"/>
          <w:szCs w:val="28"/>
        </w:rPr>
        <w:lastRenderedPageBreak/>
        <w:t>Красногвардейского района информацией о деятельности органов муниципальной власти и приоритетах муниципальной политики»</w:t>
      </w:r>
      <w:r w:rsidRPr="009A775C">
        <w:rPr>
          <w:color w:val="000000"/>
          <w:sz w:val="28"/>
          <w:szCs w:val="28"/>
        </w:rPr>
        <w:t>:</w:t>
      </w:r>
    </w:p>
    <w:p w14:paraId="65C5A1CA" w14:textId="77777777" w:rsidR="005971C8" w:rsidRPr="009A7A71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15" w:name="bookmark21"/>
      <w:bookmarkEnd w:id="15"/>
      <w:r>
        <w:rPr>
          <w:color w:val="000000"/>
          <w:sz w:val="28"/>
        </w:rPr>
        <w:t xml:space="preserve">- </w:t>
      </w:r>
      <w:r w:rsidR="005971C8" w:rsidRPr="009A7A71">
        <w:rPr>
          <w:color w:val="000000"/>
          <w:sz w:val="28"/>
        </w:rPr>
        <w:t xml:space="preserve">повышение уровня информированности населения о приоритетных направлениях </w:t>
      </w:r>
      <w:r w:rsidR="009A7A71" w:rsidRPr="009A7A71">
        <w:rPr>
          <w:color w:val="000000"/>
          <w:sz w:val="28"/>
        </w:rPr>
        <w:t>муниципальной</w:t>
      </w:r>
      <w:r w:rsidR="005971C8" w:rsidRPr="009A7A71">
        <w:rPr>
          <w:color w:val="000000"/>
          <w:sz w:val="28"/>
        </w:rPr>
        <w:t xml:space="preserve"> политики и реализации ключевых направлений социально-экономического развития посредством формирования единого информационного пространства до </w:t>
      </w:r>
      <w:r w:rsidR="002F07C2">
        <w:rPr>
          <w:color w:val="000000"/>
          <w:sz w:val="28"/>
        </w:rPr>
        <w:t>7</w:t>
      </w:r>
      <w:r w:rsidR="005971C8" w:rsidRPr="009A7A71">
        <w:rPr>
          <w:color w:val="000000"/>
          <w:sz w:val="28"/>
        </w:rPr>
        <w:t>2 процентов в 2030 году;</w:t>
      </w:r>
    </w:p>
    <w:p w14:paraId="69DCA0A4" w14:textId="77777777" w:rsidR="005971C8" w:rsidRPr="009A7A71" w:rsidRDefault="00AB0393" w:rsidP="00AB0393">
      <w:pPr>
        <w:pStyle w:val="1"/>
        <w:tabs>
          <w:tab w:val="left" w:pos="920"/>
        </w:tabs>
        <w:ind w:firstLine="709"/>
        <w:jc w:val="both"/>
        <w:rPr>
          <w:sz w:val="28"/>
        </w:rPr>
      </w:pPr>
      <w:bookmarkStart w:id="16" w:name="bookmark22"/>
      <w:bookmarkStart w:id="17" w:name="bookmark23"/>
      <w:bookmarkEnd w:id="16"/>
      <w:bookmarkEnd w:id="17"/>
      <w:r>
        <w:rPr>
          <w:color w:val="000000"/>
          <w:sz w:val="28"/>
        </w:rPr>
        <w:t xml:space="preserve">- </w:t>
      </w:r>
      <w:r w:rsidR="005971C8" w:rsidRPr="009A7A71">
        <w:rPr>
          <w:color w:val="000000"/>
          <w:sz w:val="28"/>
        </w:rPr>
        <w:t>повышение активности участия гражданских активистов в конкурсах социально значимых проектов на 30 процентов к 2030 году.</w:t>
      </w:r>
    </w:p>
    <w:p w14:paraId="500BA0BF" w14:textId="77777777" w:rsidR="005971C8" w:rsidRPr="00AB0393" w:rsidRDefault="005971C8" w:rsidP="005971C8">
      <w:pPr>
        <w:pStyle w:val="1"/>
        <w:ind w:firstLine="760"/>
        <w:jc w:val="both"/>
        <w:rPr>
          <w:sz w:val="28"/>
          <w:szCs w:val="28"/>
        </w:rPr>
      </w:pPr>
      <w:r w:rsidRPr="00EB5E43">
        <w:rPr>
          <w:color w:val="000000"/>
          <w:sz w:val="28"/>
          <w:szCs w:val="28"/>
        </w:rPr>
        <w:t xml:space="preserve">Достижение целей </w:t>
      </w:r>
      <w:r w:rsidR="00EB5E43" w:rsidRPr="00EB5E43">
        <w:rPr>
          <w:bCs/>
          <w:sz w:val="28"/>
          <w:szCs w:val="28"/>
        </w:rPr>
        <w:t>м</w:t>
      </w:r>
      <w:r w:rsidR="00EB5E43" w:rsidRPr="00EB5E43">
        <w:rPr>
          <w:sz w:val="28"/>
          <w:szCs w:val="28"/>
        </w:rPr>
        <w:t>униципальной программы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  <w:r w:rsidRPr="00EB5E43">
        <w:rPr>
          <w:color w:val="000000"/>
          <w:sz w:val="28"/>
          <w:szCs w:val="28"/>
        </w:rPr>
        <w:t xml:space="preserve"> будет осуществляться посредством реализации следующих структурных элементов </w:t>
      </w:r>
      <w:r w:rsidR="00EB5E43" w:rsidRPr="00EB5E43">
        <w:rPr>
          <w:bCs/>
          <w:sz w:val="28"/>
          <w:szCs w:val="28"/>
        </w:rPr>
        <w:t>м</w:t>
      </w:r>
      <w:r w:rsidR="00EB5E43" w:rsidRPr="00EB5E43">
        <w:rPr>
          <w:sz w:val="28"/>
          <w:szCs w:val="28"/>
        </w:rPr>
        <w:t xml:space="preserve">униципальной программы «Обеспечение населения Красногвардейского района информацией о деятельности органов муниципальной власти и </w:t>
      </w:r>
      <w:r w:rsidR="00EB5E43" w:rsidRPr="00AB0393">
        <w:rPr>
          <w:sz w:val="28"/>
          <w:szCs w:val="28"/>
        </w:rPr>
        <w:t>приоритетах муниципальной политики»</w:t>
      </w:r>
      <w:r w:rsidRPr="00AB0393">
        <w:rPr>
          <w:color w:val="000000"/>
          <w:sz w:val="28"/>
          <w:szCs w:val="28"/>
        </w:rPr>
        <w:t>:</w:t>
      </w:r>
    </w:p>
    <w:p w14:paraId="6922B22D" w14:textId="77777777" w:rsidR="005971C8" w:rsidRPr="00AB0393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  <w:szCs w:val="28"/>
        </w:rPr>
      </w:pPr>
      <w:bookmarkStart w:id="18" w:name="bookmark24"/>
      <w:bookmarkEnd w:id="18"/>
      <w:r>
        <w:rPr>
          <w:color w:val="000000"/>
          <w:sz w:val="28"/>
          <w:szCs w:val="28"/>
        </w:rPr>
        <w:t xml:space="preserve">- </w:t>
      </w:r>
      <w:r w:rsidR="005971C8" w:rsidRPr="00AB0393">
        <w:rPr>
          <w:color w:val="000000"/>
          <w:sz w:val="28"/>
          <w:szCs w:val="28"/>
        </w:rPr>
        <w:t xml:space="preserve">комплекс процессных мероприятий 1 «Информирование населения </w:t>
      </w:r>
      <w:r w:rsidR="00EB5E43" w:rsidRPr="00AB0393">
        <w:rPr>
          <w:color w:val="000000"/>
          <w:sz w:val="28"/>
          <w:szCs w:val="28"/>
        </w:rPr>
        <w:t>Красногвардейского района</w:t>
      </w:r>
      <w:r w:rsidR="005971C8" w:rsidRPr="00AB0393">
        <w:rPr>
          <w:color w:val="000000"/>
          <w:sz w:val="28"/>
          <w:szCs w:val="28"/>
        </w:rPr>
        <w:t xml:space="preserve"> о приоритетных направлениях </w:t>
      </w:r>
      <w:r w:rsidR="00EB5E43" w:rsidRPr="00AB0393">
        <w:rPr>
          <w:color w:val="000000"/>
          <w:sz w:val="28"/>
          <w:szCs w:val="28"/>
        </w:rPr>
        <w:t>муниципально</w:t>
      </w:r>
      <w:r w:rsidR="005971C8" w:rsidRPr="00AB0393">
        <w:rPr>
          <w:color w:val="000000"/>
          <w:sz w:val="28"/>
          <w:szCs w:val="28"/>
        </w:rPr>
        <w:t>й политики в печатных, электронных и телерадиовещательных средствах массовой информации»;</w:t>
      </w:r>
    </w:p>
    <w:p w14:paraId="731A4CAD" w14:textId="77777777" w:rsidR="00EB5E43" w:rsidRPr="00AB0393" w:rsidRDefault="00AB0393" w:rsidP="00AB0393">
      <w:pPr>
        <w:pStyle w:val="1"/>
        <w:tabs>
          <w:tab w:val="left" w:pos="926"/>
        </w:tabs>
        <w:ind w:firstLine="709"/>
        <w:jc w:val="both"/>
        <w:rPr>
          <w:sz w:val="28"/>
          <w:szCs w:val="28"/>
        </w:rPr>
      </w:pPr>
      <w:bookmarkStart w:id="19" w:name="bookmark25"/>
      <w:bookmarkStart w:id="20" w:name="bookmark27"/>
      <w:bookmarkEnd w:id="19"/>
      <w:bookmarkEnd w:id="20"/>
      <w:r>
        <w:rPr>
          <w:color w:val="000000"/>
          <w:sz w:val="28"/>
          <w:szCs w:val="28"/>
        </w:rPr>
        <w:t xml:space="preserve">- </w:t>
      </w:r>
      <w:r w:rsidR="005971C8" w:rsidRPr="00AB0393">
        <w:rPr>
          <w:color w:val="000000"/>
          <w:sz w:val="28"/>
          <w:szCs w:val="28"/>
        </w:rPr>
        <w:t xml:space="preserve">комплекс процессных мероприятий </w:t>
      </w:r>
      <w:r w:rsidR="00EB5E43" w:rsidRPr="00AB0393">
        <w:rPr>
          <w:color w:val="000000"/>
          <w:sz w:val="28"/>
          <w:szCs w:val="28"/>
        </w:rPr>
        <w:t>2</w:t>
      </w:r>
      <w:r w:rsidR="005971C8" w:rsidRPr="00AB0393">
        <w:rPr>
          <w:color w:val="000000"/>
          <w:sz w:val="28"/>
          <w:szCs w:val="28"/>
        </w:rPr>
        <w:t xml:space="preserve"> «Поддержка некоммерческих организаций и инициатив гражданского общества на тер</w:t>
      </w:r>
      <w:r w:rsidR="00EB5E43" w:rsidRPr="00AB0393">
        <w:rPr>
          <w:color w:val="000000"/>
          <w:sz w:val="28"/>
          <w:szCs w:val="28"/>
        </w:rPr>
        <w:t>ритории Белгородской области».</w:t>
      </w:r>
    </w:p>
    <w:p w14:paraId="52FC6B01" w14:textId="77777777" w:rsidR="00EB5E43" w:rsidRDefault="00EB5E43" w:rsidP="00EB5E43">
      <w:pPr>
        <w:pStyle w:val="1"/>
        <w:tabs>
          <w:tab w:val="left" w:pos="926"/>
        </w:tabs>
        <w:ind w:firstLine="760"/>
        <w:jc w:val="both"/>
        <w:rPr>
          <w:sz w:val="28"/>
          <w:szCs w:val="28"/>
        </w:rPr>
      </w:pPr>
      <w:r w:rsidRPr="00AB0393">
        <w:rPr>
          <w:sz w:val="28"/>
          <w:szCs w:val="28"/>
        </w:rPr>
        <w:t>Показатели конечного результата реализации муниципальной программы по годам реализации, подпрограмм</w:t>
      </w:r>
      <w:r w:rsidRPr="00EB5E43">
        <w:rPr>
          <w:sz w:val="28"/>
          <w:szCs w:val="28"/>
        </w:rPr>
        <w:t xml:space="preserve"> представлены в приложении №1 к </w:t>
      </w:r>
      <w:r>
        <w:rPr>
          <w:sz w:val="28"/>
          <w:szCs w:val="28"/>
        </w:rPr>
        <w:t>муниципальной</w:t>
      </w:r>
      <w:r w:rsidRPr="00EB5E43">
        <w:rPr>
          <w:sz w:val="28"/>
          <w:szCs w:val="28"/>
        </w:rPr>
        <w:t xml:space="preserve"> программе.</w:t>
      </w:r>
    </w:p>
    <w:p w14:paraId="38A1DD68" w14:textId="77777777" w:rsidR="00EB5E43" w:rsidRDefault="00EB5E43" w:rsidP="00EB5E43">
      <w:pPr>
        <w:pStyle w:val="1"/>
        <w:tabs>
          <w:tab w:val="left" w:pos="926"/>
        </w:tabs>
        <w:ind w:firstLine="760"/>
        <w:jc w:val="both"/>
        <w:rPr>
          <w:sz w:val="28"/>
          <w:szCs w:val="28"/>
        </w:rPr>
      </w:pPr>
    </w:p>
    <w:p w14:paraId="34B7A2AB" w14:textId="77777777" w:rsidR="005971C8" w:rsidRPr="00BC1FE2" w:rsidRDefault="005971C8" w:rsidP="00BC1FE2">
      <w:pPr>
        <w:pStyle w:val="1"/>
        <w:numPr>
          <w:ilvl w:val="0"/>
          <w:numId w:val="10"/>
        </w:numPr>
        <w:tabs>
          <w:tab w:val="left" w:pos="326"/>
        </w:tabs>
        <w:ind w:left="0"/>
        <w:jc w:val="center"/>
        <w:rPr>
          <w:sz w:val="28"/>
        </w:rPr>
      </w:pPr>
      <w:bookmarkStart w:id="21" w:name="bookmark28"/>
      <w:bookmarkEnd w:id="21"/>
      <w:r w:rsidRPr="00794B86">
        <w:rPr>
          <w:b/>
          <w:bCs/>
          <w:color w:val="000000"/>
          <w:sz w:val="28"/>
        </w:rPr>
        <w:t>Сведения о взаимосвязи со стратегическими приоритетами,</w:t>
      </w:r>
      <w:r w:rsidRPr="00794B86">
        <w:rPr>
          <w:b/>
          <w:bCs/>
          <w:color w:val="000000"/>
          <w:sz w:val="28"/>
        </w:rPr>
        <w:br/>
        <w:t>целями и показателями государственных программ</w:t>
      </w:r>
      <w:r w:rsidRPr="00794B86">
        <w:rPr>
          <w:b/>
          <w:bCs/>
          <w:color w:val="000000"/>
          <w:sz w:val="28"/>
        </w:rPr>
        <w:br/>
      </w:r>
      <w:r w:rsidR="00E7076D">
        <w:rPr>
          <w:b/>
          <w:bCs/>
          <w:color w:val="000000"/>
          <w:sz w:val="28"/>
        </w:rPr>
        <w:t>Белгородской области</w:t>
      </w:r>
    </w:p>
    <w:p w14:paraId="03E84354" w14:textId="77777777" w:rsidR="00BC1FE2" w:rsidRPr="00794B86" w:rsidRDefault="00BC1FE2" w:rsidP="00BC1FE2">
      <w:pPr>
        <w:pStyle w:val="1"/>
        <w:tabs>
          <w:tab w:val="left" w:pos="326"/>
        </w:tabs>
        <w:ind w:firstLine="0"/>
        <w:rPr>
          <w:sz w:val="28"/>
        </w:rPr>
      </w:pPr>
    </w:p>
    <w:p w14:paraId="006BB2C1" w14:textId="77777777" w:rsidR="008E67DD" w:rsidRDefault="00E7076D" w:rsidP="00BC1FE2">
      <w:pPr>
        <w:pStyle w:val="1"/>
        <w:ind w:firstLine="709"/>
        <w:jc w:val="both"/>
        <w:rPr>
          <w:bCs/>
          <w:sz w:val="28"/>
          <w:szCs w:val="28"/>
        </w:rPr>
      </w:pPr>
      <w:r w:rsidRPr="008E67DD">
        <w:rPr>
          <w:sz w:val="28"/>
          <w:szCs w:val="28"/>
        </w:rPr>
        <w:t>Муниципальная программа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  <w:r w:rsidRPr="008E67DD">
        <w:rPr>
          <w:color w:val="000000"/>
          <w:sz w:val="28"/>
          <w:szCs w:val="28"/>
        </w:rPr>
        <w:t xml:space="preserve"> </w:t>
      </w:r>
      <w:r w:rsidR="005971C8" w:rsidRPr="008E67DD">
        <w:rPr>
          <w:color w:val="000000"/>
          <w:sz w:val="28"/>
          <w:szCs w:val="28"/>
        </w:rPr>
        <w:t xml:space="preserve">влияет на достижение целей государственной программы </w:t>
      </w:r>
      <w:r w:rsidRPr="008E67DD">
        <w:rPr>
          <w:color w:val="000000"/>
          <w:sz w:val="28"/>
          <w:szCs w:val="28"/>
        </w:rPr>
        <w:t>Белгородской области</w:t>
      </w:r>
      <w:r w:rsidR="005971C8" w:rsidRPr="008E67DD">
        <w:rPr>
          <w:color w:val="000000"/>
          <w:sz w:val="28"/>
          <w:szCs w:val="28"/>
        </w:rPr>
        <w:t xml:space="preserve"> «</w:t>
      </w:r>
      <w:r w:rsidR="008E67DD" w:rsidRPr="008E67DD">
        <w:rPr>
          <w:bCs/>
          <w:sz w:val="28"/>
          <w:szCs w:val="28"/>
        </w:rPr>
        <w:t>Обеспечение населения Белгородской области информацией о приоритетных направлениях региональной политики»</w:t>
      </w:r>
      <w:r w:rsidR="005971C8" w:rsidRPr="008E67DD">
        <w:rPr>
          <w:color w:val="000000"/>
          <w:sz w:val="28"/>
          <w:szCs w:val="28"/>
        </w:rPr>
        <w:t xml:space="preserve">, утвержденной постановлением Правительства </w:t>
      </w:r>
      <w:r w:rsidR="008E67DD" w:rsidRPr="008E67DD">
        <w:rPr>
          <w:color w:val="000000"/>
          <w:sz w:val="28"/>
          <w:szCs w:val="28"/>
        </w:rPr>
        <w:t>Белгородской области</w:t>
      </w:r>
      <w:r w:rsidR="005971C8" w:rsidRPr="008E67DD">
        <w:rPr>
          <w:color w:val="000000"/>
          <w:sz w:val="28"/>
          <w:szCs w:val="28"/>
        </w:rPr>
        <w:t xml:space="preserve"> от </w:t>
      </w:r>
      <w:r w:rsidR="008E67DD" w:rsidRPr="008E67DD">
        <w:rPr>
          <w:color w:val="000000"/>
          <w:sz w:val="28"/>
          <w:szCs w:val="28"/>
        </w:rPr>
        <w:t>18</w:t>
      </w:r>
      <w:r w:rsidR="005971C8" w:rsidRPr="008E67DD">
        <w:rPr>
          <w:color w:val="000000"/>
          <w:sz w:val="28"/>
          <w:szCs w:val="28"/>
        </w:rPr>
        <w:t xml:space="preserve"> декабря 20</w:t>
      </w:r>
      <w:r w:rsidR="008E67DD" w:rsidRPr="008E67DD">
        <w:rPr>
          <w:color w:val="000000"/>
          <w:sz w:val="28"/>
          <w:szCs w:val="28"/>
        </w:rPr>
        <w:t>23 года № 724-пп</w:t>
      </w:r>
      <w:r w:rsidR="005971C8" w:rsidRPr="008E67DD">
        <w:rPr>
          <w:color w:val="000000"/>
          <w:sz w:val="28"/>
          <w:szCs w:val="28"/>
        </w:rPr>
        <w:t xml:space="preserve"> «</w:t>
      </w:r>
      <w:r w:rsidR="008E67DD" w:rsidRPr="008E67DD">
        <w:rPr>
          <w:bCs/>
          <w:sz w:val="28"/>
          <w:szCs w:val="28"/>
        </w:rPr>
        <w:t>Об утверждении государственной программы Белгородской области «Обеспечение населения Белгородской области информацией о приоритетных направлениях региональной политики»</w:t>
      </w:r>
      <w:r w:rsidR="008E67DD">
        <w:rPr>
          <w:bCs/>
          <w:sz w:val="28"/>
          <w:szCs w:val="28"/>
        </w:rPr>
        <w:t>.</w:t>
      </w:r>
      <w:bookmarkStart w:id="22" w:name="bookmark29"/>
      <w:bookmarkEnd w:id="22"/>
    </w:p>
    <w:p w14:paraId="3EB5434C" w14:textId="77777777" w:rsidR="008E67DD" w:rsidRDefault="008E67DD" w:rsidP="008E67DD">
      <w:pPr>
        <w:pStyle w:val="1"/>
        <w:ind w:firstLine="709"/>
        <w:jc w:val="both"/>
        <w:rPr>
          <w:bCs/>
          <w:sz w:val="28"/>
          <w:szCs w:val="28"/>
        </w:rPr>
      </w:pPr>
    </w:p>
    <w:p w14:paraId="4AE38264" w14:textId="77777777" w:rsidR="005971C8" w:rsidRPr="00BC1FE2" w:rsidRDefault="004350D3" w:rsidP="008E67DD">
      <w:pPr>
        <w:pStyle w:val="1"/>
        <w:numPr>
          <w:ilvl w:val="0"/>
          <w:numId w:val="10"/>
        </w:numPr>
        <w:jc w:val="center"/>
        <w:rPr>
          <w:bCs/>
          <w:sz w:val="32"/>
          <w:szCs w:val="28"/>
        </w:rPr>
      </w:pPr>
      <w:r>
        <w:rPr>
          <w:b/>
          <w:bCs/>
          <w:color w:val="000000"/>
          <w:sz w:val="28"/>
        </w:rPr>
        <w:t xml:space="preserve">Задачи, </w:t>
      </w:r>
      <w:r w:rsidR="005971C8" w:rsidRPr="008E67DD">
        <w:rPr>
          <w:b/>
          <w:bCs/>
          <w:color w:val="000000"/>
          <w:sz w:val="28"/>
        </w:rPr>
        <w:t>способы их эффективного решения в сфере информационной политики,</w:t>
      </w:r>
      <w:r w:rsidR="008E67DD">
        <w:rPr>
          <w:b/>
          <w:bCs/>
          <w:color w:val="000000"/>
          <w:sz w:val="28"/>
        </w:rPr>
        <w:t xml:space="preserve"> </w:t>
      </w:r>
      <w:r w:rsidR="005971C8" w:rsidRPr="008E67DD">
        <w:rPr>
          <w:b/>
          <w:bCs/>
          <w:color w:val="000000"/>
          <w:sz w:val="28"/>
        </w:rPr>
        <w:t>государственной национальной политики, сфере создания условий</w:t>
      </w:r>
      <w:r w:rsidR="008E67DD">
        <w:rPr>
          <w:b/>
          <w:bCs/>
          <w:color w:val="000000"/>
          <w:sz w:val="28"/>
        </w:rPr>
        <w:t xml:space="preserve"> </w:t>
      </w:r>
      <w:r w:rsidR="005971C8" w:rsidRPr="008E67DD">
        <w:rPr>
          <w:b/>
          <w:bCs/>
          <w:color w:val="000000"/>
          <w:sz w:val="28"/>
        </w:rPr>
        <w:t>для развития деятельности общественных организаций</w:t>
      </w:r>
      <w:r w:rsidR="008E67DD">
        <w:rPr>
          <w:b/>
          <w:bCs/>
          <w:color w:val="000000"/>
          <w:sz w:val="28"/>
        </w:rPr>
        <w:t xml:space="preserve"> </w:t>
      </w:r>
      <w:r w:rsidR="005971C8" w:rsidRPr="008E67DD">
        <w:rPr>
          <w:b/>
          <w:bCs/>
          <w:color w:val="000000"/>
          <w:sz w:val="28"/>
        </w:rPr>
        <w:t xml:space="preserve">и местного самоуправления </w:t>
      </w:r>
    </w:p>
    <w:p w14:paraId="150E1C15" w14:textId="77777777" w:rsidR="005971C8" w:rsidRPr="004350D3" w:rsidRDefault="005971C8" w:rsidP="005971C8">
      <w:pPr>
        <w:pStyle w:val="1"/>
        <w:ind w:firstLine="740"/>
        <w:jc w:val="both"/>
        <w:rPr>
          <w:sz w:val="28"/>
        </w:rPr>
      </w:pPr>
      <w:r w:rsidRPr="004350D3">
        <w:rPr>
          <w:color w:val="000000"/>
          <w:sz w:val="28"/>
        </w:rPr>
        <w:lastRenderedPageBreak/>
        <w:t xml:space="preserve">Основными задачами </w:t>
      </w:r>
      <w:r w:rsidR="004350D3" w:rsidRPr="004350D3">
        <w:rPr>
          <w:color w:val="000000"/>
          <w:sz w:val="28"/>
        </w:rPr>
        <w:t>у</w:t>
      </w:r>
      <w:r w:rsidRPr="004350D3">
        <w:rPr>
          <w:color w:val="000000"/>
          <w:sz w:val="28"/>
        </w:rPr>
        <w:t>правления в сфере информационной политики, сфере создания условий для развития деятельности общественных организаций и местного самоуправления являются:</w:t>
      </w:r>
    </w:p>
    <w:p w14:paraId="59581EBB" w14:textId="77777777" w:rsidR="005971C8" w:rsidRPr="004350D3" w:rsidRDefault="00BC1FE2" w:rsidP="00BC1FE2">
      <w:pPr>
        <w:pStyle w:val="1"/>
        <w:tabs>
          <w:tab w:val="left" w:pos="920"/>
        </w:tabs>
        <w:ind w:firstLine="709"/>
        <w:jc w:val="both"/>
        <w:rPr>
          <w:sz w:val="28"/>
        </w:rPr>
      </w:pPr>
      <w:bookmarkStart w:id="23" w:name="bookmark30"/>
      <w:bookmarkEnd w:id="23"/>
      <w:r>
        <w:rPr>
          <w:color w:val="000000"/>
          <w:sz w:val="28"/>
        </w:rPr>
        <w:t xml:space="preserve">- </w:t>
      </w:r>
      <w:r w:rsidR="005971C8" w:rsidRPr="004350D3">
        <w:rPr>
          <w:color w:val="000000"/>
          <w:sz w:val="28"/>
        </w:rPr>
        <w:t>увеличение охвата аудитории теле- и радиосигналом, информационными материалами в печатных СМИ и в сети Интернет;</w:t>
      </w:r>
    </w:p>
    <w:p w14:paraId="249FC241" w14:textId="77777777" w:rsidR="00553068" w:rsidRDefault="00BC1FE2" w:rsidP="00553068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24" w:name="bookmark31"/>
      <w:bookmarkEnd w:id="24"/>
      <w:r>
        <w:rPr>
          <w:color w:val="000000"/>
          <w:sz w:val="28"/>
        </w:rPr>
        <w:t xml:space="preserve">- </w:t>
      </w:r>
      <w:r w:rsidR="005971C8" w:rsidRPr="004350D3">
        <w:rPr>
          <w:color w:val="000000"/>
          <w:sz w:val="28"/>
        </w:rPr>
        <w:t>обеспечение и развитие стабильной работы телерадиокомпании для решения задач по компетентному и высококвалифицированному информированию населения о приоритетных направлениях, нацеленной на решение социально- экономических задач р</w:t>
      </w:r>
      <w:r>
        <w:rPr>
          <w:color w:val="000000"/>
          <w:sz w:val="28"/>
        </w:rPr>
        <w:t>айон</w:t>
      </w:r>
      <w:r w:rsidR="005971C8" w:rsidRPr="004350D3">
        <w:rPr>
          <w:color w:val="000000"/>
          <w:sz w:val="28"/>
        </w:rPr>
        <w:t>а, улучшение качества жизни и создание солидарного общества в конкурентной информационной среде;</w:t>
      </w:r>
      <w:bookmarkStart w:id="25" w:name="bookmark32"/>
      <w:bookmarkEnd w:id="25"/>
    </w:p>
    <w:p w14:paraId="1FEBF4AF" w14:textId="77777777" w:rsidR="00553068" w:rsidRDefault="00553068" w:rsidP="00553068">
      <w:pPr>
        <w:pStyle w:val="1"/>
        <w:tabs>
          <w:tab w:val="left" w:pos="926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5971C8" w:rsidRPr="00380E7E">
        <w:rPr>
          <w:color w:val="000000"/>
          <w:sz w:val="28"/>
        </w:rPr>
        <w:t>сохранение и обеспечение дальнейшего развития материально-технической базы печатных и сетевых СМИ, создание благоприятных условий для их функционирования;</w:t>
      </w:r>
      <w:bookmarkStart w:id="26" w:name="bookmark33"/>
      <w:bookmarkEnd w:id="26"/>
    </w:p>
    <w:p w14:paraId="3A169279" w14:textId="77777777" w:rsidR="005971C8" w:rsidRPr="00380E7E" w:rsidRDefault="00553068" w:rsidP="00553068">
      <w:pPr>
        <w:pStyle w:val="1"/>
        <w:tabs>
          <w:tab w:val="left" w:pos="920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bookmarkStart w:id="27" w:name="bookmark34"/>
      <w:bookmarkEnd w:id="27"/>
      <w:r w:rsidR="005971C8" w:rsidRPr="00380E7E">
        <w:rPr>
          <w:color w:val="000000"/>
          <w:sz w:val="28"/>
        </w:rPr>
        <w:t>повышение качества публикуемых информационных материалов, фото- и иллюстративного материала, внедрение видеоконтента, внесение изменений в композиционно-графические модели печатных СМИ в соответствии с меняющимися стандартами современной печатной периодики. Увеличение количества полос издания в полноцветном формате подачи материалов, развитие качественной полиграфической подачи изданий;</w:t>
      </w:r>
    </w:p>
    <w:p w14:paraId="0EFE0EF1" w14:textId="77777777" w:rsidR="005971C8" w:rsidRPr="00380E7E" w:rsidRDefault="005971C8" w:rsidP="005971C8">
      <w:pPr>
        <w:pStyle w:val="1"/>
        <w:ind w:firstLine="740"/>
        <w:jc w:val="both"/>
        <w:rPr>
          <w:sz w:val="28"/>
        </w:rPr>
      </w:pPr>
      <w:r w:rsidRPr="00380E7E">
        <w:rPr>
          <w:color w:val="000000"/>
          <w:sz w:val="28"/>
        </w:rPr>
        <w:t>-расширение технических и технологических возможностей подачи информации через сетевые ресурсы (сайты), модернизация структур</w:t>
      </w:r>
      <w:r w:rsidR="00553068">
        <w:rPr>
          <w:color w:val="000000"/>
          <w:sz w:val="28"/>
        </w:rPr>
        <w:t>ы</w:t>
      </w:r>
      <w:r w:rsidRPr="00380E7E">
        <w:rPr>
          <w:color w:val="000000"/>
          <w:sz w:val="28"/>
        </w:rPr>
        <w:t xml:space="preserve"> сетевых СМИ, обеспечение информационной защиты и функционирования на различных, в том числе отечественных, платформах с возможностью доступа на различных носителях и гаджетах;</w:t>
      </w:r>
    </w:p>
    <w:p w14:paraId="438FE501" w14:textId="77777777" w:rsidR="00540FB3" w:rsidRDefault="00540FB3" w:rsidP="00540FB3">
      <w:pPr>
        <w:pStyle w:val="1"/>
        <w:tabs>
          <w:tab w:val="left" w:pos="926"/>
        </w:tabs>
        <w:ind w:firstLine="740"/>
        <w:jc w:val="both"/>
        <w:rPr>
          <w:sz w:val="28"/>
        </w:rPr>
      </w:pPr>
      <w:bookmarkStart w:id="28" w:name="bookmark35"/>
      <w:bookmarkEnd w:id="28"/>
      <w:r>
        <w:rPr>
          <w:color w:val="000000"/>
          <w:sz w:val="28"/>
        </w:rPr>
        <w:t xml:space="preserve">- </w:t>
      </w:r>
      <w:r w:rsidR="005971C8" w:rsidRPr="00380E7E">
        <w:rPr>
          <w:color w:val="000000"/>
          <w:sz w:val="28"/>
        </w:rPr>
        <w:t>развитие и продвижение сетевых СМИ в группах социальных сетей для увеличения охвата разных социальных целевых и возрастных групп населения;</w:t>
      </w:r>
      <w:bookmarkStart w:id="29" w:name="bookmark36"/>
      <w:bookmarkEnd w:id="29"/>
    </w:p>
    <w:p w14:paraId="02512CB6" w14:textId="77777777" w:rsidR="005971C8" w:rsidRPr="00380E7E" w:rsidRDefault="00540FB3" w:rsidP="00540FB3">
      <w:pPr>
        <w:pStyle w:val="1"/>
        <w:tabs>
          <w:tab w:val="left" w:pos="926"/>
        </w:tabs>
        <w:ind w:firstLine="740"/>
        <w:jc w:val="both"/>
        <w:rPr>
          <w:sz w:val="28"/>
        </w:rPr>
      </w:pPr>
      <w:r>
        <w:rPr>
          <w:sz w:val="28"/>
        </w:rPr>
        <w:t xml:space="preserve">- </w:t>
      </w:r>
      <w:r w:rsidR="005971C8" w:rsidRPr="00380E7E">
        <w:rPr>
          <w:color w:val="000000"/>
          <w:sz w:val="28"/>
        </w:rPr>
        <w:t>участие журналистского сообщества в проводимых на территории муниципальн</w:t>
      </w:r>
      <w:r w:rsidR="00380E7E" w:rsidRPr="00380E7E">
        <w:rPr>
          <w:color w:val="000000"/>
          <w:sz w:val="28"/>
        </w:rPr>
        <w:t>ого</w:t>
      </w:r>
      <w:r w:rsidR="005971C8" w:rsidRPr="00380E7E">
        <w:rPr>
          <w:color w:val="000000"/>
          <w:sz w:val="28"/>
        </w:rPr>
        <w:t xml:space="preserve"> образовани</w:t>
      </w:r>
      <w:r w:rsidR="00380E7E" w:rsidRPr="00380E7E">
        <w:rPr>
          <w:color w:val="000000"/>
          <w:sz w:val="28"/>
        </w:rPr>
        <w:t>я</w:t>
      </w:r>
      <w:r w:rsidR="005971C8" w:rsidRPr="00380E7E">
        <w:rPr>
          <w:color w:val="000000"/>
          <w:sz w:val="28"/>
        </w:rPr>
        <w:t xml:space="preserve"> социальных, культурных, спортивных, образовательных, экономических и других мероприятий;</w:t>
      </w:r>
    </w:p>
    <w:p w14:paraId="7F2CF152" w14:textId="77777777" w:rsidR="00540FB3" w:rsidRDefault="00540FB3" w:rsidP="00540FB3">
      <w:pPr>
        <w:pStyle w:val="1"/>
        <w:tabs>
          <w:tab w:val="left" w:pos="926"/>
        </w:tabs>
        <w:ind w:firstLine="709"/>
        <w:jc w:val="both"/>
        <w:rPr>
          <w:sz w:val="28"/>
        </w:rPr>
      </w:pPr>
      <w:bookmarkStart w:id="30" w:name="bookmark37"/>
      <w:bookmarkEnd w:id="30"/>
      <w:r>
        <w:rPr>
          <w:color w:val="000000"/>
          <w:sz w:val="28"/>
        </w:rPr>
        <w:t xml:space="preserve">- </w:t>
      </w:r>
      <w:r w:rsidR="005971C8" w:rsidRPr="00380E7E">
        <w:rPr>
          <w:color w:val="000000"/>
          <w:sz w:val="28"/>
        </w:rPr>
        <w:t>активное взаимодействие представителей областных, муниципальных печатных и сетевых СМИ с органами местного самоуправления в части освещения приоритетных задач;</w:t>
      </w:r>
      <w:bookmarkStart w:id="31" w:name="bookmark38"/>
      <w:bookmarkStart w:id="32" w:name="bookmark41"/>
      <w:bookmarkEnd w:id="31"/>
      <w:bookmarkEnd w:id="32"/>
    </w:p>
    <w:p w14:paraId="7A32C143" w14:textId="77777777" w:rsidR="00540FB3" w:rsidRDefault="00540FB3" w:rsidP="00540FB3">
      <w:pPr>
        <w:pStyle w:val="1"/>
        <w:tabs>
          <w:tab w:val="left" w:pos="926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5971C8" w:rsidRPr="00380E7E">
        <w:rPr>
          <w:color w:val="000000"/>
          <w:sz w:val="28"/>
        </w:rPr>
        <w:t>повышение активности населения и НКО в решении вопросов;</w:t>
      </w:r>
      <w:bookmarkStart w:id="33" w:name="bookmark42"/>
      <w:bookmarkEnd w:id="33"/>
    </w:p>
    <w:p w14:paraId="082D1C75" w14:textId="77777777" w:rsidR="005971C8" w:rsidRPr="00380E7E" w:rsidRDefault="00540FB3" w:rsidP="00540FB3">
      <w:pPr>
        <w:pStyle w:val="1"/>
        <w:tabs>
          <w:tab w:val="left" w:pos="926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5971C8" w:rsidRPr="00380E7E">
        <w:rPr>
          <w:color w:val="000000"/>
          <w:sz w:val="28"/>
        </w:rPr>
        <w:t>оказание ежегодной финансовой поддержки НКО</w:t>
      </w:r>
      <w:r w:rsidR="00380E7E" w:rsidRPr="00380E7E">
        <w:rPr>
          <w:color w:val="000000"/>
          <w:sz w:val="28"/>
        </w:rPr>
        <w:t>.</w:t>
      </w:r>
    </w:p>
    <w:p w14:paraId="45A96462" w14:textId="77777777" w:rsidR="005971C8" w:rsidRPr="00831D53" w:rsidRDefault="005971C8" w:rsidP="005971C8">
      <w:pPr>
        <w:pStyle w:val="1"/>
        <w:ind w:firstLine="740"/>
        <w:jc w:val="both"/>
        <w:rPr>
          <w:sz w:val="28"/>
        </w:rPr>
      </w:pPr>
      <w:bookmarkStart w:id="34" w:name="bookmark43"/>
      <w:bookmarkEnd w:id="34"/>
      <w:r w:rsidRPr="00831D53">
        <w:rPr>
          <w:color w:val="000000"/>
          <w:sz w:val="28"/>
        </w:rPr>
        <w:t xml:space="preserve">Способами эффективного решения указанных задач в рамках реализации информационной политики в сфере создания условий для развития деятельности общественных организаций </w:t>
      </w:r>
      <w:r w:rsidR="00831D53" w:rsidRPr="00831D53">
        <w:rPr>
          <w:color w:val="000000"/>
          <w:sz w:val="28"/>
        </w:rPr>
        <w:t>Красногвардейского района</w:t>
      </w:r>
      <w:r w:rsidRPr="00831D53">
        <w:rPr>
          <w:color w:val="000000"/>
          <w:sz w:val="28"/>
        </w:rPr>
        <w:t xml:space="preserve"> являются:</w:t>
      </w:r>
    </w:p>
    <w:p w14:paraId="0E7CE011" w14:textId="77777777" w:rsidR="00831D53" w:rsidRDefault="005971C8" w:rsidP="00831D53">
      <w:pPr>
        <w:pStyle w:val="1"/>
        <w:ind w:firstLine="709"/>
        <w:jc w:val="both"/>
        <w:rPr>
          <w:color w:val="000000"/>
          <w:sz w:val="28"/>
          <w:szCs w:val="28"/>
        </w:rPr>
      </w:pPr>
      <w:r w:rsidRPr="00831D53">
        <w:rPr>
          <w:color w:val="000000"/>
          <w:sz w:val="28"/>
          <w:szCs w:val="28"/>
        </w:rPr>
        <w:t xml:space="preserve">-предоставление субсидии из </w:t>
      </w:r>
      <w:r w:rsidR="00831D53" w:rsidRPr="00831D53">
        <w:rPr>
          <w:color w:val="000000"/>
          <w:sz w:val="28"/>
          <w:szCs w:val="28"/>
        </w:rPr>
        <w:t>м</w:t>
      </w:r>
      <w:r w:rsidR="00D90F1F">
        <w:rPr>
          <w:color w:val="000000"/>
          <w:sz w:val="28"/>
          <w:szCs w:val="28"/>
        </w:rPr>
        <w:t>униципального</w:t>
      </w:r>
      <w:r w:rsidR="00831D53" w:rsidRPr="00831D53">
        <w:rPr>
          <w:color w:val="000000"/>
          <w:sz w:val="28"/>
          <w:szCs w:val="28"/>
        </w:rPr>
        <w:t xml:space="preserve"> </w:t>
      </w:r>
      <w:r w:rsidRPr="00831D53">
        <w:rPr>
          <w:color w:val="000000"/>
          <w:sz w:val="28"/>
          <w:szCs w:val="28"/>
        </w:rPr>
        <w:t xml:space="preserve">бюджета </w:t>
      </w:r>
      <w:r w:rsidR="00831D53" w:rsidRPr="00831D53">
        <w:rPr>
          <w:color w:val="000000"/>
          <w:sz w:val="28"/>
          <w:szCs w:val="28"/>
        </w:rPr>
        <w:t>Красногвардейского района</w:t>
      </w:r>
      <w:r w:rsidRPr="00831D53">
        <w:rPr>
          <w:color w:val="000000"/>
          <w:sz w:val="28"/>
          <w:szCs w:val="28"/>
        </w:rPr>
        <w:t xml:space="preserve"> </w:t>
      </w:r>
      <w:r w:rsidR="00831D53" w:rsidRPr="00831D53">
        <w:rPr>
          <w:color w:val="000000"/>
          <w:sz w:val="28"/>
          <w:szCs w:val="28"/>
        </w:rPr>
        <w:t>муниципальному</w:t>
      </w:r>
      <w:r w:rsidRPr="00831D53">
        <w:rPr>
          <w:color w:val="000000"/>
          <w:sz w:val="28"/>
          <w:szCs w:val="28"/>
        </w:rPr>
        <w:t xml:space="preserve"> автономному учреждению «Телеради</w:t>
      </w:r>
      <w:r w:rsidR="00831D53" w:rsidRPr="00831D53">
        <w:rPr>
          <w:color w:val="000000"/>
          <w:sz w:val="28"/>
          <w:szCs w:val="28"/>
        </w:rPr>
        <w:t xml:space="preserve">окомпания </w:t>
      </w:r>
      <w:r w:rsidRPr="00831D53">
        <w:rPr>
          <w:color w:val="000000"/>
          <w:sz w:val="28"/>
          <w:szCs w:val="28"/>
        </w:rPr>
        <w:t>«</w:t>
      </w:r>
      <w:r w:rsidR="00831D53" w:rsidRPr="00831D53">
        <w:rPr>
          <w:color w:val="000000"/>
          <w:sz w:val="28"/>
          <w:szCs w:val="28"/>
        </w:rPr>
        <w:t>Бирюч</w:t>
      </w:r>
      <w:r w:rsidRPr="00831D53">
        <w:rPr>
          <w:color w:val="000000"/>
          <w:sz w:val="28"/>
          <w:szCs w:val="28"/>
        </w:rPr>
        <w:t xml:space="preserve">» на финансовое обеспечение выполнения </w:t>
      </w:r>
      <w:r w:rsidR="00831D53" w:rsidRPr="00831D53">
        <w:rPr>
          <w:color w:val="000000"/>
          <w:sz w:val="28"/>
          <w:szCs w:val="28"/>
        </w:rPr>
        <w:t>муниципального</w:t>
      </w:r>
      <w:r w:rsidRPr="00831D53">
        <w:rPr>
          <w:color w:val="000000"/>
          <w:sz w:val="28"/>
          <w:szCs w:val="28"/>
        </w:rPr>
        <w:t xml:space="preserve"> задания;</w:t>
      </w:r>
      <w:bookmarkStart w:id="35" w:name="bookmark44"/>
      <w:bookmarkEnd w:id="35"/>
    </w:p>
    <w:p w14:paraId="67ACA532" w14:textId="77777777" w:rsidR="00D90F1F" w:rsidRPr="00831D53" w:rsidRDefault="00D90F1F" w:rsidP="00D90F1F">
      <w:pPr>
        <w:pStyle w:val="1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31D53">
        <w:rPr>
          <w:color w:val="000000"/>
          <w:sz w:val="28"/>
          <w:szCs w:val="28"/>
        </w:rPr>
        <w:t>предоставление субсидии из м</w:t>
      </w:r>
      <w:r>
        <w:rPr>
          <w:color w:val="000000"/>
          <w:sz w:val="28"/>
          <w:szCs w:val="28"/>
        </w:rPr>
        <w:t>униципального</w:t>
      </w:r>
      <w:r w:rsidRPr="00831D53">
        <w:rPr>
          <w:color w:val="000000"/>
          <w:sz w:val="28"/>
          <w:szCs w:val="28"/>
        </w:rPr>
        <w:t xml:space="preserve"> бюджета Красногвардейского района </w:t>
      </w:r>
      <w:r w:rsidRPr="00D90F1F">
        <w:rPr>
          <w:color w:val="000000"/>
          <w:sz w:val="28"/>
          <w:szCs w:val="28"/>
        </w:rPr>
        <w:t>а</w:t>
      </w:r>
      <w:r w:rsidRPr="00D90F1F">
        <w:rPr>
          <w:bCs/>
          <w:color w:val="333333"/>
          <w:sz w:val="28"/>
          <w:szCs w:val="28"/>
          <w:shd w:val="clear" w:color="auto" w:fill="FFFFFF"/>
        </w:rPr>
        <w:t>втономной некоммерческой организации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«Редакция газеты «Знамя труда» на проведение мероприятий по информированию населения о приоритетных направлениях деятельности органов местного самоуправления Красногвардейского района;</w:t>
      </w:r>
    </w:p>
    <w:p w14:paraId="654A51C5" w14:textId="77777777" w:rsidR="005971C8" w:rsidRPr="00831D53" w:rsidRDefault="00831D53" w:rsidP="00831D53">
      <w:pPr>
        <w:pStyle w:val="1"/>
        <w:ind w:firstLine="709"/>
        <w:jc w:val="both"/>
        <w:rPr>
          <w:sz w:val="28"/>
          <w:szCs w:val="28"/>
        </w:rPr>
      </w:pPr>
      <w:r w:rsidRPr="00831D53">
        <w:rPr>
          <w:sz w:val="28"/>
          <w:szCs w:val="28"/>
        </w:rPr>
        <w:t xml:space="preserve">- </w:t>
      </w:r>
      <w:r w:rsidR="005971C8" w:rsidRPr="00831D53">
        <w:rPr>
          <w:color w:val="000000"/>
          <w:sz w:val="28"/>
          <w:szCs w:val="28"/>
        </w:rPr>
        <w:t xml:space="preserve">предоставление субсидий из </w:t>
      </w:r>
      <w:r w:rsidR="00111DD7">
        <w:rPr>
          <w:color w:val="000000"/>
          <w:sz w:val="28"/>
          <w:szCs w:val="28"/>
        </w:rPr>
        <w:t>муниципального</w:t>
      </w:r>
      <w:r w:rsidRPr="00831D53">
        <w:rPr>
          <w:color w:val="000000"/>
          <w:sz w:val="28"/>
          <w:szCs w:val="28"/>
        </w:rPr>
        <w:t xml:space="preserve"> бюджета Красногвардейского района НКО на реализацию социально значимых проектов;</w:t>
      </w:r>
    </w:p>
    <w:p w14:paraId="6F2FCDE7" w14:textId="77777777" w:rsidR="005971C8" w:rsidRDefault="005971C8" w:rsidP="005971C8">
      <w:pPr>
        <w:pStyle w:val="1"/>
        <w:spacing w:line="233" w:lineRule="auto"/>
        <w:ind w:firstLine="780"/>
        <w:jc w:val="both"/>
        <w:sectPr w:rsidR="005971C8" w:rsidSect="00BC1FE2">
          <w:headerReference w:type="default" r:id="rId8"/>
          <w:pgSz w:w="11900" w:h="16840"/>
          <w:pgMar w:top="1134" w:right="850" w:bottom="1134" w:left="1701" w:header="113" w:footer="113" w:gutter="0"/>
          <w:cols w:space="720"/>
          <w:noEndnote/>
          <w:titlePg/>
          <w:docGrid w:linePitch="360"/>
        </w:sectPr>
      </w:pPr>
      <w:bookmarkStart w:id="36" w:name="bookmark45"/>
      <w:bookmarkEnd w:id="36"/>
      <w:r w:rsidRPr="00831D53">
        <w:rPr>
          <w:color w:val="000000"/>
          <w:sz w:val="28"/>
          <w:szCs w:val="28"/>
        </w:rPr>
        <w:t xml:space="preserve">Финансирование мероприятий, реализуемых в рамках </w:t>
      </w:r>
      <w:r w:rsidR="00831D53" w:rsidRPr="00831D53">
        <w:rPr>
          <w:color w:val="000000"/>
          <w:sz w:val="28"/>
          <w:szCs w:val="28"/>
        </w:rPr>
        <w:t>муниципальной</w:t>
      </w:r>
      <w:r w:rsidRPr="00831D53">
        <w:rPr>
          <w:color w:val="000000"/>
          <w:sz w:val="28"/>
          <w:szCs w:val="28"/>
        </w:rPr>
        <w:t xml:space="preserve"> программы </w:t>
      </w:r>
      <w:r w:rsidR="00831D53" w:rsidRPr="00831D53">
        <w:rPr>
          <w:color w:val="000000"/>
          <w:sz w:val="28"/>
          <w:szCs w:val="28"/>
        </w:rPr>
        <w:t>Красногвардейского района</w:t>
      </w:r>
      <w:r w:rsidRPr="00831D53">
        <w:rPr>
          <w:color w:val="000000"/>
          <w:sz w:val="28"/>
          <w:szCs w:val="28"/>
        </w:rPr>
        <w:t xml:space="preserve">, осуществляется за счет средств </w:t>
      </w:r>
      <w:r w:rsidR="00831D53" w:rsidRPr="00831D53">
        <w:rPr>
          <w:color w:val="000000"/>
          <w:sz w:val="28"/>
          <w:szCs w:val="28"/>
        </w:rPr>
        <w:t xml:space="preserve">местного </w:t>
      </w:r>
      <w:r w:rsidRPr="00831D53">
        <w:rPr>
          <w:color w:val="000000"/>
          <w:sz w:val="28"/>
          <w:szCs w:val="28"/>
        </w:rPr>
        <w:t xml:space="preserve">бюджета </w:t>
      </w:r>
      <w:r w:rsidR="00831D53" w:rsidRPr="00831D53">
        <w:rPr>
          <w:color w:val="000000"/>
          <w:sz w:val="28"/>
          <w:szCs w:val="28"/>
        </w:rPr>
        <w:t>Красногвардейского района</w:t>
      </w:r>
      <w:r w:rsidRPr="00831D53">
        <w:rPr>
          <w:color w:val="000000"/>
          <w:sz w:val="28"/>
          <w:szCs w:val="28"/>
        </w:rPr>
        <w:t>. Размеры средств бюджет</w:t>
      </w:r>
      <w:r w:rsidR="00831D53" w:rsidRPr="00831D53">
        <w:rPr>
          <w:color w:val="000000"/>
          <w:sz w:val="28"/>
          <w:szCs w:val="28"/>
        </w:rPr>
        <w:t>а</w:t>
      </w:r>
      <w:r w:rsidRPr="00831D53">
        <w:rPr>
          <w:color w:val="000000"/>
          <w:sz w:val="28"/>
          <w:szCs w:val="28"/>
        </w:rPr>
        <w:t xml:space="preserve"> подлежат ежегодному уточнению исходя из необходимости достижения целей </w:t>
      </w:r>
      <w:r w:rsidR="00831D53" w:rsidRPr="00831D53">
        <w:rPr>
          <w:color w:val="000000"/>
          <w:sz w:val="28"/>
          <w:szCs w:val="28"/>
        </w:rPr>
        <w:t>муниципальной</w:t>
      </w:r>
      <w:r w:rsidRPr="00831D53">
        <w:rPr>
          <w:color w:val="000000"/>
          <w:sz w:val="28"/>
          <w:szCs w:val="28"/>
        </w:rPr>
        <w:t xml:space="preserve"> программы </w:t>
      </w:r>
      <w:r w:rsidR="00831D53" w:rsidRPr="00831D53">
        <w:rPr>
          <w:color w:val="000000"/>
          <w:sz w:val="28"/>
          <w:szCs w:val="28"/>
        </w:rPr>
        <w:t>Красногвардейского района</w:t>
      </w:r>
      <w:r>
        <w:rPr>
          <w:color w:val="000000"/>
        </w:rPr>
        <w:t>.</w:t>
      </w:r>
    </w:p>
    <w:p w14:paraId="17FB00DF" w14:textId="77777777" w:rsidR="006C5FF4" w:rsidRPr="006C5FF4" w:rsidRDefault="005971C8" w:rsidP="006C5F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F4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Паспорт</w:t>
      </w:r>
      <w:r w:rsidRPr="006C5FF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C5FF4" w:rsidRPr="006C5FF4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6C5FF4">
        <w:rPr>
          <w:rFonts w:ascii="Times New Roman" w:hAnsi="Times New Roman" w:cs="Times New Roman"/>
          <w:b/>
          <w:sz w:val="28"/>
          <w:szCs w:val="28"/>
        </w:rPr>
        <w:t>ой программы</w:t>
      </w:r>
      <w:r w:rsidR="006C5FF4" w:rsidRPr="006C5FF4">
        <w:rPr>
          <w:rFonts w:ascii="Times New Roman" w:hAnsi="Times New Roman" w:cs="Times New Roman"/>
          <w:b/>
          <w:sz w:val="28"/>
          <w:szCs w:val="28"/>
        </w:rPr>
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</w:r>
    </w:p>
    <w:p w14:paraId="135D187F" w14:textId="77777777" w:rsidR="005971C8" w:rsidRPr="002608C5" w:rsidRDefault="005971C8" w:rsidP="006C5FF4">
      <w:pPr>
        <w:pStyle w:val="1"/>
        <w:spacing w:before="260" w:after="260"/>
        <w:ind w:firstLine="0"/>
        <w:jc w:val="center"/>
        <w:rPr>
          <w:sz w:val="28"/>
        </w:rPr>
      </w:pPr>
      <w:r w:rsidRPr="002608C5">
        <w:rPr>
          <w:color w:val="000000"/>
          <w:sz w:val="28"/>
          <w:szCs w:val="24"/>
        </w:rPr>
        <w:t>1. Основные положения</w:t>
      </w:r>
    </w:p>
    <w:tbl>
      <w:tblPr>
        <w:tblOverlap w:val="never"/>
        <w:tblW w:w="97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5939"/>
        <w:gridCol w:w="12"/>
      </w:tblGrid>
      <w:tr w:rsidR="005971C8" w:rsidRPr="002608C5" w14:paraId="02370E56" w14:textId="77777777" w:rsidTr="00250DA8">
        <w:trPr>
          <w:trHeight w:hRule="exact" w:val="1448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17D6D" w14:textId="77777777" w:rsidR="002608C5" w:rsidRDefault="005971C8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 xml:space="preserve">Куратор </w:t>
            </w:r>
            <w:r w:rsidR="006C5FF4" w:rsidRPr="002608C5">
              <w:rPr>
                <w:color w:val="000000"/>
                <w:sz w:val="28"/>
                <w:szCs w:val="24"/>
              </w:rPr>
              <w:t xml:space="preserve">муниципальной </w:t>
            </w:r>
            <w:r w:rsidRPr="002608C5">
              <w:rPr>
                <w:color w:val="000000"/>
                <w:sz w:val="28"/>
                <w:szCs w:val="24"/>
              </w:rPr>
              <w:t>программы</w:t>
            </w:r>
            <w:r w:rsidR="006C5FF4" w:rsidRPr="002608C5">
              <w:rPr>
                <w:color w:val="000000"/>
                <w:sz w:val="28"/>
                <w:szCs w:val="24"/>
              </w:rPr>
              <w:t xml:space="preserve"> Красногвардейского </w:t>
            </w:r>
          </w:p>
          <w:p w14:paraId="03B5AEC5" w14:textId="5FBDBE66" w:rsidR="005971C8" w:rsidRDefault="00E24CA6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р</w:t>
            </w:r>
            <w:r w:rsidR="006C5FF4" w:rsidRPr="002608C5">
              <w:rPr>
                <w:color w:val="000000"/>
                <w:sz w:val="28"/>
                <w:szCs w:val="24"/>
              </w:rPr>
              <w:t>айона</w:t>
            </w:r>
          </w:p>
          <w:p w14:paraId="6BFE6BE5" w14:textId="77777777" w:rsidR="002608C5" w:rsidRDefault="002608C5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1A7E101A" w14:textId="77777777" w:rsidR="002608C5" w:rsidRDefault="002608C5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13C7C1A" w14:textId="77777777" w:rsidR="002608C5" w:rsidRPr="002608C5" w:rsidRDefault="002608C5" w:rsidP="00D9469A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A57C1" w14:textId="77777777" w:rsidR="0011788C" w:rsidRDefault="0011788C" w:rsidP="0011788C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>Таранова Наталья Владимировна – заместитель главы администрации района – руководитель аппарата администрации района</w:t>
            </w:r>
          </w:p>
          <w:p w14:paraId="0E854695" w14:textId="77777777" w:rsidR="0011788C" w:rsidRDefault="0011788C" w:rsidP="0011788C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3871D64D" w14:textId="6D56D01A" w:rsidR="005971C8" w:rsidRPr="002608C5" w:rsidRDefault="005971C8" w:rsidP="002608C5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</w:p>
        </w:tc>
      </w:tr>
      <w:tr w:rsidR="005971C8" w:rsidRPr="002608C5" w14:paraId="732F5BA5" w14:textId="77777777" w:rsidTr="00D9469A">
        <w:trPr>
          <w:trHeight w:hRule="exact" w:val="170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D9BDD" w14:textId="77777777" w:rsidR="005971C8" w:rsidRPr="002608C5" w:rsidRDefault="005971C8" w:rsidP="00D9469A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  <w:r w:rsidRPr="00D9469A">
              <w:rPr>
                <w:color w:val="000000"/>
                <w:sz w:val="28"/>
                <w:szCs w:val="24"/>
              </w:rPr>
              <w:t xml:space="preserve">Ответственный исполнитель </w:t>
            </w:r>
            <w:r w:rsidR="006C5FF4" w:rsidRPr="00D9469A">
              <w:rPr>
                <w:color w:val="000000"/>
                <w:sz w:val="28"/>
                <w:szCs w:val="24"/>
              </w:rPr>
              <w:t>муниципальной программы Красногвардейского района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3620D" w14:textId="77777777" w:rsidR="00D9469A" w:rsidRDefault="00D9469A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Организационно-контрольный отдел аппарата администрации района</w:t>
            </w:r>
          </w:p>
          <w:p w14:paraId="69300B53" w14:textId="4D224A19" w:rsidR="002608C5" w:rsidRPr="00D9469A" w:rsidRDefault="00D9469A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 xml:space="preserve">Проектный отдел </w:t>
            </w:r>
            <w:r>
              <w:rPr>
                <w:color w:val="000000"/>
                <w:sz w:val="28"/>
                <w:szCs w:val="24"/>
              </w:rPr>
              <w:t>аппарата администрации района</w:t>
            </w:r>
          </w:p>
        </w:tc>
      </w:tr>
      <w:tr w:rsidR="005971C8" w:rsidRPr="002608C5" w14:paraId="07577DEC" w14:textId="77777777" w:rsidTr="0063659A">
        <w:trPr>
          <w:trHeight w:hRule="exact" w:val="1843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F0E25" w14:textId="77777777" w:rsidR="005971C8" w:rsidRDefault="005971C8" w:rsidP="00D946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 xml:space="preserve">Период реализации </w:t>
            </w:r>
            <w:r w:rsidR="006C5FF4" w:rsidRPr="002608C5">
              <w:rPr>
                <w:color w:val="000000"/>
                <w:sz w:val="28"/>
                <w:szCs w:val="24"/>
              </w:rPr>
              <w:t>муниципальной программы Красногвардейского района</w:t>
            </w:r>
          </w:p>
          <w:p w14:paraId="7ADBC9BD" w14:textId="6A6FBDBE" w:rsidR="00D9469A" w:rsidRPr="002608C5" w:rsidRDefault="00D9469A" w:rsidP="00D9469A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76127" w14:textId="77777777" w:rsidR="005971C8" w:rsidRDefault="005971C8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>202</w:t>
            </w:r>
            <w:r w:rsidR="00517AA5">
              <w:rPr>
                <w:color w:val="000000"/>
                <w:sz w:val="28"/>
                <w:szCs w:val="24"/>
              </w:rPr>
              <w:t>5</w:t>
            </w:r>
            <w:r w:rsidRPr="002608C5">
              <w:rPr>
                <w:color w:val="000000"/>
                <w:sz w:val="28"/>
                <w:szCs w:val="24"/>
              </w:rPr>
              <w:t xml:space="preserve"> - 2030 годы</w:t>
            </w:r>
          </w:p>
          <w:p w14:paraId="4DB6FAFF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FC7DCB4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316ADDF4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6BD19728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62A0B83D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4AC8ECC7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1930685C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12051A2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FE8A73D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1B64C4E0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03E186A4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DF6FD11" w14:textId="77777777" w:rsidR="002608C5" w:rsidRPr="002608C5" w:rsidRDefault="002608C5" w:rsidP="002608C5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</w:p>
        </w:tc>
      </w:tr>
      <w:tr w:rsidR="005971C8" w:rsidRPr="002608C5" w14:paraId="7FCB6F7F" w14:textId="77777777" w:rsidTr="0063659A">
        <w:trPr>
          <w:trHeight w:hRule="exact" w:val="3120"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68D3E" w14:textId="77777777" w:rsidR="005971C8" w:rsidRPr="002608C5" w:rsidRDefault="005971C8" w:rsidP="00D9469A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 xml:space="preserve">Цели </w:t>
            </w:r>
            <w:r w:rsidR="006C5FF4" w:rsidRPr="002608C5">
              <w:rPr>
                <w:color w:val="000000"/>
                <w:sz w:val="28"/>
                <w:szCs w:val="24"/>
              </w:rPr>
              <w:t>муниципальной программы Красногвардейского района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55A71" w14:textId="77777777" w:rsidR="005971C8" w:rsidRPr="002608C5" w:rsidRDefault="005971C8" w:rsidP="001067D7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 xml:space="preserve">Повышение уровня информированности населения о приоритетных направлениях </w:t>
            </w:r>
            <w:r w:rsidR="002608C5">
              <w:rPr>
                <w:color w:val="000000"/>
                <w:sz w:val="28"/>
                <w:szCs w:val="24"/>
              </w:rPr>
              <w:t>деятельности органов местного самоуправления Красногвардейского района</w:t>
            </w:r>
            <w:r w:rsidRPr="002608C5">
              <w:rPr>
                <w:color w:val="000000"/>
                <w:sz w:val="28"/>
                <w:szCs w:val="24"/>
              </w:rPr>
              <w:t xml:space="preserve"> и реализации ключевых направлений социально- экономического развития посредством формирования единого информационного пространства до </w:t>
            </w:r>
            <w:r w:rsidR="001067D7">
              <w:rPr>
                <w:color w:val="000000"/>
                <w:sz w:val="28"/>
                <w:szCs w:val="24"/>
              </w:rPr>
              <w:t>7</w:t>
            </w:r>
            <w:r w:rsidRPr="002608C5">
              <w:rPr>
                <w:color w:val="000000"/>
                <w:sz w:val="28"/>
                <w:szCs w:val="24"/>
              </w:rPr>
              <w:t>2 процентов в 2030 году</w:t>
            </w:r>
          </w:p>
        </w:tc>
      </w:tr>
      <w:tr w:rsidR="005971C8" w:rsidRPr="002608C5" w14:paraId="160B779D" w14:textId="77777777" w:rsidTr="0063659A">
        <w:trPr>
          <w:trHeight w:hRule="exact" w:val="1544"/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16228" w14:textId="77777777" w:rsidR="005971C8" w:rsidRPr="002608C5" w:rsidRDefault="005971C8" w:rsidP="002608C5">
            <w:pPr>
              <w:rPr>
                <w:sz w:val="28"/>
              </w:rPr>
            </w:pP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F7EA9" w14:textId="77777777" w:rsidR="005971C8" w:rsidRDefault="005971C8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>Повышение активности участия гражданских активистов в конкурсах социально значимых проектов на 30 процентов к 2030 году</w:t>
            </w:r>
          </w:p>
          <w:p w14:paraId="51CAE2F9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6F725288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0FD510B6" w14:textId="77777777" w:rsidR="002608C5" w:rsidRDefault="002608C5" w:rsidP="002608C5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  <w:p w14:paraId="7BEEDFC5" w14:textId="77777777" w:rsidR="002608C5" w:rsidRPr="002608C5" w:rsidRDefault="002608C5" w:rsidP="002608C5">
            <w:pPr>
              <w:pStyle w:val="a9"/>
              <w:ind w:firstLine="0"/>
              <w:jc w:val="both"/>
              <w:rPr>
                <w:sz w:val="28"/>
                <w:szCs w:val="24"/>
              </w:rPr>
            </w:pPr>
          </w:p>
        </w:tc>
      </w:tr>
      <w:tr w:rsidR="005971C8" w:rsidRPr="002608C5" w14:paraId="26E8E4CC" w14:textId="77777777" w:rsidTr="0063659A">
        <w:trPr>
          <w:trHeight w:hRule="exact" w:val="2396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87D01" w14:textId="77777777" w:rsidR="005971C8" w:rsidRPr="0063659A" w:rsidRDefault="005971C8" w:rsidP="002608C5">
            <w:pPr>
              <w:pStyle w:val="a9"/>
              <w:ind w:firstLine="0"/>
              <w:rPr>
                <w:sz w:val="28"/>
                <w:szCs w:val="24"/>
              </w:rPr>
            </w:pPr>
            <w:r w:rsidRPr="0063659A">
              <w:rPr>
                <w:color w:val="000000"/>
                <w:sz w:val="28"/>
                <w:szCs w:val="24"/>
              </w:rPr>
              <w:t xml:space="preserve">Направления (подпрограммы) </w:t>
            </w:r>
            <w:r w:rsidR="002608C5" w:rsidRPr="0063659A">
              <w:rPr>
                <w:color w:val="000000"/>
                <w:sz w:val="28"/>
                <w:szCs w:val="24"/>
              </w:rPr>
              <w:t xml:space="preserve">муниципальной </w:t>
            </w:r>
            <w:r w:rsidRPr="0063659A">
              <w:rPr>
                <w:color w:val="000000"/>
                <w:sz w:val="28"/>
                <w:szCs w:val="24"/>
              </w:rPr>
              <w:t xml:space="preserve">программы </w:t>
            </w:r>
            <w:r w:rsidR="002608C5" w:rsidRPr="0063659A">
              <w:rPr>
                <w:color w:val="000000"/>
                <w:sz w:val="28"/>
                <w:szCs w:val="24"/>
              </w:rPr>
              <w:t xml:space="preserve">Красногвардейского района 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B6581" w14:textId="77777777" w:rsidR="0063659A" w:rsidRPr="0063659A" w:rsidRDefault="0063659A" w:rsidP="006365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63659A">
              <w:rPr>
                <w:color w:val="000000"/>
                <w:sz w:val="28"/>
                <w:szCs w:val="24"/>
              </w:rPr>
              <w:t>Подпрограмма 1.  «Информирование населения Красногвардейского района о деятельности органов муниципальной власти в районных средствах массовой информации».</w:t>
            </w:r>
          </w:p>
          <w:p w14:paraId="16FAE026" w14:textId="77777777" w:rsidR="005971C8" w:rsidRDefault="0063659A" w:rsidP="006365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  <w:r w:rsidRPr="0063659A">
              <w:rPr>
                <w:color w:val="000000"/>
                <w:sz w:val="28"/>
                <w:szCs w:val="24"/>
              </w:rPr>
              <w:t>Подпрограмма 2. Развитие и поддержка общественного самоуправления на территории Красногвардейского района</w:t>
            </w:r>
          </w:p>
          <w:p w14:paraId="67E06754" w14:textId="5FCBAE09" w:rsidR="0063659A" w:rsidRPr="0063659A" w:rsidRDefault="0063659A" w:rsidP="0063659A">
            <w:pPr>
              <w:pStyle w:val="a9"/>
              <w:ind w:firstLine="0"/>
              <w:jc w:val="both"/>
              <w:rPr>
                <w:color w:val="000000"/>
                <w:sz w:val="28"/>
                <w:szCs w:val="24"/>
              </w:rPr>
            </w:pPr>
          </w:p>
        </w:tc>
      </w:tr>
      <w:tr w:rsidR="005971C8" w:rsidRPr="002608C5" w14:paraId="3CBA6FF7" w14:textId="77777777" w:rsidTr="00250DA8">
        <w:trPr>
          <w:trHeight w:hRule="exact" w:val="251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E336F" w14:textId="77777777" w:rsidR="005971C8" w:rsidRPr="002608C5" w:rsidRDefault="005971C8" w:rsidP="002608C5">
            <w:pPr>
              <w:pStyle w:val="a9"/>
              <w:ind w:firstLine="0"/>
              <w:rPr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lastRenderedPageBreak/>
              <w:t xml:space="preserve">Объемы финансового обеспечения за весь период реализации </w:t>
            </w:r>
            <w:r w:rsidR="002608C5" w:rsidRPr="002608C5">
              <w:rPr>
                <w:color w:val="000000"/>
                <w:sz w:val="28"/>
                <w:szCs w:val="24"/>
              </w:rPr>
              <w:t>муниципальной программы Красногвардейского района</w:t>
            </w:r>
          </w:p>
        </w:tc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8148D" w14:textId="77777777" w:rsidR="005971C8" w:rsidRPr="002608C5" w:rsidRDefault="005971C8" w:rsidP="002608C5">
            <w:pPr>
              <w:pStyle w:val="a9"/>
              <w:ind w:firstLine="0"/>
              <w:rPr>
                <w:sz w:val="28"/>
                <w:szCs w:val="24"/>
              </w:rPr>
            </w:pPr>
            <w:r w:rsidRPr="002608C5">
              <w:rPr>
                <w:color w:val="000000"/>
                <w:sz w:val="28"/>
                <w:szCs w:val="24"/>
              </w:rPr>
              <w:t xml:space="preserve">Всего по </w:t>
            </w:r>
            <w:r w:rsidR="002608C5">
              <w:rPr>
                <w:color w:val="000000"/>
                <w:sz w:val="28"/>
                <w:szCs w:val="24"/>
              </w:rPr>
              <w:t>муниципальной</w:t>
            </w:r>
            <w:r w:rsidRPr="002608C5">
              <w:rPr>
                <w:color w:val="000000"/>
                <w:sz w:val="28"/>
                <w:szCs w:val="24"/>
              </w:rPr>
              <w:t xml:space="preserve"> программе -</w:t>
            </w:r>
          </w:p>
          <w:p w14:paraId="33A915ED" w14:textId="77777777" w:rsidR="005971C8" w:rsidRPr="002608C5" w:rsidRDefault="005833FC" w:rsidP="002608C5">
            <w:pPr>
              <w:pStyle w:val="a9"/>
              <w:ind w:firstLine="0"/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14</w:t>
            </w:r>
            <w:r w:rsidR="00E6673A">
              <w:rPr>
                <w:color w:val="000000"/>
                <w:sz w:val="28"/>
                <w:szCs w:val="24"/>
              </w:rPr>
              <w:t xml:space="preserve"> </w:t>
            </w:r>
            <w:r>
              <w:rPr>
                <w:color w:val="000000"/>
                <w:sz w:val="28"/>
                <w:szCs w:val="24"/>
              </w:rPr>
              <w:t>565</w:t>
            </w:r>
            <w:r w:rsidR="00E6673A">
              <w:rPr>
                <w:color w:val="000000"/>
                <w:sz w:val="28"/>
                <w:szCs w:val="24"/>
              </w:rPr>
              <w:t>, 5</w:t>
            </w:r>
            <w:r w:rsidR="005971C8" w:rsidRPr="002608C5">
              <w:rPr>
                <w:color w:val="000000"/>
                <w:sz w:val="28"/>
                <w:szCs w:val="24"/>
              </w:rPr>
              <w:t xml:space="preserve"> тыс. рублей, в том числе по источникам финансирования:</w:t>
            </w:r>
          </w:p>
          <w:p w14:paraId="3934E177" w14:textId="64DDE333" w:rsidR="005971C8" w:rsidRPr="002608C5" w:rsidRDefault="00E24CA6" w:rsidP="00E24CA6">
            <w:pPr>
              <w:pStyle w:val="a9"/>
              <w:ind w:firstLine="0"/>
              <w:rPr>
                <w:sz w:val="28"/>
                <w:szCs w:val="24"/>
              </w:rPr>
            </w:pPr>
            <w:r w:rsidRPr="0063659A">
              <w:rPr>
                <w:color w:val="000000"/>
                <w:sz w:val="28"/>
                <w:szCs w:val="24"/>
              </w:rPr>
              <w:t>средства районного</w:t>
            </w:r>
            <w:r w:rsidR="005971C8" w:rsidRPr="0063659A">
              <w:rPr>
                <w:color w:val="000000"/>
                <w:sz w:val="28"/>
                <w:szCs w:val="24"/>
              </w:rPr>
              <w:t xml:space="preserve"> бюджет</w:t>
            </w:r>
            <w:r w:rsidRPr="0063659A">
              <w:rPr>
                <w:color w:val="000000"/>
                <w:sz w:val="28"/>
                <w:szCs w:val="24"/>
              </w:rPr>
              <w:t>а</w:t>
            </w:r>
            <w:r w:rsidR="005971C8" w:rsidRPr="002608C5">
              <w:rPr>
                <w:color w:val="000000"/>
                <w:sz w:val="28"/>
                <w:szCs w:val="24"/>
              </w:rPr>
              <w:t xml:space="preserve"> (всего) </w:t>
            </w:r>
            <w:r w:rsidR="00E6673A">
              <w:rPr>
                <w:color w:val="000000"/>
                <w:sz w:val="28"/>
                <w:szCs w:val="24"/>
              </w:rPr>
              <w:t>–</w:t>
            </w:r>
            <w:r w:rsidR="005971C8" w:rsidRPr="002608C5">
              <w:rPr>
                <w:color w:val="000000"/>
                <w:sz w:val="28"/>
                <w:szCs w:val="24"/>
              </w:rPr>
              <w:t xml:space="preserve"> </w:t>
            </w:r>
            <w:r w:rsidR="005833FC">
              <w:rPr>
                <w:color w:val="000000"/>
                <w:sz w:val="28"/>
                <w:szCs w:val="24"/>
              </w:rPr>
              <w:t>1</w:t>
            </w:r>
            <w:r w:rsidR="005971C8" w:rsidRPr="002608C5">
              <w:rPr>
                <w:color w:val="000000"/>
                <w:sz w:val="28"/>
                <w:szCs w:val="24"/>
              </w:rPr>
              <w:t>4</w:t>
            </w:r>
            <w:r w:rsidR="00E6673A">
              <w:rPr>
                <w:color w:val="000000"/>
                <w:sz w:val="28"/>
                <w:szCs w:val="24"/>
              </w:rPr>
              <w:t xml:space="preserve"> </w:t>
            </w:r>
            <w:r w:rsidR="005833FC">
              <w:rPr>
                <w:color w:val="000000"/>
                <w:sz w:val="28"/>
                <w:szCs w:val="24"/>
              </w:rPr>
              <w:t>565</w:t>
            </w:r>
            <w:r w:rsidR="00E6673A">
              <w:rPr>
                <w:color w:val="000000"/>
                <w:sz w:val="28"/>
                <w:szCs w:val="24"/>
              </w:rPr>
              <w:t xml:space="preserve">, </w:t>
            </w:r>
            <w:r w:rsidR="005833FC">
              <w:rPr>
                <w:color w:val="000000"/>
                <w:sz w:val="28"/>
                <w:szCs w:val="24"/>
              </w:rPr>
              <w:t>0 тыс. рублей</w:t>
            </w:r>
          </w:p>
        </w:tc>
      </w:tr>
      <w:tr w:rsidR="005971C8" w14:paraId="0F673E0A" w14:textId="77777777" w:rsidTr="00250DA8">
        <w:trPr>
          <w:gridAfter w:val="1"/>
          <w:wAfter w:w="12" w:type="dxa"/>
          <w:trHeight w:hRule="exact" w:val="6239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6397C" w14:textId="77777777" w:rsidR="005971C8" w:rsidRPr="00B07251" w:rsidRDefault="005971C8" w:rsidP="00B07251">
            <w:pPr>
              <w:pStyle w:val="a9"/>
              <w:ind w:right="31" w:firstLine="0"/>
              <w:jc w:val="both"/>
              <w:rPr>
                <w:sz w:val="28"/>
                <w:szCs w:val="24"/>
              </w:rPr>
            </w:pPr>
            <w:r w:rsidRPr="00B07251">
              <w:rPr>
                <w:color w:val="000000"/>
                <w:sz w:val="28"/>
                <w:szCs w:val="24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83353" w14:textId="77777777" w:rsidR="005971C8" w:rsidRPr="00B07251" w:rsidRDefault="005971C8" w:rsidP="00B07251">
            <w:pPr>
              <w:pStyle w:val="a9"/>
              <w:ind w:right="112" w:firstLine="0"/>
              <w:jc w:val="both"/>
              <w:rPr>
                <w:sz w:val="28"/>
                <w:szCs w:val="24"/>
              </w:rPr>
            </w:pPr>
            <w:r w:rsidRPr="00B07251">
              <w:rPr>
                <w:color w:val="000000"/>
                <w:sz w:val="28"/>
                <w:szCs w:val="24"/>
              </w:rPr>
              <w:t>Цель 1. Создание про</w:t>
            </w:r>
            <w:r w:rsidR="00B07251">
              <w:rPr>
                <w:color w:val="000000"/>
                <w:sz w:val="28"/>
                <w:szCs w:val="24"/>
              </w:rPr>
              <w:t>зрачной и конкурентной системы</w:t>
            </w:r>
            <w:r w:rsidRPr="00B07251">
              <w:rPr>
                <w:color w:val="000000"/>
                <w:sz w:val="28"/>
                <w:szCs w:val="24"/>
              </w:rPr>
              <w:t xml:space="preserve"> поддержки некоммерческим организациям, оказывающих социальные услуги населению.</w:t>
            </w:r>
          </w:p>
          <w:p w14:paraId="4095B27F" w14:textId="77777777" w:rsidR="005971C8" w:rsidRPr="00B07251" w:rsidRDefault="005971C8" w:rsidP="00B07251">
            <w:pPr>
              <w:pStyle w:val="a9"/>
              <w:ind w:right="112" w:firstLine="0"/>
              <w:jc w:val="both"/>
              <w:rPr>
                <w:sz w:val="28"/>
                <w:szCs w:val="24"/>
              </w:rPr>
            </w:pPr>
            <w:r w:rsidRPr="00B07251">
              <w:rPr>
                <w:color w:val="000000"/>
                <w:sz w:val="28"/>
                <w:szCs w:val="24"/>
              </w:rPr>
              <w:t>Приоритет. Развитие человеческого капитала, качества среды (Формирование безопасной и привлекательной среды для жителей, сбалансированного рынка труда, развитие сектора некоммерческих организаций).</w:t>
            </w:r>
          </w:p>
          <w:p w14:paraId="49ED8695" w14:textId="77777777" w:rsidR="005971C8" w:rsidRPr="00B07251" w:rsidRDefault="005971C8" w:rsidP="00B07251">
            <w:pPr>
              <w:pStyle w:val="a9"/>
              <w:spacing w:line="252" w:lineRule="auto"/>
              <w:ind w:firstLine="0"/>
              <w:jc w:val="both"/>
              <w:rPr>
                <w:sz w:val="28"/>
                <w:szCs w:val="24"/>
              </w:rPr>
            </w:pPr>
            <w:r w:rsidRPr="00B07251">
              <w:rPr>
                <w:color w:val="000000"/>
                <w:sz w:val="28"/>
                <w:szCs w:val="24"/>
              </w:rPr>
              <w:t xml:space="preserve">Показатель 1. Уровень общероссийской гражданской идентичности на территории </w:t>
            </w:r>
            <w:r w:rsidR="00B07251">
              <w:rPr>
                <w:color w:val="000000"/>
                <w:sz w:val="28"/>
                <w:szCs w:val="24"/>
              </w:rPr>
              <w:t>Красногвардейского района</w:t>
            </w:r>
            <w:r w:rsidRPr="00B07251">
              <w:rPr>
                <w:color w:val="000000"/>
                <w:sz w:val="28"/>
                <w:szCs w:val="24"/>
              </w:rPr>
              <w:t>: 84 процента.</w:t>
            </w:r>
          </w:p>
          <w:p w14:paraId="3850D0CE" w14:textId="77777777" w:rsidR="005971C8" w:rsidRPr="00B07251" w:rsidRDefault="005971C8" w:rsidP="00E52C25">
            <w:pPr>
              <w:pStyle w:val="a9"/>
              <w:spacing w:line="252" w:lineRule="auto"/>
              <w:ind w:firstLine="0"/>
              <w:jc w:val="both"/>
              <w:rPr>
                <w:sz w:val="28"/>
                <w:szCs w:val="24"/>
              </w:rPr>
            </w:pPr>
            <w:r w:rsidRPr="00B07251">
              <w:rPr>
                <w:color w:val="000000"/>
                <w:sz w:val="28"/>
                <w:szCs w:val="24"/>
              </w:rPr>
              <w:t xml:space="preserve">Показатель </w:t>
            </w:r>
            <w:r w:rsidR="00B07251">
              <w:rPr>
                <w:color w:val="000000"/>
                <w:sz w:val="28"/>
                <w:szCs w:val="24"/>
              </w:rPr>
              <w:t>2</w:t>
            </w:r>
            <w:r w:rsidRPr="00B07251">
              <w:rPr>
                <w:color w:val="000000"/>
                <w:sz w:val="28"/>
                <w:szCs w:val="24"/>
              </w:rPr>
              <w:t xml:space="preserve">. Количество социально ориентированных некоммерческих </w:t>
            </w:r>
            <w:r w:rsidRPr="00E52C25">
              <w:rPr>
                <w:color w:val="000000"/>
                <w:sz w:val="28"/>
                <w:szCs w:val="24"/>
              </w:rPr>
              <w:t xml:space="preserve">организаций, зарегистрированных на территории </w:t>
            </w:r>
            <w:r w:rsidR="00B07251" w:rsidRPr="00E52C25">
              <w:rPr>
                <w:color w:val="000000"/>
                <w:sz w:val="28"/>
                <w:szCs w:val="24"/>
              </w:rPr>
              <w:t>Красногвардейского района</w:t>
            </w:r>
            <w:r w:rsidRPr="00E52C25">
              <w:rPr>
                <w:color w:val="000000"/>
                <w:sz w:val="28"/>
                <w:szCs w:val="24"/>
              </w:rPr>
              <w:t xml:space="preserve">, на 10 тыс. населения: </w:t>
            </w:r>
            <w:r w:rsidR="00E52C25" w:rsidRPr="00E52C25">
              <w:rPr>
                <w:color w:val="000000"/>
                <w:sz w:val="28"/>
                <w:szCs w:val="24"/>
              </w:rPr>
              <w:t>4</w:t>
            </w:r>
            <w:r w:rsidRPr="00B07251">
              <w:rPr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06C3B8E3" w14:textId="77777777" w:rsidR="00EA1B13" w:rsidRDefault="00EA1B13">
      <w:pPr>
        <w:sectPr w:rsidR="00EA1B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98993C" w14:textId="77777777" w:rsidR="00EA1B13" w:rsidRDefault="00EA1B13" w:rsidP="00EA1B13">
      <w:pPr>
        <w:pStyle w:val="11"/>
        <w:keepNext/>
        <w:keepLines/>
        <w:numPr>
          <w:ilvl w:val="0"/>
          <w:numId w:val="11"/>
        </w:numPr>
        <w:tabs>
          <w:tab w:val="left" w:pos="368"/>
        </w:tabs>
        <w:spacing w:before="520" w:after="240"/>
      </w:pPr>
      <w:r>
        <w:lastRenderedPageBreak/>
        <w:t>Показатели муниципальной программы Красногвардейского района</w:t>
      </w:r>
    </w:p>
    <w:tbl>
      <w:tblPr>
        <w:tblOverlap w:val="never"/>
        <w:tblW w:w="157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2418"/>
        <w:gridCol w:w="996"/>
        <w:gridCol w:w="996"/>
        <w:gridCol w:w="1002"/>
        <w:gridCol w:w="750"/>
        <w:gridCol w:w="630"/>
        <w:gridCol w:w="801"/>
        <w:gridCol w:w="850"/>
        <w:gridCol w:w="709"/>
        <w:gridCol w:w="567"/>
        <w:gridCol w:w="709"/>
        <w:gridCol w:w="690"/>
        <w:gridCol w:w="708"/>
        <w:gridCol w:w="1272"/>
        <w:gridCol w:w="786"/>
        <w:gridCol w:w="1224"/>
      </w:tblGrid>
      <w:tr w:rsidR="00EA1B13" w14:paraId="24A46301" w14:textId="77777777" w:rsidTr="00EA1B13">
        <w:trPr>
          <w:trHeight w:hRule="exact" w:val="134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B5231" w14:textId="77777777" w:rsidR="00EA1B13" w:rsidRDefault="00EA1B13" w:rsidP="00EA1B13">
            <w:pPr>
              <w:pStyle w:val="a9"/>
              <w:spacing w:before="260"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CC88A" w14:textId="77777777" w:rsidR="00EA1B13" w:rsidRDefault="00EA1B13" w:rsidP="00EA1B13">
            <w:pPr>
              <w:pStyle w:val="a9"/>
              <w:spacing w:before="24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62C74" w14:textId="77777777" w:rsidR="00EA1B13" w:rsidRDefault="00EA1B13" w:rsidP="00EA1B13">
            <w:pPr>
              <w:pStyle w:val="a9"/>
              <w:spacing w:before="26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</w:t>
            </w:r>
            <w:r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43235" w14:textId="77777777" w:rsidR="00EA1B13" w:rsidRDefault="00EA1B13" w:rsidP="00EA1B13">
            <w:pPr>
              <w:pStyle w:val="a9"/>
              <w:spacing w:before="26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</w:t>
            </w:r>
            <w:r>
              <w:rPr>
                <w:b/>
                <w:bCs/>
                <w:sz w:val="20"/>
                <w:szCs w:val="20"/>
              </w:rPr>
              <w:softHyphen/>
              <w:t>тания/ убыва</w:t>
            </w:r>
            <w:r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713D0" w14:textId="77777777" w:rsidR="00EA1B13" w:rsidRDefault="00EA1B13" w:rsidP="00EA1B13">
            <w:pPr>
              <w:pStyle w:val="a9"/>
              <w:spacing w:before="22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</w:t>
            </w:r>
            <w:r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FF671" w14:textId="77777777" w:rsidR="00EA1B13" w:rsidRDefault="00EA1B13" w:rsidP="00EA1B13">
            <w:pPr>
              <w:pStyle w:val="a9"/>
              <w:spacing w:before="120"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E2BC3" w14:textId="77777777" w:rsidR="00EA1B13" w:rsidRDefault="00EA1B13" w:rsidP="00EA1B13">
            <w:pPr>
              <w:pStyle w:val="a9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1A218" w14:textId="77777777" w:rsidR="00EA1B13" w:rsidRDefault="00EA1B13" w:rsidP="00EA1B13">
            <w:pPr>
              <w:pStyle w:val="a9"/>
              <w:spacing w:before="260" w:line="204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Доку- мент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44CC9" w14:textId="77777777" w:rsidR="00EA1B13" w:rsidRDefault="00EA1B13" w:rsidP="00EA1B13">
            <w:pPr>
              <w:pStyle w:val="a9"/>
              <w:spacing w:before="22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</w:t>
            </w:r>
            <w:r>
              <w:rPr>
                <w:b/>
                <w:bCs/>
                <w:sz w:val="20"/>
                <w:szCs w:val="20"/>
              </w:rPr>
              <w:softHyphen/>
              <w:t>венный за достижение показателя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27B3C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 те- лями наци</w:t>
            </w:r>
            <w:r>
              <w:rPr>
                <w:b/>
                <w:bCs/>
                <w:sz w:val="20"/>
                <w:szCs w:val="20"/>
              </w:rPr>
              <w:softHyphen/>
              <w:t>ональ</w:t>
            </w:r>
            <w:r>
              <w:rPr>
                <w:b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E79D2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</w:t>
            </w:r>
            <w:r>
              <w:rPr>
                <w:b/>
                <w:bCs/>
                <w:sz w:val="20"/>
                <w:szCs w:val="20"/>
              </w:rPr>
              <w:softHyphen/>
              <w:t>лями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программ Российской Федерации</w:t>
            </w:r>
          </w:p>
        </w:tc>
      </w:tr>
      <w:tr w:rsidR="00E6673A" w14:paraId="28A84381" w14:textId="77777777" w:rsidTr="00E6673A">
        <w:trPr>
          <w:trHeight w:hRule="exact" w:val="1026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76DEA0" w14:textId="77777777" w:rsidR="00E6673A" w:rsidRDefault="00E6673A" w:rsidP="00EA1B13"/>
        </w:tc>
        <w:tc>
          <w:tcPr>
            <w:tcW w:w="24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4781FB" w14:textId="77777777" w:rsidR="00E6673A" w:rsidRDefault="00E6673A" w:rsidP="00EA1B13"/>
        </w:tc>
        <w:tc>
          <w:tcPr>
            <w:tcW w:w="99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525C90" w14:textId="77777777" w:rsidR="00E6673A" w:rsidRDefault="00E6673A" w:rsidP="00EA1B13"/>
        </w:tc>
        <w:tc>
          <w:tcPr>
            <w:tcW w:w="99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B5ED1C" w14:textId="77777777" w:rsidR="00E6673A" w:rsidRDefault="00E6673A" w:rsidP="00EA1B13"/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561B1E" w14:textId="77777777" w:rsidR="00E6673A" w:rsidRDefault="00E6673A" w:rsidP="00EA1B13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B46D6" w14:textId="77777777" w:rsidR="00E6673A" w:rsidRDefault="00E6673A" w:rsidP="00EA1B13">
            <w:pPr>
              <w:pStyle w:val="a9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</w:t>
            </w:r>
            <w:r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939A9" w14:textId="77777777" w:rsidR="00E6673A" w:rsidRDefault="00E6673A" w:rsidP="00EA1B13">
            <w:pPr>
              <w:pStyle w:val="a9"/>
              <w:spacing w:before="12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5F1E6" w14:textId="77777777" w:rsidR="00E6673A" w:rsidRDefault="00E6673A" w:rsidP="00EA1B13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DAE71" w14:textId="77777777" w:rsidR="00E6673A" w:rsidRDefault="00E6673A" w:rsidP="00EA1B13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9ED22" w14:textId="77777777" w:rsidR="00E6673A" w:rsidRDefault="00E6673A" w:rsidP="00EA1B13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B0CA6" w14:textId="77777777" w:rsidR="00E6673A" w:rsidRDefault="00E6673A" w:rsidP="00E6673A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135FD" w14:textId="77777777" w:rsidR="00E6673A" w:rsidRDefault="00E6673A" w:rsidP="00EA1B13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10426" w14:textId="77777777" w:rsidR="00E6673A" w:rsidRDefault="00E6673A" w:rsidP="00E6673A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990C75" w14:textId="77777777" w:rsidR="00E6673A" w:rsidRDefault="00E6673A" w:rsidP="00EA1B13"/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7FB880" w14:textId="77777777" w:rsidR="00E6673A" w:rsidRDefault="00E6673A" w:rsidP="00EA1B13"/>
        </w:tc>
        <w:tc>
          <w:tcPr>
            <w:tcW w:w="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D5D1BB" w14:textId="77777777" w:rsidR="00E6673A" w:rsidRDefault="00E6673A" w:rsidP="00EA1B13"/>
        </w:tc>
        <w:tc>
          <w:tcPr>
            <w:tcW w:w="12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BB480" w14:textId="77777777" w:rsidR="00E6673A" w:rsidRDefault="00E6673A" w:rsidP="00EA1B13"/>
        </w:tc>
      </w:tr>
      <w:tr w:rsidR="00E6673A" w14:paraId="1167D48B" w14:textId="77777777" w:rsidTr="00E6673A">
        <w:trPr>
          <w:trHeight w:hRule="exact" w:val="4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27DC2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F69C5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992CB" w14:textId="77777777" w:rsidR="00E6673A" w:rsidRDefault="00E6673A" w:rsidP="00EA1B13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1429F" w14:textId="77777777" w:rsidR="00E6673A" w:rsidRDefault="00E6673A" w:rsidP="00EA1B13">
            <w:pPr>
              <w:pStyle w:val="a9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5B58A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23891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0C673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A1752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D9434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B92FC" w14:textId="77777777" w:rsidR="00E6673A" w:rsidRDefault="00E6673A" w:rsidP="00E6673A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2D6BF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500FA" w14:textId="77777777" w:rsidR="00E6673A" w:rsidRDefault="00E6673A" w:rsidP="00E6673A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35B60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54E0A" w14:textId="77777777" w:rsidR="00E6673A" w:rsidRDefault="00E6673A" w:rsidP="00E6673A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F9924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2ED2C" w14:textId="77777777" w:rsidR="00E6673A" w:rsidRDefault="00E6673A" w:rsidP="00E6673A">
            <w:pPr>
              <w:pStyle w:val="a9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16476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EA1B13" w14:paraId="6E6261E7" w14:textId="77777777" w:rsidTr="00D50874">
        <w:trPr>
          <w:trHeight w:hRule="exact" w:val="882"/>
          <w:jc w:val="center"/>
        </w:trPr>
        <w:tc>
          <w:tcPr>
            <w:tcW w:w="157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518B85" w14:textId="77777777" w:rsidR="00EA1B13" w:rsidRPr="00EA1B13" w:rsidRDefault="00EA1B13" w:rsidP="00EA1B13">
            <w:pPr>
              <w:pStyle w:val="a9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муниципальной программы Красногвардейского района 1 «</w:t>
            </w:r>
            <w:r w:rsidRPr="00EA1B13">
              <w:rPr>
                <w:b/>
                <w:bCs/>
                <w:sz w:val="20"/>
                <w:szCs w:val="20"/>
              </w:rPr>
              <w:t>Повышение уровня информированности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</w:t>
            </w:r>
            <w:r w:rsidR="004741B9">
              <w:rPr>
                <w:b/>
                <w:bCs/>
                <w:sz w:val="20"/>
                <w:szCs w:val="20"/>
              </w:rPr>
              <w:t>ного пространства до 7</w:t>
            </w:r>
            <w:r w:rsidRPr="00EA1B13">
              <w:rPr>
                <w:b/>
                <w:bCs/>
                <w:sz w:val="20"/>
                <w:szCs w:val="20"/>
              </w:rPr>
              <w:t>2 процентов в 2030 году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E6673A" w14:paraId="3830F4DA" w14:textId="77777777" w:rsidTr="00E6673A">
        <w:trPr>
          <w:trHeight w:hRule="exact" w:val="180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2CD08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909E53" w14:textId="77777777" w:rsidR="00E6673A" w:rsidRDefault="00E6673A" w:rsidP="00EA1B13">
            <w:pPr>
              <w:pStyle w:val="a9"/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информационной открытостью органов государственной власти и органов местного самоуправления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697A3" w14:textId="77777777" w:rsidR="00E6673A" w:rsidRDefault="00E6673A" w:rsidP="00EA1B13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гп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43EFA" w14:textId="77777777" w:rsidR="00E6673A" w:rsidRDefault="00E6673A" w:rsidP="001067D7">
            <w:pPr>
              <w:pStyle w:val="a9"/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</w:t>
            </w:r>
            <w:r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0D2D7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549A9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7C425" w14:textId="77777777" w:rsidR="00E6673A" w:rsidRDefault="00E6673A" w:rsidP="002F07C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07C2">
              <w:rPr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C7A8F" w14:textId="77777777" w:rsidR="00E6673A" w:rsidRDefault="00E6673A" w:rsidP="00E6673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6A5DB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5773D" w14:textId="77777777" w:rsidR="00E6673A" w:rsidRDefault="00E6673A" w:rsidP="00EA1B13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C06E0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07D32" w14:textId="77777777" w:rsidR="00E6673A" w:rsidRDefault="00E6673A" w:rsidP="00EA1B13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F9506" w14:textId="77777777" w:rsidR="00E6673A" w:rsidRDefault="00E6673A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4C0F4" w14:textId="77777777" w:rsidR="00E6673A" w:rsidRDefault="00E6673A" w:rsidP="00EA1B13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B05D7" w14:textId="77777777" w:rsidR="00E6673A" w:rsidRDefault="00E6673A" w:rsidP="00EA1B13">
            <w:pPr>
              <w:pStyle w:val="a9"/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BE198" w14:textId="77777777" w:rsidR="00E6673A" w:rsidRDefault="00E6673A" w:rsidP="00EA1B13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A71EB" w14:textId="77777777" w:rsidR="00E6673A" w:rsidRDefault="00E6673A" w:rsidP="00EA1B13">
            <w:pPr>
              <w:rPr>
                <w:sz w:val="10"/>
                <w:szCs w:val="10"/>
              </w:rPr>
            </w:pPr>
          </w:p>
        </w:tc>
      </w:tr>
    </w:tbl>
    <w:p w14:paraId="492E16AD" w14:textId="77777777" w:rsidR="00EA1B13" w:rsidRDefault="00EA1B13" w:rsidP="00EA1B1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pPr w:leftFromText="180" w:rightFromText="180" w:vertAnchor="text" w:horzAnchor="margin" w:tblpY="505"/>
        <w:tblOverlap w:val="never"/>
        <w:tblW w:w="15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2424"/>
        <w:gridCol w:w="996"/>
        <w:gridCol w:w="996"/>
        <w:gridCol w:w="1002"/>
        <w:gridCol w:w="744"/>
        <w:gridCol w:w="630"/>
        <w:gridCol w:w="813"/>
        <w:gridCol w:w="850"/>
        <w:gridCol w:w="709"/>
        <w:gridCol w:w="709"/>
        <w:gridCol w:w="567"/>
        <w:gridCol w:w="672"/>
        <w:gridCol w:w="714"/>
        <w:gridCol w:w="1278"/>
        <w:gridCol w:w="780"/>
        <w:gridCol w:w="1218"/>
      </w:tblGrid>
      <w:tr w:rsidR="00D50874" w14:paraId="6EB09AFF" w14:textId="77777777" w:rsidTr="00D50874">
        <w:trPr>
          <w:trHeight w:hRule="exact" w:val="111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8CFA1" w14:textId="77777777" w:rsidR="00D50874" w:rsidRPr="007F7795" w:rsidRDefault="00D50874" w:rsidP="00D50874">
            <w:pPr>
              <w:pStyle w:val="a9"/>
              <w:spacing w:before="24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212BB" w14:textId="77777777" w:rsidR="00D50874" w:rsidRPr="007F7795" w:rsidRDefault="00D50874" w:rsidP="00D50874">
            <w:pPr>
              <w:pStyle w:val="a9"/>
              <w:spacing w:before="22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54F19" w14:textId="77777777" w:rsidR="00D50874" w:rsidRPr="007F7795" w:rsidRDefault="00D50874" w:rsidP="00D50874">
            <w:pPr>
              <w:pStyle w:val="a9"/>
              <w:spacing w:before="24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Уровень показа</w:t>
            </w:r>
            <w:r w:rsidRPr="007F7795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50A5" w14:textId="77777777" w:rsidR="00D50874" w:rsidRPr="007F7795" w:rsidRDefault="00D50874" w:rsidP="00D50874">
            <w:pPr>
              <w:pStyle w:val="a9"/>
              <w:spacing w:before="24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Признак возрас</w:t>
            </w:r>
            <w:r w:rsidRPr="007F7795">
              <w:rPr>
                <w:b/>
                <w:bCs/>
                <w:sz w:val="20"/>
                <w:szCs w:val="20"/>
              </w:rPr>
              <w:softHyphen/>
              <w:t>тания/ убыва</w:t>
            </w:r>
            <w:r w:rsidRPr="007F7795"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7A8642" w14:textId="77777777" w:rsidR="00D50874" w:rsidRPr="007F7795" w:rsidRDefault="00D50874" w:rsidP="00D50874">
            <w:pPr>
              <w:pStyle w:val="a9"/>
              <w:spacing w:before="22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Единица измере</w:t>
            </w:r>
            <w:r w:rsidRPr="007F7795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D7449" w14:textId="77777777" w:rsidR="00D50874" w:rsidRPr="007F7795" w:rsidRDefault="00D50874" w:rsidP="00D50874">
            <w:pPr>
              <w:pStyle w:val="a9"/>
              <w:spacing w:before="120" w:line="233" w:lineRule="auto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2D3FC" w14:textId="77777777" w:rsidR="00D50874" w:rsidRPr="007F7795" w:rsidRDefault="00D50874" w:rsidP="00D50874">
            <w:pPr>
              <w:pStyle w:val="a9"/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B3E9D" w14:textId="77777777" w:rsidR="00D50874" w:rsidRPr="007F7795" w:rsidRDefault="00D50874" w:rsidP="00D50874">
            <w:pPr>
              <w:pStyle w:val="a9"/>
              <w:spacing w:before="260" w:line="197" w:lineRule="auto"/>
              <w:ind w:firstLine="0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Доку- мент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E0599" w14:textId="77777777" w:rsidR="00D50874" w:rsidRPr="007F7795" w:rsidRDefault="00D50874" w:rsidP="00D50874">
            <w:pPr>
              <w:pStyle w:val="a9"/>
              <w:spacing w:before="220" w:line="233" w:lineRule="auto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Ответст</w:t>
            </w:r>
            <w:r w:rsidRPr="007F7795">
              <w:rPr>
                <w:b/>
                <w:bCs/>
                <w:sz w:val="20"/>
                <w:szCs w:val="20"/>
              </w:rPr>
              <w:softHyphen/>
              <w:t>венный за достижение показателя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97C18" w14:textId="77777777" w:rsidR="00D50874" w:rsidRDefault="00D50874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 гелями наци</w:t>
            </w:r>
            <w:r>
              <w:rPr>
                <w:b/>
                <w:bCs/>
                <w:sz w:val="20"/>
                <w:szCs w:val="20"/>
              </w:rPr>
              <w:softHyphen/>
              <w:t>ональ</w:t>
            </w:r>
            <w:r>
              <w:rPr>
                <w:b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AA9CA" w14:textId="77777777" w:rsidR="00D50874" w:rsidRDefault="00D50874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</w:t>
            </w:r>
            <w:r>
              <w:rPr>
                <w:b/>
                <w:bCs/>
                <w:sz w:val="20"/>
                <w:szCs w:val="20"/>
              </w:rPr>
              <w:softHyphen/>
              <w:t>лями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программ Российской Федерации</w:t>
            </w:r>
          </w:p>
        </w:tc>
      </w:tr>
      <w:tr w:rsidR="007F7795" w14:paraId="5E8DDBCD" w14:textId="77777777" w:rsidTr="007F7795">
        <w:trPr>
          <w:trHeight w:hRule="exact" w:val="1248"/>
        </w:trPr>
        <w:tc>
          <w:tcPr>
            <w:tcW w:w="6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372911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2F318A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8C5618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CFC431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A64DD0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3FF60" w14:textId="77777777" w:rsidR="007F7795" w:rsidRPr="007F7795" w:rsidRDefault="007F7795" w:rsidP="00D50874">
            <w:pPr>
              <w:pStyle w:val="a9"/>
              <w:spacing w:before="120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/>
                <w:bCs/>
                <w:sz w:val="19"/>
                <w:szCs w:val="19"/>
              </w:rPr>
              <w:t>значе</w:t>
            </w:r>
            <w:r w:rsidRPr="007F7795">
              <w:rPr>
                <w:rFonts w:eastAsia="Arial"/>
                <w:b/>
                <w:bCs/>
                <w:sz w:val="19"/>
                <w:szCs w:val="19"/>
              </w:rPr>
              <w:softHyphen/>
              <w:t>ние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8E569" w14:textId="77777777" w:rsidR="007F7795" w:rsidRPr="007F7795" w:rsidRDefault="007F7795" w:rsidP="00D50874">
            <w:pPr>
              <w:pStyle w:val="a9"/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5B753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6BE3F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7D6196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58425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B5251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19CDB" w14:textId="77777777" w:rsidR="007F7795" w:rsidRPr="007F7795" w:rsidRDefault="007F7795" w:rsidP="00D50874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BB5692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F51726" w14:textId="77777777" w:rsidR="007F7795" w:rsidRPr="007F7795" w:rsidRDefault="007F7795" w:rsidP="00D508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85ED3D" w14:textId="77777777" w:rsidR="007F7795" w:rsidRDefault="007F7795" w:rsidP="00D50874"/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B0E3C" w14:textId="77777777" w:rsidR="007F7795" w:rsidRDefault="007F7795" w:rsidP="00D50874"/>
        </w:tc>
      </w:tr>
      <w:tr w:rsidR="007F7795" w14:paraId="308502D9" w14:textId="77777777" w:rsidTr="007F7795">
        <w:trPr>
          <w:trHeight w:hRule="exact" w:val="45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636AC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C06E0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0A788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7C2F5" w14:textId="77777777" w:rsidR="007F7795" w:rsidRPr="007F7795" w:rsidRDefault="007F7795" w:rsidP="00D50874">
            <w:pPr>
              <w:pStyle w:val="a9"/>
              <w:ind w:firstLine="420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EED79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91056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Cs/>
                <w:sz w:val="19"/>
                <w:szCs w:val="19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49F71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5709D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E2A93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43DC4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2656B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96BDA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12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B4397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CD6F1" w14:textId="77777777" w:rsidR="007F7795" w:rsidRPr="007F7795" w:rsidRDefault="007F7795" w:rsidP="007F7795">
            <w:pPr>
              <w:pStyle w:val="a9"/>
              <w:ind w:right="240" w:firstLine="0"/>
              <w:jc w:val="right"/>
              <w:rPr>
                <w:sz w:val="19"/>
                <w:szCs w:val="19"/>
              </w:rPr>
            </w:pPr>
            <w:r w:rsidRPr="007F7795">
              <w:rPr>
                <w:rFonts w:eastAsia="Arial"/>
                <w:bCs/>
                <w:sz w:val="19"/>
                <w:szCs w:val="19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3EA249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48FFA" w14:textId="77777777" w:rsid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45245" w14:textId="77777777" w:rsid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D50874" w14:paraId="7FBAAD70" w14:textId="77777777" w:rsidTr="00D50874">
        <w:trPr>
          <w:trHeight w:hRule="exact" w:val="456"/>
        </w:trPr>
        <w:tc>
          <w:tcPr>
            <w:tcW w:w="1571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CB1A3E" w14:textId="77777777" w:rsidR="00D50874" w:rsidRPr="007F7795" w:rsidRDefault="00D50874" w:rsidP="00D50874">
            <w:pPr>
              <w:pStyle w:val="a9"/>
              <w:ind w:firstLine="0"/>
              <w:rPr>
                <w:sz w:val="20"/>
                <w:szCs w:val="20"/>
              </w:rPr>
            </w:pPr>
            <w:r w:rsidRPr="007F7795">
              <w:rPr>
                <w:b/>
                <w:bCs/>
                <w:sz w:val="20"/>
                <w:szCs w:val="20"/>
              </w:rPr>
              <w:t>Цель муниципальной программы Красногвардейского района 2 «Повышение активности участия гражданских активистов в конкурсах социально значимых проектов на 30 процентов к 2030 году»</w:t>
            </w:r>
          </w:p>
        </w:tc>
      </w:tr>
      <w:tr w:rsidR="007F7795" w14:paraId="5E39173E" w14:textId="77777777" w:rsidTr="007F7795">
        <w:trPr>
          <w:trHeight w:hRule="exact" w:val="158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C97B3" w14:textId="77777777" w:rsidR="007F7795" w:rsidRPr="007F7795" w:rsidRDefault="007F7795" w:rsidP="00D50874">
            <w:pPr>
              <w:pStyle w:val="a9"/>
              <w:ind w:firstLine="0"/>
              <w:rPr>
                <w:sz w:val="19"/>
                <w:szCs w:val="19"/>
              </w:rPr>
            </w:pPr>
            <w:r w:rsidRPr="007F7795">
              <w:rPr>
                <w:rFonts w:eastAsia="Arial"/>
                <w:bCs/>
                <w:sz w:val="19"/>
                <w:szCs w:val="19"/>
              </w:rPr>
              <w:t>2.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48B2B" w14:textId="77777777" w:rsidR="007F7795" w:rsidRPr="007F7795" w:rsidRDefault="007F7795" w:rsidP="00D50874">
            <w:pPr>
              <w:pStyle w:val="a9"/>
              <w:spacing w:line="233" w:lineRule="auto"/>
              <w:ind w:firstLine="0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Количество проектов некоммерческих организаций области, получивших финансовую поддержку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B9BA1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/>
                <w:bCs/>
                <w:sz w:val="19"/>
                <w:szCs w:val="19"/>
              </w:rPr>
              <w:t>гп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E535F" w14:textId="77777777" w:rsidR="007F7795" w:rsidRPr="007F7795" w:rsidRDefault="007F7795" w:rsidP="00D50874">
            <w:pPr>
              <w:pStyle w:val="a9"/>
              <w:spacing w:line="259" w:lineRule="auto"/>
              <w:ind w:firstLine="0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Прогрес</w:t>
            </w:r>
            <w:r w:rsidRPr="007F7795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11BDC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Единица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6912D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 w:rsidRPr="007F7795">
              <w:rPr>
                <w:rFonts w:eastAsia="Arial"/>
                <w:bCs/>
                <w:sz w:val="19"/>
                <w:szCs w:val="19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C456A" w14:textId="77777777" w:rsidR="007F7795" w:rsidRPr="007F7795" w:rsidRDefault="007F7795" w:rsidP="002F07C2">
            <w:pPr>
              <w:pStyle w:val="a9"/>
              <w:ind w:firstLine="0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202</w:t>
            </w:r>
            <w:r w:rsidR="002F07C2">
              <w:rPr>
                <w:sz w:val="20"/>
                <w:szCs w:val="20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FB3B8" w14:textId="77777777" w:rsidR="007F7795" w:rsidRPr="007F7795" w:rsidRDefault="007F7795" w:rsidP="007F779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E8D3C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D0626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1A0FE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A0B2A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B0A66" w14:textId="77777777" w:rsidR="007F7795" w:rsidRPr="007F7795" w:rsidRDefault="007F7795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AB11E" w14:textId="77777777" w:rsidR="007F7795" w:rsidRPr="007F7795" w:rsidRDefault="007F7795" w:rsidP="00D5087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97902" w14:textId="77777777" w:rsidR="007F7795" w:rsidRPr="007F7795" w:rsidRDefault="007F7795" w:rsidP="00D50874">
            <w:pPr>
              <w:pStyle w:val="a9"/>
              <w:spacing w:line="230" w:lineRule="auto"/>
              <w:ind w:firstLine="0"/>
              <w:rPr>
                <w:sz w:val="20"/>
                <w:szCs w:val="20"/>
              </w:rPr>
            </w:pPr>
            <w:r w:rsidRPr="007F7795">
              <w:rPr>
                <w:sz w:val="20"/>
                <w:szCs w:val="20"/>
              </w:rPr>
              <w:t>Администрация Красногвардейского района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4028B" w14:textId="77777777" w:rsidR="007F7795" w:rsidRDefault="007F7795" w:rsidP="00D50874">
            <w:pPr>
              <w:rPr>
                <w:sz w:val="10"/>
                <w:szCs w:val="1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2468B" w14:textId="77777777" w:rsidR="007F7795" w:rsidRDefault="007F7795" w:rsidP="00D50874">
            <w:pPr>
              <w:rPr>
                <w:sz w:val="10"/>
                <w:szCs w:val="10"/>
              </w:rPr>
            </w:pPr>
          </w:p>
        </w:tc>
      </w:tr>
    </w:tbl>
    <w:p w14:paraId="4F3D80B6" w14:textId="77777777" w:rsidR="00EA1B13" w:rsidRDefault="00D50874" w:rsidP="00EA1B13">
      <w:pPr>
        <w:spacing w:line="1" w:lineRule="exact"/>
        <w:rPr>
          <w:sz w:val="2"/>
          <w:szCs w:val="2"/>
        </w:rPr>
      </w:pPr>
      <w:r>
        <w:t xml:space="preserve"> </w:t>
      </w:r>
      <w:r w:rsidR="00EA1B13">
        <w:br w:type="page"/>
      </w:r>
    </w:p>
    <w:p w14:paraId="057FA222" w14:textId="77777777" w:rsidR="00EA1B13" w:rsidRDefault="00EA1B13" w:rsidP="00EA1B13">
      <w:pPr>
        <w:pStyle w:val="11"/>
        <w:keepNext/>
        <w:keepLines/>
        <w:numPr>
          <w:ilvl w:val="0"/>
          <w:numId w:val="11"/>
        </w:numPr>
        <w:tabs>
          <w:tab w:val="left" w:pos="374"/>
        </w:tabs>
        <w:spacing w:before="0" w:after="100"/>
      </w:pPr>
      <w:bookmarkStart w:id="37" w:name="bookmark53"/>
      <w:bookmarkStart w:id="38" w:name="bookmark51"/>
      <w:bookmarkStart w:id="39" w:name="bookmark52"/>
      <w:bookmarkStart w:id="40" w:name="bookmark54"/>
      <w:bookmarkEnd w:id="37"/>
      <w:r>
        <w:lastRenderedPageBreak/>
        <w:t xml:space="preserve">Помесячный план достижения показателей </w:t>
      </w:r>
      <w:r w:rsidR="001067D7">
        <w:t>муниципальной программы Красногвардейского района</w:t>
      </w:r>
      <w:r>
        <w:t xml:space="preserve"> в 202</w:t>
      </w:r>
      <w:r w:rsidR="006417D9">
        <w:t>5</w:t>
      </w:r>
      <w:r>
        <w:t xml:space="preserve"> году</w:t>
      </w:r>
      <w:bookmarkEnd w:id="38"/>
      <w:bookmarkEnd w:id="39"/>
      <w:bookmarkEnd w:id="40"/>
    </w:p>
    <w:tbl>
      <w:tblPr>
        <w:tblOverlap w:val="never"/>
        <w:tblW w:w="1571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"/>
        <w:gridCol w:w="4416"/>
        <w:gridCol w:w="1134"/>
        <w:gridCol w:w="858"/>
        <w:gridCol w:w="996"/>
        <w:gridCol w:w="714"/>
        <w:gridCol w:w="858"/>
        <w:gridCol w:w="570"/>
        <w:gridCol w:w="714"/>
        <w:gridCol w:w="708"/>
        <w:gridCol w:w="714"/>
        <w:gridCol w:w="990"/>
        <w:gridCol w:w="852"/>
        <w:gridCol w:w="852"/>
        <w:gridCol w:w="720"/>
      </w:tblGrid>
      <w:tr w:rsidR="00EA1B13" w14:paraId="1D29E58B" w14:textId="77777777" w:rsidTr="00D50874">
        <w:trPr>
          <w:trHeight w:hRule="exact" w:val="492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BA7EE" w14:textId="77777777" w:rsidR="00EA1B13" w:rsidRDefault="00EA1B13" w:rsidP="00EA1B13">
            <w:pPr>
              <w:pStyle w:val="a9"/>
              <w:spacing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60410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6D944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82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9DE7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96AFA" w14:textId="77777777" w:rsidR="00EA1B13" w:rsidRDefault="00EA1B13" w:rsidP="006417D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конец 202</w:t>
            </w:r>
            <w:r w:rsidR="006417D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EA1B13" w14:paraId="42FE4134" w14:textId="77777777" w:rsidTr="00D50874">
        <w:trPr>
          <w:trHeight w:hRule="exact" w:val="750"/>
          <w:jc w:val="center"/>
        </w:trPr>
        <w:tc>
          <w:tcPr>
            <w:tcW w:w="6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57CE79" w14:textId="77777777" w:rsidR="00EA1B13" w:rsidRDefault="00EA1B13" w:rsidP="00EA1B13"/>
        </w:tc>
        <w:tc>
          <w:tcPr>
            <w:tcW w:w="4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8F504" w14:textId="77777777" w:rsidR="00EA1B13" w:rsidRDefault="00EA1B13" w:rsidP="00EA1B13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FC5412" w14:textId="77777777" w:rsidR="00EA1B13" w:rsidRDefault="00EA1B13" w:rsidP="00EA1B13"/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22A87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65DC6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861E0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FAC42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050AC" w14:textId="77777777" w:rsidR="00EA1B13" w:rsidRDefault="00EA1B13" w:rsidP="00EA1B13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39127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467A0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83288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730D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AADF6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06CC4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9701A" w14:textId="77777777" w:rsidR="00EA1B13" w:rsidRDefault="00EA1B13" w:rsidP="00EA1B13"/>
        </w:tc>
      </w:tr>
      <w:tr w:rsidR="00EA1B13" w14:paraId="0405D174" w14:textId="77777777" w:rsidTr="00D50874">
        <w:trPr>
          <w:trHeight w:hRule="exact" w:val="42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844BA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16F6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ECC354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E245D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5DC1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A9762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E69D5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F0B69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59EBA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70867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A5886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2BEF4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49246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C5608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D3923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</w:tr>
      <w:tr w:rsidR="00EA1B13" w14:paraId="326B79FE" w14:textId="77777777" w:rsidTr="00D50874">
        <w:trPr>
          <w:trHeight w:hRule="exact" w:val="702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10B88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449AE" w14:textId="77777777" w:rsidR="00EA1B13" w:rsidRDefault="00EA1B13" w:rsidP="00D5087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Цель </w:t>
            </w:r>
            <w:r w:rsidR="00D50874">
              <w:rPr>
                <w:b/>
                <w:bCs/>
                <w:sz w:val="20"/>
                <w:szCs w:val="20"/>
              </w:rPr>
              <w:t>муниципальной</w:t>
            </w:r>
            <w:r>
              <w:rPr>
                <w:b/>
                <w:bCs/>
                <w:sz w:val="20"/>
                <w:szCs w:val="20"/>
              </w:rPr>
              <w:t xml:space="preserve"> программы </w:t>
            </w:r>
            <w:r w:rsidR="00D50874">
              <w:rPr>
                <w:b/>
                <w:bCs/>
                <w:sz w:val="20"/>
                <w:szCs w:val="20"/>
              </w:rPr>
              <w:t>Красногвардейского района</w:t>
            </w:r>
            <w:r>
              <w:rPr>
                <w:b/>
                <w:bCs/>
                <w:sz w:val="20"/>
                <w:szCs w:val="20"/>
              </w:rPr>
              <w:t xml:space="preserve"> 1 «</w:t>
            </w:r>
            <w:r w:rsidR="004741B9" w:rsidRPr="00EA1B13">
              <w:rPr>
                <w:b/>
                <w:bCs/>
                <w:sz w:val="20"/>
                <w:szCs w:val="20"/>
              </w:rPr>
              <w:t xml:space="preserve">Повышение уровня информированности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 до </w:t>
            </w:r>
            <w:r w:rsidR="004741B9">
              <w:rPr>
                <w:b/>
                <w:bCs/>
                <w:sz w:val="20"/>
                <w:szCs w:val="20"/>
              </w:rPr>
              <w:t>7</w:t>
            </w:r>
            <w:r w:rsidR="004741B9" w:rsidRPr="00EA1B13">
              <w:rPr>
                <w:b/>
                <w:bCs/>
                <w:sz w:val="20"/>
                <w:szCs w:val="20"/>
              </w:rPr>
              <w:t>2 процентов в 2030 году</w:t>
            </w:r>
            <w:r w:rsidR="004741B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EA1B13" w14:paraId="69503F3D" w14:textId="77777777" w:rsidTr="00D50874">
        <w:trPr>
          <w:trHeight w:hRule="exact" w:val="117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3E0A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F8A7E" w14:textId="77777777" w:rsidR="00EA1B13" w:rsidRDefault="00EA1B13" w:rsidP="002F07C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удовлетворенности населения информационной открытостью органов государственной власти и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0D359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8D36D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3CB1F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44BE2" w14:textId="77777777" w:rsidR="00EA1B13" w:rsidRDefault="00EA1B13" w:rsidP="00EA1B13">
            <w:pPr>
              <w:pStyle w:val="a9"/>
              <w:ind w:firstLine="3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02552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49D53" w14:textId="77777777" w:rsidR="00EA1B13" w:rsidRDefault="00EA1B13" w:rsidP="00EA1B13">
            <w:pPr>
              <w:pStyle w:val="a9"/>
              <w:ind w:firstLine="2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42729" w14:textId="77777777" w:rsidR="00EA1B13" w:rsidRDefault="00EA1B13" w:rsidP="00EA1B1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F179A" w14:textId="77777777" w:rsidR="00EA1B13" w:rsidRDefault="00EA1B13" w:rsidP="00EA1B13">
            <w:pPr>
              <w:pStyle w:val="a9"/>
              <w:ind w:firstLine="2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94245" w14:textId="77777777" w:rsidR="00EA1B13" w:rsidRDefault="00EA1B13" w:rsidP="00EA1B1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003F1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41B33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47959" w14:textId="77777777" w:rsidR="00EA1B13" w:rsidRDefault="00EA1B13" w:rsidP="00EA1B13">
            <w:pPr>
              <w:pStyle w:val="a9"/>
              <w:ind w:firstLine="36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0350E" w14:textId="77777777" w:rsidR="00EA1B13" w:rsidRPr="00D50874" w:rsidRDefault="004741B9" w:rsidP="006417D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sz w:val="20"/>
                <w:szCs w:val="20"/>
              </w:rPr>
              <w:t>6</w:t>
            </w:r>
            <w:r w:rsidR="006417D9">
              <w:rPr>
                <w:sz w:val="20"/>
                <w:szCs w:val="20"/>
              </w:rPr>
              <w:t>7</w:t>
            </w:r>
          </w:p>
        </w:tc>
      </w:tr>
      <w:tr w:rsidR="00EA1B13" w14:paraId="67A9B5D8" w14:textId="77777777" w:rsidTr="00D50874">
        <w:trPr>
          <w:trHeight w:hRule="exact" w:val="474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6E93E" w14:textId="77777777" w:rsidR="00EA1B13" w:rsidRDefault="00D50874" w:rsidP="00EA1B13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1B13">
              <w:rPr>
                <w:sz w:val="20"/>
                <w:szCs w:val="20"/>
              </w:rPr>
              <w:t>.</w:t>
            </w:r>
          </w:p>
        </w:tc>
        <w:tc>
          <w:tcPr>
            <w:tcW w:w="150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EC073" w14:textId="77777777" w:rsidR="00EA1B13" w:rsidRDefault="00EA1B13" w:rsidP="00D5087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Цель </w:t>
            </w:r>
            <w:r w:rsidR="00D50874">
              <w:rPr>
                <w:b/>
                <w:bCs/>
                <w:sz w:val="20"/>
                <w:szCs w:val="20"/>
              </w:rPr>
              <w:t>муниципальной программы Красногвардейского района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D50874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«Повышение активности участия гражданских активистов в конкурсах социально значимых проектов на 30 процентов к 2030 году»</w:t>
            </w:r>
          </w:p>
        </w:tc>
      </w:tr>
      <w:tr w:rsidR="00EA1B13" w14:paraId="07B05463" w14:textId="77777777" w:rsidTr="00D50874">
        <w:trPr>
          <w:trHeight w:hRule="exact" w:val="714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216E7" w14:textId="77777777" w:rsidR="00EA1B13" w:rsidRDefault="00D50874" w:rsidP="00EA1B13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1B13">
              <w:rPr>
                <w:sz w:val="20"/>
                <w:szCs w:val="20"/>
              </w:rPr>
              <w:t>.1.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258A49" w14:textId="77777777" w:rsidR="00EA1B13" w:rsidRDefault="00EA1B13" w:rsidP="002F07C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проектов некоммерческих организаций области,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701CB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C722E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539B5" w14:textId="77777777" w:rsidR="00EA1B13" w:rsidRPr="00D50874" w:rsidRDefault="00D5087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sz w:val="20"/>
                <w:szCs w:val="20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BD47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C1358C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2FECCA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BCC50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9E51E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77164" w14:textId="77777777" w:rsidR="00EA1B13" w:rsidRPr="00D50874" w:rsidRDefault="00D5087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5B35D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ECCCD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3C265" w14:textId="77777777" w:rsidR="00EA1B13" w:rsidRPr="00D50874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56212" w14:textId="77777777" w:rsidR="00EA1B13" w:rsidRPr="00D50874" w:rsidRDefault="00EA1B13" w:rsidP="00D5087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50874">
              <w:rPr>
                <w:bCs/>
                <w:sz w:val="20"/>
                <w:szCs w:val="20"/>
              </w:rPr>
              <w:t>7</w:t>
            </w:r>
          </w:p>
        </w:tc>
      </w:tr>
    </w:tbl>
    <w:p w14:paraId="12A21995" w14:textId="77777777" w:rsidR="00EA1B13" w:rsidRDefault="00EA1B13" w:rsidP="00EA1B13">
      <w:pPr>
        <w:spacing w:line="1" w:lineRule="exact"/>
        <w:rPr>
          <w:sz w:val="2"/>
          <w:szCs w:val="2"/>
        </w:rPr>
      </w:pPr>
      <w:r>
        <w:br w:type="page"/>
      </w:r>
    </w:p>
    <w:p w14:paraId="6FBC24C5" w14:textId="77777777" w:rsidR="00EA1B13" w:rsidRDefault="00EA1B13" w:rsidP="00EA1B13">
      <w:pPr>
        <w:pStyle w:val="a7"/>
        <w:ind w:left="4182"/>
      </w:pPr>
      <w:r>
        <w:lastRenderedPageBreak/>
        <w:t xml:space="preserve">4. Структура </w:t>
      </w:r>
      <w:r w:rsidR="002D55EE">
        <w:t>муниципальной</w:t>
      </w:r>
      <w:r>
        <w:t xml:space="preserve"> программы </w:t>
      </w:r>
      <w:r w:rsidR="002D55EE">
        <w:t>Красногвардейского района</w:t>
      </w:r>
    </w:p>
    <w:tbl>
      <w:tblPr>
        <w:tblOverlap w:val="never"/>
        <w:tblW w:w="155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"/>
        <w:gridCol w:w="3702"/>
        <w:gridCol w:w="5700"/>
        <w:gridCol w:w="5382"/>
      </w:tblGrid>
      <w:tr w:rsidR="00EA1B13" w:rsidRPr="00E23C47" w14:paraId="16B51182" w14:textId="77777777" w:rsidTr="00BF7947">
        <w:trPr>
          <w:trHeight w:hRule="exact" w:val="576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B89E3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587BB" w14:textId="77777777" w:rsidR="00EA1B13" w:rsidRPr="00E23C47" w:rsidRDefault="00EA1B13" w:rsidP="00EA1B13">
            <w:pPr>
              <w:pStyle w:val="a9"/>
              <w:ind w:firstLine="0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74E89A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C235A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EA1B13" w:rsidRPr="00E23C47" w14:paraId="5236D2D3" w14:textId="77777777" w:rsidTr="00BF7947">
        <w:trPr>
          <w:trHeight w:hRule="exact" w:val="28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D6B96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53EA5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012205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83112E" w14:textId="77777777" w:rsidR="00EA1B13" w:rsidRPr="00E23C47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4</w:t>
            </w:r>
          </w:p>
        </w:tc>
      </w:tr>
      <w:tr w:rsidR="00EA1B13" w:rsidRPr="00E23C47" w14:paraId="5A1D9A71" w14:textId="77777777" w:rsidTr="00BF7947">
        <w:trPr>
          <w:trHeight w:hRule="exact" w:val="116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2BC93" w14:textId="77777777" w:rsidR="00EA1B13" w:rsidRPr="00E23C47" w:rsidRDefault="00EA1B13" w:rsidP="00EA1B13">
            <w:pPr>
              <w:pStyle w:val="a9"/>
              <w:ind w:firstLine="0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1.</w:t>
            </w:r>
          </w:p>
        </w:tc>
        <w:tc>
          <w:tcPr>
            <w:tcW w:w="147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4917A9" w14:textId="77777777" w:rsidR="00EA1B13" w:rsidRPr="00E23C47" w:rsidRDefault="00EA1B13" w:rsidP="002D55EE">
            <w:pPr>
              <w:pStyle w:val="a9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Комплекс процессных мероприятий 1 «</w:t>
            </w:r>
            <w:r w:rsidR="002D55EE" w:rsidRPr="00E23C47">
              <w:rPr>
                <w:b/>
                <w:bCs/>
                <w:sz w:val="20"/>
                <w:szCs w:val="20"/>
              </w:rPr>
              <w:t>Повышение уровня информированности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</w:t>
            </w:r>
            <w:r w:rsidRPr="00E23C47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EA1B13" w:rsidRPr="00E23C47" w14:paraId="246D1A5A" w14:textId="77777777" w:rsidTr="00C30821">
        <w:trPr>
          <w:trHeight w:hRule="exact"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AB80B" w14:textId="77777777" w:rsidR="00EA1B13" w:rsidRPr="00E23C47" w:rsidRDefault="00EA1B13" w:rsidP="00EA1B13">
            <w:pPr>
              <w:rPr>
                <w:sz w:val="20"/>
                <w:szCs w:val="20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3536A" w14:textId="69A76AB0" w:rsidR="00EA1B13" w:rsidRPr="00E23C47" w:rsidRDefault="00EA1B13" w:rsidP="00F01AD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 xml:space="preserve">Ответственный за реализацию: </w:t>
            </w:r>
            <w:r w:rsidR="002D55EE" w:rsidRPr="00E23C47">
              <w:rPr>
                <w:sz w:val="20"/>
                <w:szCs w:val="20"/>
              </w:rPr>
              <w:t>Администрация Красногвардейского района в лице аппарата администрации</w:t>
            </w:r>
            <w:r w:rsidR="004A5DDC">
              <w:rPr>
                <w:sz w:val="20"/>
                <w:szCs w:val="20"/>
              </w:rPr>
              <w:t xml:space="preserve"> р</w:t>
            </w:r>
            <w:r w:rsidR="00546989">
              <w:rPr>
                <w:sz w:val="20"/>
                <w:szCs w:val="20"/>
              </w:rPr>
              <w:t>а</w:t>
            </w:r>
            <w:r w:rsidR="004A5DDC">
              <w:rPr>
                <w:sz w:val="20"/>
                <w:szCs w:val="20"/>
              </w:rPr>
              <w:t>йона</w:t>
            </w:r>
          </w:p>
        </w:tc>
        <w:tc>
          <w:tcPr>
            <w:tcW w:w="1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3E60B" w14:textId="77777777" w:rsidR="00EA1B13" w:rsidRPr="00E23C47" w:rsidRDefault="00EA1B13" w:rsidP="006417D9">
            <w:pPr>
              <w:pStyle w:val="a9"/>
              <w:spacing w:before="240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202</w:t>
            </w:r>
            <w:r w:rsidR="006417D9">
              <w:rPr>
                <w:sz w:val="20"/>
                <w:szCs w:val="20"/>
              </w:rPr>
              <w:t>5</w:t>
            </w:r>
            <w:r w:rsidRPr="00E23C47">
              <w:rPr>
                <w:sz w:val="20"/>
                <w:szCs w:val="20"/>
              </w:rPr>
              <w:t xml:space="preserve"> - 2030 годы</w:t>
            </w:r>
          </w:p>
        </w:tc>
      </w:tr>
      <w:tr w:rsidR="00EA1B13" w:rsidRPr="00E23C47" w14:paraId="1A457A8C" w14:textId="77777777" w:rsidTr="00C30821">
        <w:trPr>
          <w:trHeight w:hRule="exact" w:val="345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8A6D2" w14:textId="77777777" w:rsidR="00EA1B13" w:rsidRPr="00E23C47" w:rsidRDefault="00EA1B13" w:rsidP="00EA1B13">
            <w:pPr>
              <w:pStyle w:val="a9"/>
              <w:ind w:firstLine="0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1.1.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7BA3" w14:textId="77777777" w:rsidR="00EA1B13" w:rsidRPr="00E23C47" w:rsidRDefault="00EA1B13" w:rsidP="00F01ADA">
            <w:pPr>
              <w:pStyle w:val="a9"/>
              <w:tabs>
                <w:tab w:val="right" w:pos="3480"/>
              </w:tabs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Повышение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качества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предоставления информационных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услуг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печатными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периодическими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изданиями, сетевыми изданиями и телерадиокомпаниями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4802A4" w14:textId="77777777" w:rsidR="00EA1B13" w:rsidRPr="00E23C47" w:rsidRDefault="00EA1B13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Обеспечение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максимальной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вовлеченности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 xml:space="preserve">жителей </w:t>
            </w:r>
            <w:r w:rsidR="002D55EE" w:rsidRPr="00E23C47">
              <w:rPr>
                <w:sz w:val="20"/>
                <w:szCs w:val="20"/>
              </w:rPr>
              <w:t>Красногвардейского района</w:t>
            </w:r>
            <w:r w:rsidRPr="00E23C47">
              <w:rPr>
                <w:sz w:val="20"/>
                <w:szCs w:val="20"/>
              </w:rPr>
              <w:t xml:space="preserve"> в диалог с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органами</w:t>
            </w:r>
            <w:r w:rsidR="002D55EE" w:rsidRPr="00E23C47">
              <w:rPr>
                <w:sz w:val="20"/>
                <w:szCs w:val="20"/>
              </w:rPr>
              <w:t xml:space="preserve"> местного самоуправления Красногвардейского района </w:t>
            </w:r>
            <w:r w:rsidRPr="00E23C47">
              <w:rPr>
                <w:sz w:val="20"/>
                <w:szCs w:val="20"/>
              </w:rPr>
              <w:t>посредство</w:t>
            </w:r>
            <w:r w:rsidR="002D55EE" w:rsidRPr="00E23C47">
              <w:rPr>
                <w:sz w:val="20"/>
                <w:szCs w:val="20"/>
              </w:rPr>
              <w:t xml:space="preserve">м увеличения охвата населения и </w:t>
            </w:r>
            <w:r w:rsidRPr="00E23C47">
              <w:rPr>
                <w:sz w:val="20"/>
                <w:szCs w:val="20"/>
              </w:rPr>
              <w:t>расширения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целевой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аудитории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теле - и радиоинформационным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средствах массовой информации региона</w:t>
            </w:r>
          </w:p>
          <w:p w14:paraId="469A3308" w14:textId="77777777" w:rsidR="00C30821" w:rsidRDefault="00C30821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24A49180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586E9BF0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2661281F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784CF03F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3AA98990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150F29B7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01C00124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3DF86346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7D0539D0" w14:textId="77777777" w:rsid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4C87D90C" w14:textId="77777777" w:rsidR="00E23C47" w:rsidRPr="00E23C47" w:rsidRDefault="00E23C47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  <w:p w14:paraId="129E7E33" w14:textId="77777777" w:rsidR="00C30821" w:rsidRPr="00E23C47" w:rsidRDefault="00C30821" w:rsidP="002D55EE">
            <w:pPr>
              <w:pStyle w:val="a9"/>
              <w:tabs>
                <w:tab w:val="left" w:pos="1899"/>
                <w:tab w:val="left" w:pos="3951"/>
              </w:tabs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2006" w14:textId="77777777" w:rsidR="00EA1B13" w:rsidRPr="00E23C47" w:rsidRDefault="00EA1B13" w:rsidP="002D55EE">
            <w:pPr>
              <w:pStyle w:val="a9"/>
              <w:tabs>
                <w:tab w:val="left" w:pos="1491"/>
                <w:tab w:val="left" w:pos="4107"/>
              </w:tabs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Уровень</w:t>
            </w:r>
            <w:r w:rsidR="002D55EE" w:rsidRPr="00E23C47">
              <w:rPr>
                <w:sz w:val="20"/>
                <w:szCs w:val="20"/>
              </w:rPr>
              <w:t xml:space="preserve"> удовлетворенности </w:t>
            </w:r>
            <w:r w:rsidRPr="00E23C47">
              <w:rPr>
                <w:sz w:val="20"/>
                <w:szCs w:val="20"/>
              </w:rPr>
              <w:t>населения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информационной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открытостью</w:t>
            </w:r>
            <w:r w:rsidR="002D55EE" w:rsidRPr="00E23C47">
              <w:rPr>
                <w:sz w:val="20"/>
                <w:szCs w:val="20"/>
              </w:rPr>
              <w:t xml:space="preserve"> </w:t>
            </w:r>
            <w:r w:rsidRPr="00E23C47">
              <w:rPr>
                <w:sz w:val="20"/>
                <w:szCs w:val="20"/>
              </w:rPr>
              <w:t>органов местного самоуправления</w:t>
            </w:r>
          </w:p>
        </w:tc>
      </w:tr>
      <w:tr w:rsidR="00C30821" w:rsidRPr="00E23C47" w14:paraId="362E748E" w14:textId="77777777" w:rsidTr="00C30821">
        <w:trPr>
          <w:trHeight w:hRule="exact" w:val="73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B03B4" w14:textId="77777777" w:rsidR="00E23C47" w:rsidRDefault="00E23C47" w:rsidP="00C30821">
            <w:pPr>
              <w:pStyle w:val="a9"/>
              <w:ind w:firstLine="280"/>
              <w:rPr>
                <w:sz w:val="20"/>
                <w:szCs w:val="20"/>
              </w:rPr>
            </w:pPr>
          </w:p>
          <w:p w14:paraId="684A0F18" w14:textId="77777777" w:rsidR="00C30821" w:rsidRPr="00E23C47" w:rsidRDefault="00C30821" w:rsidP="00C30821">
            <w:pPr>
              <w:pStyle w:val="a9"/>
              <w:ind w:firstLine="280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2.</w:t>
            </w:r>
          </w:p>
        </w:tc>
        <w:tc>
          <w:tcPr>
            <w:tcW w:w="1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1EB8C" w14:textId="77777777" w:rsidR="00E23C47" w:rsidRDefault="00E23C47" w:rsidP="00C30821">
            <w:pPr>
              <w:pStyle w:val="a9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14:paraId="22266647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Красногвардейского района»</w:t>
            </w:r>
          </w:p>
        </w:tc>
      </w:tr>
      <w:tr w:rsidR="00C30821" w:rsidRPr="00E23C47" w14:paraId="1914834D" w14:textId="77777777" w:rsidTr="00E23C47">
        <w:trPr>
          <w:trHeight w:hRule="exact" w:val="141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A3F5B" w14:textId="77777777" w:rsidR="00C30821" w:rsidRPr="00E23C47" w:rsidRDefault="00C30821" w:rsidP="00C30821">
            <w:pPr>
              <w:pStyle w:val="a9"/>
              <w:ind w:firstLine="0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-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D62BE" w14:textId="77777777" w:rsidR="00C30821" w:rsidRDefault="00C30821" w:rsidP="00F01ADA">
            <w:pPr>
              <w:pStyle w:val="Default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Ответственный за реализацию: Администрация Красногвардейского района в лице аппарата администрации, ТОС, НКО</w:t>
            </w:r>
          </w:p>
          <w:p w14:paraId="78E2074F" w14:textId="77777777" w:rsidR="00E23C47" w:rsidRDefault="00E23C47" w:rsidP="00F01A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23F5E4F" w14:textId="77777777" w:rsidR="00E23C47" w:rsidRDefault="00E23C47" w:rsidP="00F01A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411B2E0" w14:textId="77777777" w:rsidR="00E23C47" w:rsidRDefault="00E23C47" w:rsidP="00F01A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607FB5D" w14:textId="77777777" w:rsidR="00E23C47" w:rsidRDefault="00E23C47" w:rsidP="00F01A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B42FD46" w14:textId="77777777" w:rsidR="00E23C47" w:rsidRPr="00E23C47" w:rsidRDefault="00E23C47" w:rsidP="00F01A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3FB1BC8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587B8" w14:textId="77777777" w:rsidR="00C30821" w:rsidRPr="00E23C47" w:rsidRDefault="00C30821" w:rsidP="006417D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202</w:t>
            </w:r>
            <w:r w:rsidR="006417D9">
              <w:rPr>
                <w:sz w:val="20"/>
                <w:szCs w:val="20"/>
              </w:rPr>
              <w:t>5</w:t>
            </w:r>
            <w:r w:rsidRPr="00E23C47">
              <w:rPr>
                <w:sz w:val="20"/>
                <w:szCs w:val="20"/>
              </w:rPr>
              <w:t xml:space="preserve"> - 2030 годы</w:t>
            </w:r>
          </w:p>
        </w:tc>
      </w:tr>
      <w:tr w:rsidR="00C30821" w:rsidRPr="00E23C47" w14:paraId="48517741" w14:textId="77777777" w:rsidTr="00C30821">
        <w:trPr>
          <w:trHeight w:hRule="exact" w:val="56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FDD25A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B9513" w14:textId="77777777" w:rsidR="00C30821" w:rsidRPr="00E23C47" w:rsidRDefault="00C30821" w:rsidP="00C30821">
            <w:pPr>
              <w:pStyle w:val="a9"/>
              <w:ind w:firstLine="0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12AD3B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C742C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C30821" w:rsidRPr="00E23C47" w14:paraId="2EA070E9" w14:textId="77777777" w:rsidTr="00C30821">
        <w:trPr>
          <w:trHeight w:hRule="exact" w:val="56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58C616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B43328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1B2E12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C32648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4</w:t>
            </w:r>
          </w:p>
        </w:tc>
      </w:tr>
      <w:tr w:rsidR="00C30821" w:rsidRPr="00E23C47" w14:paraId="2F1E995D" w14:textId="77777777" w:rsidTr="006417D9">
        <w:trPr>
          <w:trHeight w:hRule="exact" w:val="1757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86738" w14:textId="77777777" w:rsidR="00C30821" w:rsidRPr="00E23C47" w:rsidRDefault="00C30821" w:rsidP="00C3082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2.1.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CC19C" w14:textId="77777777" w:rsidR="00C30821" w:rsidRPr="00E23C47" w:rsidRDefault="00C30821" w:rsidP="002D0EB4">
            <w:pPr>
              <w:pStyle w:val="a9"/>
              <w:tabs>
                <w:tab w:val="left" w:pos="2331"/>
              </w:tabs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Повышение активности населения и некоммерческих организаций в решении вопросов муниципального значения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C5796" w14:textId="77777777" w:rsidR="00C30821" w:rsidRPr="00E23C47" w:rsidRDefault="00C30821" w:rsidP="002D0EB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Совершенствование механизма сотрудничества некоммерческого сектора с органами власти района в решении вопросов местного значения повлияет на увеличение уровня удовлетворенности жителями района результатами принятых управленческих решений</w:t>
            </w:r>
          </w:p>
          <w:p w14:paraId="4818EE22" w14:textId="77777777" w:rsidR="00C30821" w:rsidRPr="00E23C47" w:rsidRDefault="00C30821" w:rsidP="002D0EB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4639E" w14:textId="77777777" w:rsidR="00C30821" w:rsidRPr="00E23C47" w:rsidRDefault="00C30821" w:rsidP="002D0EB4">
            <w:pPr>
              <w:pStyle w:val="a9"/>
              <w:tabs>
                <w:tab w:val="left" w:pos="1863"/>
                <w:tab w:val="left" w:pos="3447"/>
              </w:tabs>
              <w:spacing w:line="230" w:lineRule="auto"/>
              <w:ind w:firstLine="0"/>
              <w:jc w:val="both"/>
              <w:rPr>
                <w:sz w:val="20"/>
                <w:szCs w:val="20"/>
              </w:rPr>
            </w:pPr>
            <w:r w:rsidRPr="00E23C47">
              <w:rPr>
                <w:sz w:val="20"/>
                <w:szCs w:val="20"/>
              </w:rPr>
              <w:t>Количество проектов некоммерческих организаций района, получивших финансовую поддержку</w:t>
            </w:r>
          </w:p>
        </w:tc>
      </w:tr>
    </w:tbl>
    <w:p w14:paraId="43EE4D17" w14:textId="77777777" w:rsidR="00EA1B13" w:rsidRDefault="00EA1B13" w:rsidP="00EA1B13">
      <w:pPr>
        <w:spacing w:line="1" w:lineRule="exact"/>
        <w:rPr>
          <w:sz w:val="2"/>
          <w:szCs w:val="2"/>
        </w:rPr>
      </w:pPr>
      <w:r>
        <w:br w:type="page"/>
      </w:r>
    </w:p>
    <w:p w14:paraId="28105010" w14:textId="77777777" w:rsidR="00EA1B13" w:rsidRDefault="00EA1B13" w:rsidP="00EA1B13">
      <w:pPr>
        <w:pStyle w:val="a7"/>
        <w:ind w:left="3390"/>
      </w:pPr>
      <w:r>
        <w:lastRenderedPageBreak/>
        <w:t xml:space="preserve">5. Финансовое обеспечение </w:t>
      </w:r>
      <w:r w:rsidR="00E84806">
        <w:t xml:space="preserve">муниципальной </w:t>
      </w:r>
      <w:r>
        <w:t xml:space="preserve">программы </w:t>
      </w:r>
      <w:r w:rsidR="00E84806">
        <w:t>Красногвардейского района</w:t>
      </w:r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264"/>
        <w:gridCol w:w="1554"/>
        <w:gridCol w:w="1098"/>
        <w:gridCol w:w="1110"/>
        <w:gridCol w:w="1026"/>
        <w:gridCol w:w="1122"/>
        <w:gridCol w:w="1236"/>
        <w:gridCol w:w="2062"/>
      </w:tblGrid>
      <w:tr w:rsidR="00A40913" w14:paraId="11CDE707" w14:textId="77777777" w:rsidTr="008575FF">
        <w:trPr>
          <w:trHeight w:hRule="exact" w:val="336"/>
          <w:jc w:val="center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C2E16" w14:textId="77777777" w:rsidR="00A40913" w:rsidRDefault="00A409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0C547" w14:textId="77777777" w:rsidR="00A40913" w:rsidRDefault="00A40913" w:rsidP="00EA1B13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2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FD12FB" w14:textId="77777777" w:rsidR="00A40913" w:rsidRDefault="00A40913" w:rsidP="000E73FC">
            <w:pPr>
              <w:pStyle w:val="a9"/>
              <w:ind w:left="2240"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финансового обеспечения по годам, тыс.</w:t>
            </w:r>
            <w:r w:rsidR="000E73F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CE7364" w14:paraId="7810C32A" w14:textId="77777777" w:rsidTr="008575FF">
        <w:trPr>
          <w:trHeight w:hRule="exact" w:val="1164"/>
          <w:jc w:val="center"/>
        </w:trPr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324A1BB" w14:textId="77777777" w:rsidR="00CE7364" w:rsidRDefault="00CE7364" w:rsidP="00EA1B13"/>
        </w:tc>
        <w:tc>
          <w:tcPr>
            <w:tcW w:w="326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5D4086" w14:textId="77777777" w:rsidR="00CE7364" w:rsidRDefault="00CE7364" w:rsidP="00EA1B13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13A5B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8A18E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A9F06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38C3C" w14:textId="77777777" w:rsidR="00CE7364" w:rsidRDefault="00CE7364" w:rsidP="00EA1B13">
            <w:pPr>
              <w:pStyle w:val="a9"/>
              <w:ind w:firstLine="28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7B895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0FD5B" w14:textId="77777777" w:rsidR="00CE7364" w:rsidRDefault="00CE7364" w:rsidP="00EA1B13">
            <w:pPr>
              <w:pStyle w:val="a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243BA4" w14:textId="77777777" w:rsidR="00CE7364" w:rsidRDefault="00CE7364" w:rsidP="00EA1B13">
            <w:pPr>
              <w:pStyle w:val="a9"/>
              <w:ind w:firstLine="5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CE7364" w14:paraId="7CC0C8B4" w14:textId="77777777" w:rsidTr="008575FF">
        <w:trPr>
          <w:trHeight w:hRule="exact" w:val="318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C1D97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80318" w14:textId="77777777" w:rsidR="00CE7364" w:rsidRDefault="00CE7364" w:rsidP="00EA1B13">
            <w:pPr>
              <w:pStyle w:val="a9"/>
              <w:ind w:left="19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B9660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55148EA8" w14:textId="77777777" w:rsidR="00CE7364" w:rsidRDefault="00CE7364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19C33" w14:textId="77777777" w:rsidR="00CE7364" w:rsidRDefault="008575FF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209DA" w14:textId="77777777" w:rsidR="00CE7364" w:rsidRDefault="008575FF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0A1F3" w14:textId="77777777" w:rsidR="00CE7364" w:rsidRDefault="008575FF" w:rsidP="00EA1B13">
            <w:pPr>
              <w:pStyle w:val="a9"/>
              <w:ind w:right="4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1B222" w14:textId="77777777" w:rsidR="00CE7364" w:rsidRDefault="008575FF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B876F" w14:textId="77777777" w:rsidR="00CE7364" w:rsidRDefault="008575FF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7994B" w14:textId="77777777" w:rsidR="00CE7364" w:rsidRDefault="008575FF" w:rsidP="00EA1B13">
            <w:pPr>
              <w:pStyle w:val="a9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A2236" w14:paraId="1D78437F" w14:textId="77777777" w:rsidTr="008575FF">
        <w:trPr>
          <w:trHeight w:hRule="exact" w:val="2091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0A857" w14:textId="77777777" w:rsidR="002A2236" w:rsidRDefault="002A2236" w:rsidP="002A2236">
            <w:pPr>
              <w:jc w:val="center"/>
              <w:rPr>
                <w:sz w:val="20"/>
                <w:szCs w:val="20"/>
              </w:rPr>
            </w:pPr>
            <w:r w:rsidRPr="0045408E">
              <w:rPr>
                <w:rFonts w:ascii="Times New Roman" w:hAnsi="Times New Roman" w:cs="Times New Roman"/>
                <w:b/>
                <w:sz w:val="20"/>
              </w:rPr>
              <w:t>Муниципаль</w:t>
            </w:r>
            <w:r>
              <w:rPr>
                <w:rFonts w:ascii="Times New Roman" w:hAnsi="Times New Roman" w:cs="Times New Roman"/>
                <w:b/>
                <w:sz w:val="20"/>
              </w:rPr>
              <w:t>ная</w:t>
            </w:r>
            <w:r w:rsidRPr="0045408E">
              <w:rPr>
                <w:rFonts w:ascii="Times New Roman" w:hAnsi="Times New Roman" w:cs="Times New Roman"/>
                <w:b/>
                <w:sz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0"/>
              </w:rPr>
              <w:t>а</w:t>
            </w:r>
            <w:r w:rsidRPr="0045408E">
              <w:rPr>
                <w:rFonts w:ascii="Times New Roman" w:hAnsi="Times New Roman" w:cs="Times New Roman"/>
                <w:b/>
                <w:sz w:val="20"/>
              </w:rPr>
      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 </w:t>
            </w:r>
            <w:r w:rsidRPr="0045408E">
              <w:rPr>
                <w:rFonts w:ascii="Times New Roman" w:hAnsi="Times New Roman" w:cs="Times New Roman"/>
                <w:b/>
                <w:bCs/>
                <w:sz w:val="20"/>
              </w:rPr>
              <w:t>(всего), в том числе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: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6CA53" w14:textId="77777777" w:rsidR="002A2236" w:rsidRDefault="002A2236" w:rsidP="002A2236">
            <w:pPr>
              <w:rPr>
                <w:sz w:val="10"/>
                <w:szCs w:val="1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CBF40" w14:textId="77777777" w:rsidR="002A2236" w:rsidRPr="00B9478E" w:rsidRDefault="002A2236" w:rsidP="002A22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1BFB5" w14:textId="77777777" w:rsidR="002A2236" w:rsidRPr="00B9478E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6B33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18BD2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DE0B6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295C2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8260B" w14:textId="77777777" w:rsidR="002A2236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57428,0</w:t>
            </w:r>
          </w:p>
        </w:tc>
      </w:tr>
      <w:tr w:rsidR="002A2236" w14:paraId="10CC328C" w14:textId="77777777" w:rsidTr="0011788C">
        <w:trPr>
          <w:trHeight w:hRule="exact" w:val="67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22E43" w14:textId="35C2CB92" w:rsidR="002A2236" w:rsidRDefault="0011788C" w:rsidP="002A2236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592FD" w14:textId="77777777" w:rsidR="002A2236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4B4CC" w14:textId="77777777" w:rsidR="002A2236" w:rsidRPr="00B9478E" w:rsidRDefault="002A2236" w:rsidP="002D0EB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8DB7D" w14:textId="77777777" w:rsidR="002A2236" w:rsidRPr="00B9478E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91B09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EECD4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06293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2680F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EEC4E" w14:textId="77777777" w:rsidR="002A2236" w:rsidRPr="00B9478E" w:rsidRDefault="002A2236" w:rsidP="002A2236">
            <w:pPr>
              <w:pStyle w:val="a9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A2236" w14:paraId="618002E3" w14:textId="77777777" w:rsidTr="0011788C">
        <w:trPr>
          <w:trHeight w:hRule="exact" w:val="72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BDFE8" w14:textId="4AB4244F" w:rsidR="002A2236" w:rsidRDefault="0011788C" w:rsidP="002A2236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7FDA" w14:textId="77777777" w:rsidR="002A2236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AAD5A" w14:textId="77777777" w:rsidR="002A2236" w:rsidRPr="00B9478E" w:rsidRDefault="002A2236" w:rsidP="002D0EB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949C2" w14:textId="77777777" w:rsidR="002A2236" w:rsidRPr="00B9478E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F7F2D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ECA2D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ED852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4D8F91" w14:textId="77777777" w:rsidR="002A2236" w:rsidRPr="00B9478E" w:rsidRDefault="002A2236" w:rsidP="002A2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975FC" w14:textId="77777777" w:rsidR="002A2236" w:rsidRPr="00B9478E" w:rsidRDefault="002A2236" w:rsidP="002A2236">
            <w:pPr>
              <w:pStyle w:val="a9"/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2A2236" w14:paraId="6BD4B51F" w14:textId="77777777" w:rsidTr="008575FF">
        <w:trPr>
          <w:trHeight w:hRule="exact" w:val="283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B9D1A" w14:textId="1FE71442" w:rsidR="002A2236" w:rsidRDefault="0011788C" w:rsidP="002A2236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r w:rsidR="002A2236">
              <w:rPr>
                <w:sz w:val="20"/>
                <w:szCs w:val="20"/>
              </w:rPr>
              <w:t>(всего)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6B1BA" w14:textId="77777777" w:rsidR="002A2236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850 0000 0000000000 000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D311E" w14:textId="77777777" w:rsidR="002A2236" w:rsidRPr="00B9478E" w:rsidRDefault="002A2236" w:rsidP="002A22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2322E" w14:textId="77777777" w:rsidR="002A2236" w:rsidRPr="00B9478E" w:rsidRDefault="002A2236" w:rsidP="002A223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BBFDD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C611E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6A1F3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FD068" w14:textId="77777777" w:rsidR="002A2236" w:rsidRPr="008575FF" w:rsidRDefault="002A2236" w:rsidP="002A2236">
            <w:pPr>
              <w:rPr>
                <w:rFonts w:ascii="Times New Roman" w:hAnsi="Times New Roman" w:cs="Times New Roman"/>
              </w:rPr>
            </w:pPr>
            <w:r w:rsidRPr="008575F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AD330" w14:textId="77777777" w:rsidR="002A2236" w:rsidRPr="00CE676D" w:rsidRDefault="002A2236" w:rsidP="002A2236">
            <w:pPr>
              <w:pStyle w:val="a9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57428,0</w:t>
            </w:r>
          </w:p>
        </w:tc>
      </w:tr>
    </w:tbl>
    <w:p w14:paraId="5A3568EF" w14:textId="77777777" w:rsidR="00EA1B13" w:rsidRDefault="00EA1B13" w:rsidP="00EA1B13">
      <w:pPr>
        <w:spacing w:line="1" w:lineRule="exact"/>
        <w:rPr>
          <w:sz w:val="2"/>
          <w:szCs w:val="2"/>
        </w:rPr>
      </w:pPr>
      <w:r>
        <w:br w:type="page"/>
      </w:r>
    </w:p>
    <w:p w14:paraId="4E0790A2" w14:textId="77777777" w:rsidR="00EA1B13" w:rsidRDefault="00EA1B13" w:rsidP="00EA1B13">
      <w:pPr>
        <w:spacing w:line="1" w:lineRule="exact"/>
        <w:rPr>
          <w:sz w:val="2"/>
          <w:szCs w:val="2"/>
        </w:rPr>
      </w:pPr>
    </w:p>
    <w:tbl>
      <w:tblPr>
        <w:tblOverlap w:val="never"/>
        <w:tblW w:w="152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3274"/>
        <w:gridCol w:w="1088"/>
        <w:gridCol w:w="1107"/>
        <w:gridCol w:w="1103"/>
        <w:gridCol w:w="1037"/>
        <w:gridCol w:w="1115"/>
        <w:gridCol w:w="1234"/>
        <w:gridCol w:w="1641"/>
      </w:tblGrid>
      <w:tr w:rsidR="00EA1B13" w14:paraId="491BD516" w14:textId="77777777" w:rsidTr="0011788C">
        <w:trPr>
          <w:trHeight w:hRule="exact" w:val="330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481B4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08A9E" w14:textId="77777777" w:rsidR="00EA1B13" w:rsidRDefault="00EA1B13" w:rsidP="00EA1B1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3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29A07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8A5D25" w14:paraId="514780F0" w14:textId="77777777" w:rsidTr="0011788C">
        <w:trPr>
          <w:trHeight w:hRule="exact" w:val="1158"/>
          <w:jc w:val="center"/>
        </w:trPr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CA7EF7" w14:textId="77777777" w:rsidR="008A5D25" w:rsidRDefault="008A5D25" w:rsidP="00EA1B13"/>
        </w:tc>
        <w:tc>
          <w:tcPr>
            <w:tcW w:w="32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7598A2" w14:textId="77777777" w:rsidR="008A5D25" w:rsidRDefault="008A5D25" w:rsidP="00EA1B13"/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D3C97" w14:textId="77777777" w:rsidR="008A5D25" w:rsidRDefault="008A5D25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A6078" w14:textId="77777777" w:rsidR="008A5D25" w:rsidRDefault="008A5D25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3BFDA" w14:textId="77777777" w:rsidR="008A5D25" w:rsidRDefault="008A5D25" w:rsidP="00EA1B1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3C305" w14:textId="77777777" w:rsidR="008A5D25" w:rsidRDefault="008A5D25" w:rsidP="00EA1B13">
            <w:pPr>
              <w:pStyle w:val="a9"/>
              <w:ind w:firstLine="30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D72D4" w14:textId="77777777" w:rsidR="008A5D25" w:rsidRDefault="008A5D25" w:rsidP="00EA1B1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B21F4" w14:textId="77777777" w:rsidR="008A5D25" w:rsidRDefault="008A5D25" w:rsidP="00EA1B13">
            <w:pPr>
              <w:pStyle w:val="a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92800F" w14:textId="77777777" w:rsidR="008A5D25" w:rsidRDefault="008A5D25" w:rsidP="00EA1B13">
            <w:pPr>
              <w:pStyle w:val="a9"/>
              <w:ind w:firstLine="5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8A5D25" w14:paraId="600EEF01" w14:textId="77777777" w:rsidTr="0011788C">
        <w:trPr>
          <w:trHeight w:hRule="exact" w:val="32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A4796" w14:textId="77777777" w:rsidR="008A5D25" w:rsidRDefault="008A5D25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91B82" w14:textId="77777777" w:rsidR="008A5D25" w:rsidRDefault="008A5D25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13825" w14:textId="77777777" w:rsidR="008A5D25" w:rsidRDefault="008A5D25" w:rsidP="0004715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3CF31" w14:textId="77777777" w:rsidR="008A5D25" w:rsidRDefault="0004715F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04612" w14:textId="77777777" w:rsidR="008A5D25" w:rsidRDefault="0004715F" w:rsidP="00EA1B13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CEE04" w14:textId="77777777" w:rsidR="008A5D25" w:rsidRDefault="0004715F" w:rsidP="00EA1B13">
            <w:pPr>
              <w:pStyle w:val="a9"/>
              <w:ind w:right="4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3E240" w14:textId="77777777" w:rsidR="008A5D25" w:rsidRDefault="0004715F" w:rsidP="00EA1B13">
            <w:pPr>
              <w:pStyle w:val="a9"/>
              <w:ind w:right="50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B8013" w14:textId="77777777" w:rsidR="008A5D25" w:rsidRDefault="0004715F" w:rsidP="00EA1B13">
            <w:pPr>
              <w:pStyle w:val="a9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FD3609" w14:textId="77777777" w:rsidR="008A5D25" w:rsidRDefault="0004715F" w:rsidP="00EA1B13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4715F" w14:paraId="4EDA5F9D" w14:textId="77777777" w:rsidTr="0011788C">
        <w:trPr>
          <w:trHeight w:hRule="exact" w:val="3345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7E7D6" w14:textId="77777777" w:rsidR="0004715F" w:rsidRDefault="0004715F" w:rsidP="00A44897">
            <w:pPr>
              <w:pStyle w:val="a9"/>
              <w:ind w:firstLine="0"/>
              <w:jc w:val="both"/>
              <w:rPr>
                <w:b/>
                <w:bCs/>
                <w:sz w:val="20"/>
                <w:szCs w:val="20"/>
              </w:rPr>
            </w:pPr>
            <w:r w:rsidRPr="006C4DD6">
              <w:rPr>
                <w:b/>
                <w:bCs/>
                <w:sz w:val="20"/>
                <w:szCs w:val="20"/>
              </w:rPr>
              <w:t>Комплекс процессных мероприятий 1 «Информирование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пространства»» (всего), в том числе:</w:t>
            </w:r>
          </w:p>
          <w:p w14:paraId="3AEFF9E7" w14:textId="77777777" w:rsidR="00632B76" w:rsidRDefault="00632B76" w:rsidP="00A44897">
            <w:pPr>
              <w:pStyle w:val="a9"/>
              <w:ind w:firstLine="0"/>
              <w:jc w:val="both"/>
              <w:rPr>
                <w:b/>
                <w:bCs/>
                <w:sz w:val="20"/>
                <w:szCs w:val="20"/>
              </w:rPr>
            </w:pPr>
          </w:p>
          <w:p w14:paraId="37F3DD65" w14:textId="7D73EE81" w:rsidR="00632B76" w:rsidRPr="006C4DD6" w:rsidRDefault="00632B76" w:rsidP="00A44897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131FA" w14:textId="63798E6A" w:rsidR="0004715F" w:rsidRPr="00632B76" w:rsidRDefault="00632B76" w:rsidP="0004715F">
            <w:pPr>
              <w:rPr>
                <w:color w:val="000000" w:themeColor="text1"/>
                <w:sz w:val="20"/>
                <w:szCs w:val="20"/>
              </w:rPr>
            </w:pPr>
            <w:r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850 0000 0000000000 000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705D4" w14:textId="77777777" w:rsidR="0004715F" w:rsidRDefault="0004715F" w:rsidP="0004715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12806,0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79731" w14:textId="77777777" w:rsidR="0004715F" w:rsidRPr="000E73FC" w:rsidRDefault="0004715F" w:rsidP="0004715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01255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C376B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FD54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16A49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76C82" w14:textId="77777777" w:rsidR="0004715F" w:rsidRPr="00B9478E" w:rsidRDefault="0004715F" w:rsidP="0004715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56746,0</w:t>
            </w:r>
          </w:p>
        </w:tc>
      </w:tr>
      <w:tr w:rsidR="0011788C" w14:paraId="1462A851" w14:textId="77777777" w:rsidTr="0011788C">
        <w:trPr>
          <w:trHeight w:hRule="exact" w:val="23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2E035" w14:textId="1C83C46F" w:rsidR="0011788C" w:rsidRDefault="0011788C" w:rsidP="0032786F">
            <w:pPr>
              <w:pStyle w:val="a9"/>
              <w:ind w:hanging="15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01763" w14:textId="77777777" w:rsidR="0011788C" w:rsidRPr="00632B76" w:rsidRDefault="0011788C" w:rsidP="0011788C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632B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E0B68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85179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AA6DBF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40EEB7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28A0B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469E3E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317502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88C" w14:paraId="0B422260" w14:textId="77777777" w:rsidTr="0011788C">
        <w:trPr>
          <w:trHeight w:hRule="exact" w:val="23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FF60E" w14:textId="3A9C80FA" w:rsidR="0011788C" w:rsidRDefault="0011788C" w:rsidP="0032786F">
            <w:pPr>
              <w:pStyle w:val="a9"/>
              <w:ind w:hanging="15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EF4DA1" w14:textId="77777777" w:rsidR="0011788C" w:rsidRPr="00632B76" w:rsidRDefault="0011788C" w:rsidP="0011788C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632B7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81EB75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32DCC5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4C2F4F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BFB6F3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DA6C87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827898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93B3B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4715F" w14:paraId="6C3CB362" w14:textId="77777777" w:rsidTr="0011788C">
        <w:trPr>
          <w:trHeight w:hRule="exact" w:val="234"/>
          <w:jc w:val="center"/>
        </w:trPr>
        <w:tc>
          <w:tcPr>
            <w:tcW w:w="368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1457CC4" w14:textId="04C0D51E" w:rsidR="0004715F" w:rsidRDefault="00632B76" w:rsidP="0032786F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02CFD" w14:textId="77777777" w:rsidR="0004715F" w:rsidRPr="00632B76" w:rsidRDefault="0004715F" w:rsidP="000471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850 1201 0640100590 600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AD22F" w14:textId="77777777" w:rsidR="0004715F" w:rsidRDefault="0004715F" w:rsidP="0004715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10466,0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E1A9C" w14:textId="77777777" w:rsidR="0004715F" w:rsidRPr="000E73FC" w:rsidRDefault="0004715F" w:rsidP="0004715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F9BB9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60C3C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00F5E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A847B" w14:textId="77777777" w:rsidR="0004715F" w:rsidRPr="0004715F" w:rsidRDefault="0004715F" w:rsidP="0004715F">
            <w:pPr>
              <w:rPr>
                <w:rFonts w:ascii="Times New Roman" w:hAnsi="Times New Roman" w:cs="Times New Roman"/>
              </w:rPr>
            </w:pPr>
            <w:r w:rsidRPr="0004715F">
              <w:rPr>
                <w:rFonts w:ascii="Times New Roman" w:hAnsi="Times New Roman" w:cs="Times New Roman"/>
                <w:sz w:val="20"/>
                <w:szCs w:val="20"/>
              </w:rPr>
              <w:t>8788,0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B93BEC" w14:textId="77777777" w:rsidR="0004715F" w:rsidRDefault="00C70FD9" w:rsidP="0004715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54406,0</w:t>
            </w:r>
          </w:p>
        </w:tc>
      </w:tr>
      <w:tr w:rsidR="008A5D25" w14:paraId="57813758" w14:textId="77777777" w:rsidTr="0011788C">
        <w:trPr>
          <w:trHeight w:hRule="exact" w:val="234"/>
          <w:jc w:val="center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AB0F5" w14:textId="77777777" w:rsidR="008A5D25" w:rsidRDefault="008A5D25" w:rsidP="00FE49D6">
            <w:pPr>
              <w:pStyle w:val="a9"/>
              <w:ind w:firstLine="140"/>
              <w:rPr>
                <w:sz w:val="20"/>
                <w:szCs w:val="2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398AB" w14:textId="77777777" w:rsidR="008A5D25" w:rsidRPr="00632B76" w:rsidRDefault="008A5D25" w:rsidP="000471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850 1202 06</w:t>
            </w:r>
            <w:r w:rsidR="0004715F"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40121020</w:t>
            </w:r>
            <w:r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</w:t>
            </w:r>
            <w:r w:rsidR="0004715F" w:rsidRPr="00632B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A4C717" w14:textId="77777777" w:rsidR="008A5D25" w:rsidRDefault="0004715F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769792" w14:textId="77777777" w:rsidR="008A5D25" w:rsidRDefault="008A5D25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A18A30" w14:textId="77777777" w:rsidR="008A5D25" w:rsidRDefault="008A5D25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3F3E95" w14:textId="77777777" w:rsidR="008A5D25" w:rsidRDefault="008A5D25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50D0BE" w14:textId="77777777" w:rsidR="008A5D25" w:rsidRDefault="008A5D25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64D12D" w14:textId="77777777" w:rsidR="008A5D25" w:rsidRDefault="008A5D25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B9A87A" w14:textId="77777777" w:rsidR="008A5D25" w:rsidRDefault="00C70FD9" w:rsidP="00FE49D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2340,0</w:t>
            </w:r>
          </w:p>
        </w:tc>
      </w:tr>
    </w:tbl>
    <w:p w14:paraId="133521E2" w14:textId="77777777" w:rsidR="00EA1B13" w:rsidRDefault="00EA1B13" w:rsidP="00EA1B13">
      <w:pPr>
        <w:spacing w:line="1" w:lineRule="exact"/>
        <w:rPr>
          <w:sz w:val="2"/>
          <w:szCs w:val="2"/>
        </w:rPr>
      </w:pPr>
      <w:r>
        <w:br w:type="page"/>
      </w:r>
    </w:p>
    <w:p w14:paraId="786198B1" w14:textId="77777777" w:rsidR="00EA1B13" w:rsidRDefault="00EA1B13" w:rsidP="00EA1B13">
      <w:pPr>
        <w:spacing w:line="1" w:lineRule="exact"/>
        <w:rPr>
          <w:sz w:val="2"/>
          <w:szCs w:val="2"/>
        </w:rPr>
      </w:pPr>
    </w:p>
    <w:tbl>
      <w:tblPr>
        <w:tblOverlap w:val="never"/>
        <w:tblW w:w="1559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8"/>
        <w:gridCol w:w="3276"/>
        <w:gridCol w:w="2208"/>
        <w:gridCol w:w="1110"/>
        <w:gridCol w:w="1104"/>
        <w:gridCol w:w="1032"/>
        <w:gridCol w:w="1116"/>
        <w:gridCol w:w="1242"/>
        <w:gridCol w:w="1638"/>
      </w:tblGrid>
      <w:tr w:rsidR="00EA1B13" w14:paraId="11EF3E3C" w14:textId="77777777" w:rsidTr="000E73FC">
        <w:trPr>
          <w:trHeight w:hRule="exact" w:val="336"/>
          <w:jc w:val="center"/>
        </w:trPr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BA3FA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E9A64" w14:textId="77777777" w:rsidR="00EA1B13" w:rsidRDefault="00EA1B13" w:rsidP="00EA1B13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B5CFBD" w14:textId="77777777" w:rsidR="00EA1B13" w:rsidRDefault="00EA1B13" w:rsidP="00EA1B1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90FB3" w14:paraId="2669979D" w14:textId="77777777" w:rsidTr="00CF7FF0">
        <w:trPr>
          <w:trHeight w:hRule="exact" w:val="1158"/>
          <w:jc w:val="center"/>
        </w:trPr>
        <w:tc>
          <w:tcPr>
            <w:tcW w:w="286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2333C98" w14:textId="77777777" w:rsidR="00990FB3" w:rsidRDefault="00990FB3" w:rsidP="00EA1B13"/>
        </w:tc>
        <w:tc>
          <w:tcPr>
            <w:tcW w:w="32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A860EC" w14:textId="77777777" w:rsidR="00990FB3" w:rsidRDefault="00990FB3" w:rsidP="00EA1B13"/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AFF13" w14:textId="77777777" w:rsidR="00990FB3" w:rsidRDefault="00990FB3" w:rsidP="00990FB3">
            <w:pPr>
              <w:pStyle w:val="a9"/>
              <w:ind w:firstLine="3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83E5D" w14:textId="77777777" w:rsidR="00990FB3" w:rsidRDefault="00990FB3" w:rsidP="00EA1B1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540C" w14:textId="77777777" w:rsidR="00990FB3" w:rsidRDefault="00990FB3" w:rsidP="00EA1B1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E172B" w14:textId="77777777" w:rsidR="00990FB3" w:rsidRDefault="00990FB3" w:rsidP="00EA1B13">
            <w:pPr>
              <w:pStyle w:val="a9"/>
              <w:ind w:firstLine="30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B990C" w14:textId="77777777" w:rsidR="00990FB3" w:rsidRDefault="00990FB3" w:rsidP="00EA1B1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B45B1" w14:textId="77777777" w:rsidR="00990FB3" w:rsidRDefault="00990FB3" w:rsidP="00EA1B13">
            <w:pPr>
              <w:pStyle w:val="a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D5319" w14:textId="77777777" w:rsidR="00990FB3" w:rsidRDefault="00990FB3" w:rsidP="00EA1B13">
            <w:pPr>
              <w:pStyle w:val="a9"/>
              <w:ind w:firstLine="5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990FB3" w14:paraId="21F3CD1D" w14:textId="77777777" w:rsidTr="00CF7FF0">
        <w:trPr>
          <w:trHeight w:hRule="exact" w:val="324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A17FC" w14:textId="77777777" w:rsidR="00990FB3" w:rsidRDefault="00990FB3" w:rsidP="00990FB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6EFFF" w14:textId="77777777" w:rsidR="00990FB3" w:rsidRDefault="00990FB3" w:rsidP="00990FB3">
            <w:pPr>
              <w:pStyle w:val="a9"/>
              <w:ind w:left="-4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1CE20" w14:textId="77777777" w:rsidR="00990FB3" w:rsidRDefault="00990FB3" w:rsidP="00990FB3">
            <w:pPr>
              <w:pStyle w:val="a9"/>
              <w:ind w:firstLine="4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D55DA" w14:textId="77777777" w:rsidR="00990FB3" w:rsidRDefault="00990FB3" w:rsidP="00990FB3">
            <w:pPr>
              <w:pStyle w:val="a9"/>
              <w:ind w:firstLine="5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356D3" w14:textId="77777777" w:rsidR="00990FB3" w:rsidRDefault="00990FB3" w:rsidP="00990FB3">
            <w:pPr>
              <w:pStyle w:val="a9"/>
              <w:ind w:firstLine="4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6B331" w14:textId="77777777" w:rsidR="00990FB3" w:rsidRDefault="00990FB3" w:rsidP="00990FB3">
            <w:pPr>
              <w:pStyle w:val="a9"/>
              <w:ind w:firstLine="4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55723" w14:textId="77777777" w:rsidR="00990FB3" w:rsidRDefault="00990FB3" w:rsidP="00990FB3">
            <w:pPr>
              <w:pStyle w:val="a9"/>
              <w:ind w:firstLine="5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CA8C3" w14:textId="77777777" w:rsidR="00990FB3" w:rsidRDefault="00990FB3" w:rsidP="00990FB3">
            <w:pPr>
              <w:pStyle w:val="a9"/>
              <w:ind w:firstLine="5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332E2" w14:textId="77777777" w:rsidR="00990FB3" w:rsidRDefault="00990FB3" w:rsidP="00990FB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B7F8B" w14:paraId="6DDE54E1" w14:textId="77777777" w:rsidTr="00CF7FF0">
        <w:trPr>
          <w:trHeight w:hRule="exact" w:val="1757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0902D" w14:textId="77777777" w:rsidR="00EB7F8B" w:rsidRDefault="00EB7F8B" w:rsidP="00EB7F8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Красногвардейского района» (всего), в том числе: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7E27F" w14:textId="5104C031" w:rsidR="00EB7F8B" w:rsidRPr="009E32E4" w:rsidRDefault="009E32E4" w:rsidP="00EB7F8B">
            <w:pPr>
              <w:rPr>
                <w:color w:val="000000" w:themeColor="text1"/>
                <w:sz w:val="10"/>
                <w:szCs w:val="10"/>
              </w:rPr>
            </w:pPr>
            <w:r w:rsidRPr="009E32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850 0000 0000000000 000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8D4EF" w14:textId="77777777" w:rsidR="00EB7F8B" w:rsidRDefault="00EB7F8B" w:rsidP="00EB7F8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DDAE0" w14:textId="77777777" w:rsidR="00EB7F8B" w:rsidRPr="00EB7F8B" w:rsidRDefault="003075CB" w:rsidP="00EB7F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27535" w14:textId="77777777" w:rsidR="00EB7F8B" w:rsidRPr="00EB7F8B" w:rsidRDefault="003075CB" w:rsidP="00EB7F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71DB6" w14:textId="77777777" w:rsidR="00EB7F8B" w:rsidRPr="00EB7F8B" w:rsidRDefault="003075CB" w:rsidP="00EB7F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BB671" w14:textId="77777777" w:rsidR="00EB7F8B" w:rsidRPr="00EB7F8B" w:rsidRDefault="003075CB" w:rsidP="00EB7F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2F965" w14:textId="77777777" w:rsidR="00EB7F8B" w:rsidRPr="00EB7F8B" w:rsidRDefault="003075CB" w:rsidP="00EB7F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68A8E" w14:textId="77777777" w:rsidR="00EB7F8B" w:rsidRPr="00EB7F8B" w:rsidRDefault="00EB7F8B" w:rsidP="00EB7F8B">
            <w:pPr>
              <w:jc w:val="center"/>
              <w:rPr>
                <w:rFonts w:ascii="Times New Roman" w:hAnsi="Times New Roman" w:cs="Times New Roman"/>
              </w:rPr>
            </w:pPr>
            <w:r w:rsidRPr="00EB7F8B">
              <w:rPr>
                <w:rFonts w:ascii="Times New Roman" w:hAnsi="Times New Roman" w:cs="Times New Roman"/>
                <w:sz w:val="20"/>
                <w:szCs w:val="20"/>
              </w:rPr>
              <w:t>682,0</w:t>
            </w:r>
          </w:p>
        </w:tc>
      </w:tr>
      <w:tr w:rsidR="0011788C" w14:paraId="16C7D216" w14:textId="77777777" w:rsidTr="00CF7FF0">
        <w:trPr>
          <w:trHeight w:hRule="exact" w:val="278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B4024" w14:textId="65D1028E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8570D" w14:textId="77777777" w:rsidR="0011788C" w:rsidRPr="009E32E4" w:rsidRDefault="0011788C" w:rsidP="0011788C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9E32E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093D8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4A4B5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F620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1BD07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D9EBE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FB9C2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64669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1788C" w14:paraId="167F931C" w14:textId="77777777" w:rsidTr="00CF7FF0">
        <w:trPr>
          <w:trHeight w:hRule="exact" w:val="267"/>
          <w:jc w:val="center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3425A" w14:textId="4568117C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53E8D" w14:textId="77777777" w:rsidR="0011788C" w:rsidRPr="009E32E4" w:rsidRDefault="0011788C" w:rsidP="0011788C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9E32E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D887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9A7A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2A59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844F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B664B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0108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7F21A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075CB" w14:paraId="44FE9F28" w14:textId="77777777" w:rsidTr="00CF7FF0">
        <w:trPr>
          <w:trHeight w:hRule="exact" w:val="280"/>
          <w:jc w:val="center"/>
        </w:trPr>
        <w:tc>
          <w:tcPr>
            <w:tcW w:w="28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D15D3" w14:textId="4BFC9241" w:rsidR="003075CB" w:rsidRPr="00546989" w:rsidRDefault="009E32E4" w:rsidP="003075CB">
            <w:pPr>
              <w:pStyle w:val="a9"/>
              <w:ind w:firstLine="140"/>
              <w:rPr>
                <w:color w:val="FF0000"/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B264D" w14:textId="77777777" w:rsidR="003075CB" w:rsidRPr="009E32E4" w:rsidRDefault="003075CB" w:rsidP="003075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E32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850 0503 0640261420 200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95254" w14:textId="77777777" w:rsidR="003075CB" w:rsidRDefault="003075CB" w:rsidP="003075C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8522F" w14:textId="77777777" w:rsidR="003075CB" w:rsidRPr="00EB7F8B" w:rsidRDefault="003075CB" w:rsidP="00307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59DAD" w14:textId="77777777" w:rsidR="003075CB" w:rsidRPr="00EB7F8B" w:rsidRDefault="003075CB" w:rsidP="00307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EF66E" w14:textId="77777777" w:rsidR="003075CB" w:rsidRPr="00EB7F8B" w:rsidRDefault="003075CB" w:rsidP="00307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081C0" w14:textId="77777777" w:rsidR="003075CB" w:rsidRPr="00EB7F8B" w:rsidRDefault="003075CB" w:rsidP="00307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E6789" w14:textId="77777777" w:rsidR="003075CB" w:rsidRPr="00EB7F8B" w:rsidRDefault="003075CB" w:rsidP="00307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6C2DE" w14:textId="77777777" w:rsidR="003075CB" w:rsidRDefault="003075CB" w:rsidP="003075C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</w:tr>
    </w:tbl>
    <w:p w14:paraId="772C9992" w14:textId="77777777" w:rsidR="00895D4A" w:rsidRDefault="00895D4A" w:rsidP="00895D4A">
      <w:pPr>
        <w:pStyle w:val="80"/>
        <w:spacing w:after="180"/>
      </w:pPr>
    </w:p>
    <w:p w14:paraId="050C604B" w14:textId="77777777" w:rsidR="00895D4A" w:rsidRDefault="00895D4A" w:rsidP="00895D4A">
      <w:pPr>
        <w:pStyle w:val="80"/>
        <w:spacing w:after="180"/>
      </w:pPr>
    </w:p>
    <w:p w14:paraId="46D6C03D" w14:textId="77777777" w:rsidR="00895D4A" w:rsidRDefault="00895D4A" w:rsidP="00895D4A">
      <w:pPr>
        <w:pStyle w:val="80"/>
        <w:spacing w:after="180"/>
      </w:pPr>
    </w:p>
    <w:p w14:paraId="3799B755" w14:textId="77777777" w:rsidR="00895D4A" w:rsidRDefault="00895D4A" w:rsidP="00895D4A">
      <w:pPr>
        <w:pStyle w:val="80"/>
        <w:spacing w:after="180"/>
      </w:pPr>
    </w:p>
    <w:p w14:paraId="1F1B032F" w14:textId="77777777" w:rsidR="00895D4A" w:rsidRDefault="00895D4A" w:rsidP="00895D4A">
      <w:pPr>
        <w:pStyle w:val="80"/>
        <w:spacing w:after="180"/>
      </w:pPr>
    </w:p>
    <w:p w14:paraId="6A55EA9A" w14:textId="77777777" w:rsidR="00895D4A" w:rsidRDefault="00895D4A" w:rsidP="00895D4A">
      <w:pPr>
        <w:pStyle w:val="80"/>
        <w:spacing w:after="180"/>
      </w:pPr>
    </w:p>
    <w:p w14:paraId="7D160F8D" w14:textId="77777777" w:rsidR="00895D4A" w:rsidRDefault="00895D4A" w:rsidP="00895D4A">
      <w:pPr>
        <w:pStyle w:val="80"/>
        <w:spacing w:after="180"/>
      </w:pPr>
    </w:p>
    <w:p w14:paraId="525F8CDB" w14:textId="77777777" w:rsidR="00895D4A" w:rsidRDefault="00895D4A" w:rsidP="00895D4A">
      <w:pPr>
        <w:pStyle w:val="80"/>
        <w:spacing w:after="180"/>
      </w:pPr>
    </w:p>
    <w:p w14:paraId="36AB987B" w14:textId="3390D6AA" w:rsidR="00895D4A" w:rsidRDefault="00895D4A" w:rsidP="00895D4A">
      <w:pPr>
        <w:pStyle w:val="80"/>
        <w:spacing w:after="180"/>
      </w:pPr>
    </w:p>
    <w:p w14:paraId="5688157E" w14:textId="7E04D9BD" w:rsidR="00372214" w:rsidRDefault="00372214" w:rsidP="00895D4A">
      <w:pPr>
        <w:pStyle w:val="80"/>
        <w:spacing w:after="180"/>
      </w:pPr>
    </w:p>
    <w:p w14:paraId="1B221C67" w14:textId="77777777" w:rsidR="00372214" w:rsidRDefault="00372214" w:rsidP="00895D4A">
      <w:pPr>
        <w:pStyle w:val="80"/>
        <w:spacing w:after="180"/>
      </w:pPr>
    </w:p>
    <w:p w14:paraId="7005883D" w14:textId="77777777" w:rsidR="00895D4A" w:rsidRDefault="00895D4A" w:rsidP="00895D4A">
      <w:pPr>
        <w:pStyle w:val="80"/>
        <w:spacing w:after="180"/>
      </w:pPr>
    </w:p>
    <w:p w14:paraId="1F487909" w14:textId="77777777" w:rsidR="00895D4A" w:rsidRDefault="00895D4A" w:rsidP="00895D4A">
      <w:pPr>
        <w:pStyle w:val="80"/>
        <w:spacing w:after="180"/>
      </w:pPr>
      <w:r>
        <w:lastRenderedPageBreak/>
        <w:t>Ш. Паспорт комплекса процессных мероприятий</w:t>
      </w:r>
      <w:r>
        <w:br/>
      </w:r>
      <w:r w:rsidRPr="00895D4A">
        <w:rPr>
          <w:szCs w:val="20"/>
        </w:rPr>
        <w:t>«</w:t>
      </w:r>
      <w:r w:rsidRPr="00895D4A">
        <w:rPr>
          <w:bCs w:val="0"/>
          <w:szCs w:val="20"/>
        </w:rPr>
        <w:t>Информирование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</w:t>
      </w:r>
      <w:r w:rsidRPr="00895D4A">
        <w:rPr>
          <w:szCs w:val="20"/>
        </w:rPr>
        <w:t>»</w:t>
      </w:r>
      <w:r w:rsidRPr="00895D4A">
        <w:rPr>
          <w:szCs w:val="20"/>
        </w:rPr>
        <w:br/>
      </w:r>
      <w:r>
        <w:t>(далее - комплекс процессных мероприятий 1)</w:t>
      </w:r>
    </w:p>
    <w:p w14:paraId="3A57FEE6" w14:textId="77777777" w:rsidR="00895D4A" w:rsidRDefault="00895D4A" w:rsidP="00895D4A">
      <w:pPr>
        <w:pStyle w:val="80"/>
        <w:spacing w:after="240"/>
        <w:ind w:left="6120"/>
        <w:jc w:val="left"/>
      </w:pPr>
      <w:r>
        <w:t>1. Общие положения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4"/>
        <w:gridCol w:w="7698"/>
      </w:tblGrid>
      <w:tr w:rsidR="00895D4A" w14:paraId="225B94A1" w14:textId="77777777" w:rsidTr="00895D4A">
        <w:trPr>
          <w:trHeight w:hRule="exact" w:val="726"/>
          <w:jc w:val="center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A92F9" w14:textId="77777777" w:rsidR="00895D4A" w:rsidRDefault="00895D4A" w:rsidP="00895D4A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исполнительный орган Красногвардейского района (иной государственный орган, организация)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536FE" w14:textId="77777777" w:rsidR="00895D4A" w:rsidRDefault="00895D4A" w:rsidP="00895D4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 в лице аппарата администрации района (заместитель главы администрации района – руководитель аппарата администрации района Таранова Наталья Владимировна)</w:t>
            </w:r>
          </w:p>
        </w:tc>
      </w:tr>
      <w:tr w:rsidR="00895D4A" w14:paraId="36FCDE08" w14:textId="77777777" w:rsidTr="006D32E1">
        <w:trPr>
          <w:trHeight w:hRule="exact" w:val="726"/>
          <w:jc w:val="center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19C9C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1E862" w14:textId="77777777" w:rsidR="00895D4A" w:rsidRPr="00895D4A" w:rsidRDefault="00895D4A" w:rsidP="00895D4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895D4A">
              <w:rPr>
                <w:sz w:val="20"/>
                <w:szCs w:val="24"/>
              </w:rPr>
              <w:t>Муниципаль</w:t>
            </w:r>
            <w:r w:rsidRPr="00895D4A">
              <w:rPr>
                <w:sz w:val="20"/>
              </w:rPr>
              <w:t>ная</w:t>
            </w:r>
            <w:r w:rsidRPr="00895D4A">
              <w:rPr>
                <w:sz w:val="20"/>
                <w:szCs w:val="24"/>
              </w:rPr>
              <w:t xml:space="preserve"> программ</w:t>
            </w:r>
            <w:r w:rsidRPr="00895D4A">
              <w:rPr>
                <w:sz w:val="20"/>
              </w:rPr>
              <w:t>а</w:t>
            </w:r>
            <w:r w:rsidRPr="00895D4A">
              <w:rPr>
                <w:sz w:val="20"/>
                <w:szCs w:val="24"/>
              </w:rPr>
      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</w:tr>
    </w:tbl>
    <w:p w14:paraId="1DDE9813" w14:textId="77777777" w:rsidR="00895D4A" w:rsidRDefault="00895D4A" w:rsidP="00895D4A">
      <w:pPr>
        <w:spacing w:after="239" w:line="1" w:lineRule="exact"/>
      </w:pPr>
    </w:p>
    <w:p w14:paraId="7F7CC918" w14:textId="77777777" w:rsidR="00895D4A" w:rsidRDefault="00895D4A" w:rsidP="00895D4A">
      <w:pPr>
        <w:pStyle w:val="a7"/>
        <w:ind w:left="4494"/>
      </w:pPr>
      <w:r>
        <w:t>2. Показатели комплекса процессных мероприятий 1</w:t>
      </w:r>
    </w:p>
    <w:tbl>
      <w:tblPr>
        <w:tblOverlap w:val="never"/>
        <w:tblW w:w="1553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32"/>
        <w:gridCol w:w="1278"/>
        <w:gridCol w:w="1140"/>
        <w:gridCol w:w="1140"/>
        <w:gridCol w:w="929"/>
        <w:gridCol w:w="567"/>
        <w:gridCol w:w="639"/>
        <w:gridCol w:w="570"/>
        <w:gridCol w:w="492"/>
        <w:gridCol w:w="612"/>
        <w:gridCol w:w="606"/>
        <w:gridCol w:w="763"/>
        <w:gridCol w:w="10"/>
        <w:gridCol w:w="3184"/>
        <w:gridCol w:w="20"/>
      </w:tblGrid>
      <w:tr w:rsidR="00895D4A" w14:paraId="6DCA8F11" w14:textId="77777777" w:rsidTr="00541685">
        <w:trPr>
          <w:gridAfter w:val="1"/>
          <w:wAfter w:w="20" w:type="dxa"/>
          <w:trHeight w:hRule="exact" w:val="540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BA6C3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96939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67638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1F2E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03001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E770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69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8E0CB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4ADC1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C53430" w14:paraId="53F4C271" w14:textId="77777777" w:rsidTr="00541685">
        <w:trPr>
          <w:gridAfter w:val="1"/>
          <w:wAfter w:w="20" w:type="dxa"/>
          <w:trHeight w:hRule="exact" w:val="342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DF63BC" w14:textId="77777777" w:rsidR="00C53430" w:rsidRDefault="00C53430" w:rsidP="006D32E1"/>
        </w:tc>
        <w:tc>
          <w:tcPr>
            <w:tcW w:w="31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01CDC8" w14:textId="77777777" w:rsidR="00C53430" w:rsidRDefault="00C53430" w:rsidP="006D32E1"/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404B1E" w14:textId="77777777" w:rsidR="00C53430" w:rsidRDefault="00C53430" w:rsidP="006D32E1"/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8EB974" w14:textId="77777777" w:rsidR="00C53430" w:rsidRDefault="00C53430" w:rsidP="006D32E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D8535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C3BF0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43F6D" w14:textId="77777777" w:rsidR="00C53430" w:rsidRDefault="00C53430" w:rsidP="0054168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21F41" w14:textId="77777777" w:rsidR="00C53430" w:rsidRDefault="00C53430" w:rsidP="00C5343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AE3E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A721E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8AA76" w14:textId="77777777" w:rsidR="00C53430" w:rsidRDefault="00C53430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0483C" w14:textId="77777777" w:rsidR="00C53430" w:rsidRDefault="00C53430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FF7B3" w14:textId="77777777" w:rsidR="00C53430" w:rsidRDefault="00C53430" w:rsidP="006D32E1">
            <w:pPr>
              <w:pStyle w:val="a9"/>
              <w:ind w:firstLine="1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31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7E2F99" w14:textId="77777777" w:rsidR="00C53430" w:rsidRDefault="00C53430" w:rsidP="006D32E1"/>
        </w:tc>
      </w:tr>
      <w:tr w:rsidR="00C53430" w14:paraId="75801D8B" w14:textId="77777777" w:rsidTr="00541685">
        <w:trPr>
          <w:gridAfter w:val="1"/>
          <w:wAfter w:w="20" w:type="dxa"/>
          <w:trHeight w:hRule="exact" w:val="288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45C4A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56AA9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99EE6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91BEAA" w14:textId="77777777" w:rsidR="00C53430" w:rsidRDefault="00C53430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C42D2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C3B93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61C3F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2645F3" w14:textId="77777777" w:rsidR="00C53430" w:rsidRDefault="00C53430" w:rsidP="00C53430">
            <w:pPr>
              <w:pStyle w:val="a9"/>
              <w:ind w:right="22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6436E" w14:textId="77777777" w:rsidR="00C53430" w:rsidRDefault="00C53430" w:rsidP="006D32E1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5DB97" w14:textId="77777777" w:rsidR="00C53430" w:rsidRDefault="00C53430" w:rsidP="00C53430">
            <w:pPr>
              <w:pStyle w:val="a9"/>
              <w:ind w:right="1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A6256A" w14:textId="77777777" w:rsidR="00C53430" w:rsidRDefault="00C53430" w:rsidP="00C53430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6537C" w14:textId="77777777" w:rsidR="00C53430" w:rsidRDefault="00C53430" w:rsidP="00C53430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D9F2D" w14:textId="77777777" w:rsidR="00C53430" w:rsidRDefault="00C53430" w:rsidP="00C53430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00671A" w14:textId="77777777" w:rsidR="00C53430" w:rsidRDefault="00C53430" w:rsidP="00C5343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895D4A" w14:paraId="5834D48E" w14:textId="77777777" w:rsidTr="00541685">
        <w:trPr>
          <w:trHeight w:hRule="exact" w:val="27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A5A2D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08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6253C6" w14:textId="77777777" w:rsidR="00895D4A" w:rsidRDefault="00895D4A" w:rsidP="00793F10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«Повышение качества предоставления информационных услуг печатным периодическим издани</w:t>
            </w:r>
            <w:r w:rsidR="00793F10">
              <w:rPr>
                <w:b/>
                <w:bCs/>
                <w:sz w:val="20"/>
                <w:szCs w:val="20"/>
              </w:rPr>
              <w:t>ем</w:t>
            </w:r>
            <w:r>
              <w:rPr>
                <w:b/>
                <w:bCs/>
                <w:sz w:val="20"/>
                <w:szCs w:val="20"/>
              </w:rPr>
              <w:t>, сетевым издани</w:t>
            </w:r>
            <w:r w:rsidR="00793F10">
              <w:rPr>
                <w:b/>
                <w:bCs/>
                <w:sz w:val="20"/>
                <w:szCs w:val="20"/>
              </w:rPr>
              <w:t>ем</w:t>
            </w:r>
            <w:r>
              <w:rPr>
                <w:b/>
                <w:bCs/>
                <w:sz w:val="20"/>
                <w:szCs w:val="20"/>
              </w:rPr>
              <w:t xml:space="preserve"> и телерадиокомпани</w:t>
            </w:r>
            <w:r w:rsidR="00793F10">
              <w:rPr>
                <w:b/>
                <w:bCs/>
                <w:sz w:val="20"/>
                <w:szCs w:val="20"/>
              </w:rPr>
              <w:t>ей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C53430" w14:paraId="7A60F032" w14:textId="77777777" w:rsidTr="00541685">
        <w:trPr>
          <w:gridAfter w:val="1"/>
          <w:wAfter w:w="20" w:type="dxa"/>
          <w:trHeight w:hRule="exact" w:val="1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B2EB6" w14:textId="77777777" w:rsidR="00C53430" w:rsidRDefault="00C53430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C083B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телевизионного времени, отводимого для освещения приоритетных направлений внутренней политики региона, в общем объеме времени телевещания программ собственного производства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4B30D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</w:t>
            </w:r>
            <w:r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5B7B1" w14:textId="77777777" w:rsidR="00C53430" w:rsidRDefault="00C53430" w:rsidP="006D32E1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4BD18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7199D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E51FB" w14:textId="77777777" w:rsidR="00C53430" w:rsidRDefault="00C53430" w:rsidP="00C5343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C01FE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55832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557CC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5FA96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B1F4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C28B5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284E4" w14:textId="0C5FD695" w:rsidR="00C53430" w:rsidRDefault="00C53430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3272D1">
              <w:rPr>
                <w:color w:val="000000" w:themeColor="text1"/>
                <w:sz w:val="20"/>
                <w:szCs w:val="20"/>
              </w:rPr>
              <w:t>Администрация Красногвардейского района в лице</w:t>
            </w:r>
            <w:r w:rsidR="00546989" w:rsidRPr="003272D1">
              <w:rPr>
                <w:color w:val="000000" w:themeColor="text1"/>
                <w:sz w:val="20"/>
                <w:szCs w:val="20"/>
              </w:rPr>
              <w:t xml:space="preserve"> аппарата</w:t>
            </w:r>
            <w:r w:rsidRPr="003272D1">
              <w:rPr>
                <w:color w:val="000000" w:themeColor="text1"/>
                <w:sz w:val="20"/>
                <w:szCs w:val="20"/>
              </w:rPr>
              <w:t xml:space="preserve"> администрации района</w:t>
            </w:r>
            <w:r>
              <w:rPr>
                <w:sz w:val="20"/>
                <w:szCs w:val="20"/>
              </w:rPr>
              <w:t>, МАУ «ТЕЛЕРАДИОКОМПАНИЯ БИРЮЧ»</w:t>
            </w:r>
          </w:p>
        </w:tc>
      </w:tr>
      <w:tr w:rsidR="00C53430" w14:paraId="73DC22A6" w14:textId="77777777" w:rsidTr="00541685">
        <w:trPr>
          <w:gridAfter w:val="1"/>
          <w:wAfter w:w="20" w:type="dxa"/>
          <w:trHeight w:hRule="exact" w:val="184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BB867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E4C91" w14:textId="77777777" w:rsidR="00C53430" w:rsidRDefault="00C53430" w:rsidP="00055C1A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радиовещательного времени, отводимого для освещения приоритетных направлений внутренней политики района, в общем объеме времени вещания новостных и тематических программ собственного производства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C27F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</w:t>
            </w:r>
            <w:r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6585F" w14:textId="77777777" w:rsidR="00C53430" w:rsidRDefault="00C53430" w:rsidP="006D32E1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8F0FB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1A291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64395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B79B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9C32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0FFFE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9961B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053B0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76485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83D7F" w14:textId="77777777" w:rsidR="00C53430" w:rsidRDefault="00C53430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 в лице администрации района, МАУ «ТЕЛЕРАДИОКОМПАНИЯ БИРЮЧ»</w:t>
            </w:r>
          </w:p>
        </w:tc>
      </w:tr>
      <w:tr w:rsidR="00C53430" w14:paraId="3F46C73C" w14:textId="77777777" w:rsidTr="00541685">
        <w:trPr>
          <w:gridAfter w:val="1"/>
          <w:wAfter w:w="20" w:type="dxa"/>
          <w:trHeight w:hRule="exact" w:val="486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A41A0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2472C2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газетных площадей' с информацией о приоритетных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53824C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</w:t>
            </w:r>
            <w:r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A8756" w14:textId="77777777" w:rsidR="00C53430" w:rsidRDefault="00C53430" w:rsidP="006D32E1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6AD09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8EDFE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ED3D6" w14:textId="77777777" w:rsidR="00C53430" w:rsidRDefault="00C53430" w:rsidP="00C5343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172D0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E66A3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4433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3AA8A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238E4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D449F" w14:textId="77777777" w:rsidR="00C53430" w:rsidRDefault="00C53430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4E274E" w14:textId="77777777" w:rsidR="00C53430" w:rsidRDefault="00C53430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 в лице администрации района АНО «Редакция газеты «Знамя труда»</w:t>
            </w:r>
          </w:p>
        </w:tc>
      </w:tr>
    </w:tbl>
    <w:p w14:paraId="195628DC" w14:textId="77777777" w:rsidR="00895D4A" w:rsidRDefault="00895D4A" w:rsidP="00895D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5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38"/>
        <w:gridCol w:w="1284"/>
        <w:gridCol w:w="1134"/>
        <w:gridCol w:w="1146"/>
        <w:gridCol w:w="1002"/>
        <w:gridCol w:w="564"/>
        <w:gridCol w:w="769"/>
        <w:gridCol w:w="708"/>
        <w:gridCol w:w="731"/>
        <w:gridCol w:w="606"/>
        <w:gridCol w:w="612"/>
        <w:gridCol w:w="708"/>
        <w:gridCol w:w="2706"/>
      </w:tblGrid>
      <w:tr w:rsidR="00895D4A" w14:paraId="14453199" w14:textId="77777777" w:rsidTr="005E5976">
        <w:trPr>
          <w:trHeight w:hRule="exact" w:val="534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A2E28" w14:textId="77777777" w:rsidR="00895D4A" w:rsidRDefault="00895D4A" w:rsidP="006D32E1">
            <w:pPr>
              <w:pStyle w:val="a9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96AC8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2419D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BFE67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B6B23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A26FB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13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6626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9963B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355189" w14:paraId="740EC9E9" w14:textId="77777777" w:rsidTr="00355189">
        <w:trPr>
          <w:trHeight w:hRule="exact" w:val="342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8C7E18" w14:textId="77777777" w:rsidR="00355189" w:rsidRDefault="00355189" w:rsidP="006D32E1"/>
        </w:tc>
        <w:tc>
          <w:tcPr>
            <w:tcW w:w="3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CE2B72" w14:textId="77777777" w:rsidR="00355189" w:rsidRDefault="00355189" w:rsidP="006D32E1"/>
        </w:tc>
        <w:tc>
          <w:tcPr>
            <w:tcW w:w="12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D658E40" w14:textId="77777777" w:rsidR="00355189" w:rsidRDefault="00355189" w:rsidP="006D32E1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0F2548" w14:textId="77777777" w:rsidR="00355189" w:rsidRDefault="00355189" w:rsidP="006D32E1"/>
        </w:tc>
        <w:tc>
          <w:tcPr>
            <w:tcW w:w="11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163B10" w14:textId="77777777" w:rsidR="00355189" w:rsidRDefault="00355189" w:rsidP="006D32E1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48AB0" w14:textId="77777777" w:rsidR="00355189" w:rsidRDefault="00355189" w:rsidP="004F3EC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94C6B" w14:textId="77777777" w:rsidR="00355189" w:rsidRDefault="00355189" w:rsidP="004F3EC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56D7A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5BB89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44EB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8D684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A7C6A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3CF18" w14:textId="77777777" w:rsidR="00355189" w:rsidRDefault="00355189" w:rsidP="00E301C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C845E" w14:textId="77777777" w:rsidR="00355189" w:rsidRDefault="00355189" w:rsidP="006D32E1"/>
        </w:tc>
      </w:tr>
      <w:tr w:rsidR="00355189" w14:paraId="35AD08BB" w14:textId="77777777" w:rsidTr="00355189">
        <w:trPr>
          <w:trHeight w:hRule="exact" w:val="28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4DF96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E265B8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6510CD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422A7D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4E914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4EA537" w14:textId="77777777" w:rsidR="00355189" w:rsidRDefault="003551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5200D" w14:textId="77777777" w:rsidR="00355189" w:rsidRDefault="00355189" w:rsidP="006D32E1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4B49DE" w14:textId="77777777" w:rsidR="00355189" w:rsidRDefault="00355189" w:rsidP="00355189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5DBDDE" w14:textId="77777777" w:rsidR="00355189" w:rsidRDefault="00355189" w:rsidP="006D32E1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4996A3" w14:textId="77777777" w:rsidR="00355189" w:rsidRDefault="00355189" w:rsidP="00355189">
            <w:pPr>
              <w:pStyle w:val="a9"/>
              <w:ind w:right="1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4AC67" w14:textId="77777777" w:rsidR="00355189" w:rsidRDefault="00355189" w:rsidP="00355189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F6C64E" w14:textId="77777777" w:rsidR="00355189" w:rsidRDefault="00355189" w:rsidP="00355189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284D7" w14:textId="77777777" w:rsidR="00355189" w:rsidRDefault="00355189" w:rsidP="00355189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4EF229" w14:textId="77777777" w:rsidR="00355189" w:rsidRDefault="00355189" w:rsidP="0035518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55189" w14:paraId="7FE01825" w14:textId="77777777" w:rsidTr="00355189">
        <w:trPr>
          <w:trHeight w:hRule="exact" w:val="70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4AEE5" w14:textId="77777777" w:rsidR="00355189" w:rsidRDefault="00355189" w:rsidP="006D32E1">
            <w:pPr>
              <w:rPr>
                <w:sz w:val="10"/>
                <w:szCs w:val="1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67389" w14:textId="77777777" w:rsidR="00355189" w:rsidRDefault="00355189" w:rsidP="0035518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направлениях и в общем объеме выпускаемой печатной площади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B41A2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1CF26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4C2D7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38A5E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40374D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66840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A52F0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CAC69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F0F49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A46E0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DD3AC" w14:textId="77777777" w:rsidR="00355189" w:rsidRDefault="00355189" w:rsidP="0035518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E2E38" w14:textId="77777777" w:rsidR="00355189" w:rsidRDefault="00355189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лице аппарата администрации района, АНО «Редакция газеты «Знамя труда»</w:t>
            </w:r>
          </w:p>
        </w:tc>
      </w:tr>
      <w:tr w:rsidR="00355189" w14:paraId="12E86342" w14:textId="77777777" w:rsidTr="00355189">
        <w:trPr>
          <w:trHeight w:hRule="exact" w:val="13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B42BE" w14:textId="77777777" w:rsidR="00355189" w:rsidRDefault="00355189" w:rsidP="00D2616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C643D" w14:textId="77777777" w:rsidR="00355189" w:rsidRPr="00D44C11" w:rsidRDefault="00355189" w:rsidP="00D2616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D44C11">
              <w:rPr>
                <w:sz w:val="20"/>
                <w:szCs w:val="20"/>
              </w:rPr>
              <w:t>Количество материалов в сетевых СМИ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E639B" w14:textId="77777777" w:rsidR="00355189" w:rsidRPr="00D44C11" w:rsidRDefault="00355189" w:rsidP="00D26164">
            <w:pPr>
              <w:pStyle w:val="a9"/>
              <w:ind w:firstLine="0"/>
              <w:rPr>
                <w:sz w:val="20"/>
                <w:szCs w:val="20"/>
              </w:rPr>
            </w:pPr>
            <w:r w:rsidRPr="00D44C11">
              <w:rPr>
                <w:sz w:val="20"/>
                <w:szCs w:val="20"/>
              </w:rPr>
              <w:t>Прогрес</w:t>
            </w:r>
            <w:r w:rsidRPr="00D44C11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01D6F" w14:textId="77777777" w:rsidR="00355189" w:rsidRPr="00D44C11" w:rsidRDefault="00355189" w:rsidP="00D26164">
            <w:pPr>
              <w:pStyle w:val="a9"/>
              <w:ind w:firstLine="0"/>
              <w:rPr>
                <w:sz w:val="22"/>
                <w:szCs w:val="22"/>
              </w:rPr>
            </w:pPr>
            <w:r w:rsidRPr="00D44C11">
              <w:rPr>
                <w:sz w:val="22"/>
                <w:szCs w:val="22"/>
              </w:rPr>
              <w:t>кпм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5E2EB" w14:textId="77777777" w:rsidR="00355189" w:rsidRPr="00D44C11" w:rsidRDefault="00355189" w:rsidP="00D26164">
            <w:pPr>
              <w:pStyle w:val="a9"/>
              <w:ind w:firstLine="0"/>
              <w:rPr>
                <w:sz w:val="20"/>
                <w:szCs w:val="20"/>
              </w:rPr>
            </w:pPr>
            <w:r w:rsidRPr="00D44C11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F4908" w14:textId="77777777" w:rsidR="00355189" w:rsidRPr="00D44C11" w:rsidRDefault="00355189" w:rsidP="00D2616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194D2" w14:textId="77777777" w:rsidR="00355189" w:rsidRPr="00D44C11" w:rsidRDefault="00355189" w:rsidP="00355189">
            <w:pPr>
              <w:pStyle w:val="a9"/>
              <w:ind w:firstLine="0"/>
              <w:rPr>
                <w:sz w:val="20"/>
                <w:szCs w:val="20"/>
              </w:rPr>
            </w:pPr>
            <w:r w:rsidRPr="00D44C1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6F8C1" w14:textId="77777777" w:rsidR="00355189" w:rsidRPr="00D26164" w:rsidRDefault="00355189" w:rsidP="00355189">
            <w:pPr>
              <w:pStyle w:val="a9"/>
              <w:ind w:firstLine="0"/>
            </w:pPr>
            <w:r>
              <w:rPr>
                <w:sz w:val="20"/>
                <w:szCs w:val="20"/>
              </w:rPr>
              <w:t>64</w:t>
            </w:r>
            <w:r w:rsidRPr="00D44C1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F45B" w14:textId="77777777" w:rsidR="00355189" w:rsidRPr="00D26164" w:rsidRDefault="00355189" w:rsidP="00D26164">
            <w:pPr>
              <w:rPr>
                <w:rFonts w:ascii="Times New Roman" w:hAnsi="Times New Roman" w:cs="Times New Roman"/>
              </w:rPr>
            </w:pPr>
            <w:r w:rsidRPr="00D2616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824A5" w14:textId="77777777" w:rsidR="00355189" w:rsidRPr="00D26164" w:rsidRDefault="00355189" w:rsidP="00D26164">
            <w:pPr>
              <w:rPr>
                <w:rFonts w:ascii="Times New Roman" w:hAnsi="Times New Roman" w:cs="Times New Roman"/>
              </w:rPr>
            </w:pPr>
            <w:r w:rsidRPr="00D2616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2A2C3" w14:textId="77777777" w:rsidR="00355189" w:rsidRPr="00D26164" w:rsidRDefault="00355189" w:rsidP="00D26164">
            <w:pPr>
              <w:rPr>
                <w:rFonts w:ascii="Times New Roman" w:hAnsi="Times New Roman" w:cs="Times New Roman"/>
              </w:rPr>
            </w:pPr>
            <w:r w:rsidRPr="00D2616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ADDFE" w14:textId="77777777" w:rsidR="00355189" w:rsidRPr="00D26164" w:rsidRDefault="00355189" w:rsidP="00D26164">
            <w:pPr>
              <w:rPr>
                <w:rFonts w:ascii="Times New Roman" w:hAnsi="Times New Roman" w:cs="Times New Roman"/>
              </w:rPr>
            </w:pPr>
            <w:r w:rsidRPr="00D2616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33A3C" w14:textId="77777777" w:rsidR="00355189" w:rsidRPr="00D26164" w:rsidRDefault="00355189" w:rsidP="00D26164">
            <w:pPr>
              <w:rPr>
                <w:rFonts w:ascii="Times New Roman" w:hAnsi="Times New Roman" w:cs="Times New Roman"/>
              </w:rPr>
            </w:pPr>
            <w:r w:rsidRPr="00D26164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DC4EC" w14:textId="77777777" w:rsidR="00355189" w:rsidRPr="006D5B7A" w:rsidRDefault="00355189" w:rsidP="003272D1">
            <w:pPr>
              <w:pStyle w:val="a9"/>
              <w:ind w:firstLine="0"/>
              <w:jc w:val="both"/>
              <w:rPr>
                <w:sz w:val="20"/>
                <w:szCs w:val="20"/>
                <w:highlight w:val="yellow"/>
              </w:rPr>
            </w:pPr>
            <w:r w:rsidRPr="00D44C11">
              <w:rPr>
                <w:sz w:val="20"/>
                <w:szCs w:val="20"/>
              </w:rPr>
              <w:t>Администрация Красногвардейского района МАУ «ТРК «Бирюч», АНО «Редакция газеты «Знамя труда»</w:t>
            </w:r>
          </w:p>
        </w:tc>
      </w:tr>
      <w:tr w:rsidR="00355189" w14:paraId="2CA01FAD" w14:textId="77777777" w:rsidTr="00355189">
        <w:trPr>
          <w:trHeight w:hRule="exact" w:val="141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4A66D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1A06E" w14:textId="77777777" w:rsidR="00355189" w:rsidRDefault="00355189" w:rsidP="005E597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публикаций в газете «Знамя труда» о деятельности органов муниципальной власти (количество полос формата А3)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4671D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</w:t>
            </w:r>
            <w:r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4A47E" w14:textId="77777777" w:rsidR="00355189" w:rsidRDefault="00355189" w:rsidP="006D32E1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75142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548DE" w14:textId="77777777" w:rsidR="00355189" w:rsidRDefault="00355189" w:rsidP="0035518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911BC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A5621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6FB24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D7509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FB5C2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CA500" w14:textId="77777777" w:rsidR="00355189" w:rsidRDefault="0035518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2BC75" w14:textId="77777777" w:rsidR="00355189" w:rsidRDefault="00355189" w:rsidP="005E597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4849C" w14:textId="77777777" w:rsidR="00355189" w:rsidRDefault="00355189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 в лице аппарата администрации района, АНО «Редакция газеты «Знамя труда»</w:t>
            </w:r>
          </w:p>
        </w:tc>
      </w:tr>
    </w:tbl>
    <w:p w14:paraId="15EC02DF" w14:textId="77777777" w:rsidR="00895D4A" w:rsidRDefault="00895D4A" w:rsidP="00895D4A">
      <w:pPr>
        <w:spacing w:after="219" w:line="1" w:lineRule="exact"/>
      </w:pPr>
    </w:p>
    <w:p w14:paraId="1A36E261" w14:textId="77777777" w:rsidR="00895D4A" w:rsidRDefault="00895D4A" w:rsidP="00895D4A">
      <w:pPr>
        <w:pStyle w:val="a7"/>
        <w:ind w:left="3162"/>
      </w:pPr>
      <w:r>
        <w:t>3. Помесячный план достижения показателей комплекса процессных мероприятий 1 в 202</w:t>
      </w:r>
      <w:r w:rsidR="00A33933">
        <w:t>5</w:t>
      </w:r>
      <w:r>
        <w:t xml:space="preserve">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3834"/>
        <w:gridCol w:w="1134"/>
        <w:gridCol w:w="1278"/>
        <w:gridCol w:w="714"/>
        <w:gridCol w:w="852"/>
        <w:gridCol w:w="570"/>
        <w:gridCol w:w="714"/>
        <w:gridCol w:w="426"/>
        <w:gridCol w:w="570"/>
        <w:gridCol w:w="570"/>
        <w:gridCol w:w="714"/>
        <w:gridCol w:w="996"/>
        <w:gridCol w:w="846"/>
        <w:gridCol w:w="714"/>
        <w:gridCol w:w="1146"/>
      </w:tblGrid>
      <w:tr w:rsidR="00895D4A" w14:paraId="64D3AC82" w14:textId="77777777" w:rsidTr="006D32E1">
        <w:trPr>
          <w:trHeight w:hRule="exact" w:val="318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77403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A699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178CF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4647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EAC61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7D0D7" w14:textId="77777777" w:rsidR="00895D4A" w:rsidRDefault="00434756" w:rsidP="006D32E1">
            <w:pPr>
              <w:pStyle w:val="a9"/>
              <w:ind w:left="18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конец 2025</w:t>
            </w:r>
            <w:r w:rsidR="00895D4A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895D4A" w14:paraId="20D67CD7" w14:textId="77777777" w:rsidTr="006D32E1">
        <w:trPr>
          <w:trHeight w:hRule="exact" w:val="720"/>
          <w:jc w:val="center"/>
        </w:trPr>
        <w:tc>
          <w:tcPr>
            <w:tcW w:w="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8DE05A" w14:textId="77777777" w:rsidR="00895D4A" w:rsidRDefault="00895D4A" w:rsidP="006D32E1"/>
        </w:tc>
        <w:tc>
          <w:tcPr>
            <w:tcW w:w="3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E4B078" w14:textId="77777777" w:rsidR="00895D4A" w:rsidRDefault="00895D4A" w:rsidP="006D32E1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52A1EB" w14:textId="77777777" w:rsidR="00895D4A" w:rsidRDefault="00895D4A" w:rsidP="006D32E1"/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1A824C" w14:textId="77777777" w:rsidR="00895D4A" w:rsidRDefault="00895D4A" w:rsidP="006D32E1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0573DB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A4EA8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8626B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45F1C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1B6E0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17E93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1A704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12795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864E2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2FF33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5443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1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688AF" w14:textId="77777777" w:rsidR="00895D4A" w:rsidRDefault="00895D4A" w:rsidP="006D32E1"/>
        </w:tc>
      </w:tr>
      <w:tr w:rsidR="00895D4A" w14:paraId="7A29D5B6" w14:textId="77777777" w:rsidTr="006D32E1">
        <w:trPr>
          <w:trHeight w:hRule="exact" w:val="2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000B9" w14:textId="77777777" w:rsidR="00895D4A" w:rsidRDefault="00895D4A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8910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D0688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B23F" w14:textId="77777777" w:rsidR="00895D4A" w:rsidRDefault="00895D4A" w:rsidP="006D32E1">
            <w:pPr>
              <w:pStyle w:val="a9"/>
              <w:ind w:firstLine="6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10582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D384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4AC92" w14:textId="77777777" w:rsidR="00895D4A" w:rsidRDefault="00895D4A" w:rsidP="006D32E1">
            <w:pPr>
              <w:pStyle w:val="a9"/>
              <w:ind w:right="1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D406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C36FD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648A5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DDFBF" w14:textId="77777777" w:rsidR="00895D4A" w:rsidRDefault="00895D4A" w:rsidP="006D32E1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D7B54" w14:textId="77777777" w:rsidR="00895D4A" w:rsidRDefault="00895D4A" w:rsidP="006D32E1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1104B" w14:textId="77777777" w:rsidR="00895D4A" w:rsidRDefault="00895D4A" w:rsidP="006D32E1">
            <w:pPr>
              <w:pStyle w:val="a9"/>
              <w:ind w:right="32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AF1B9" w14:textId="77777777" w:rsidR="00895D4A" w:rsidRDefault="00895D4A" w:rsidP="006D32E1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8365F" w14:textId="77777777" w:rsidR="00895D4A" w:rsidRDefault="00895D4A" w:rsidP="006D32E1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AD77D" w14:textId="77777777" w:rsidR="00895D4A" w:rsidRDefault="00895D4A" w:rsidP="006D32E1">
            <w:pPr>
              <w:pStyle w:val="a9"/>
              <w:ind w:firstLine="5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95D4A" w14:paraId="008211FB" w14:textId="77777777" w:rsidTr="006D32E1">
        <w:trPr>
          <w:trHeight w:hRule="exact" w:val="27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89843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7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F6009B" w14:textId="77777777" w:rsidR="00895D4A" w:rsidRDefault="00895D4A" w:rsidP="00793F1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«Повышение качества предоставления информационных услуг печатным периодическим издани</w:t>
            </w:r>
            <w:r w:rsidR="00793F10">
              <w:rPr>
                <w:b/>
                <w:bCs/>
                <w:sz w:val="20"/>
                <w:szCs w:val="20"/>
              </w:rPr>
              <w:t>ем</w:t>
            </w:r>
            <w:r>
              <w:rPr>
                <w:b/>
                <w:bCs/>
                <w:sz w:val="20"/>
                <w:szCs w:val="20"/>
              </w:rPr>
              <w:t>, сетевым издани</w:t>
            </w:r>
            <w:r w:rsidR="00793F10">
              <w:rPr>
                <w:b/>
                <w:bCs/>
                <w:sz w:val="20"/>
                <w:szCs w:val="20"/>
              </w:rPr>
              <w:t>ем</w:t>
            </w:r>
            <w:r>
              <w:rPr>
                <w:b/>
                <w:bCs/>
                <w:sz w:val="20"/>
                <w:szCs w:val="20"/>
              </w:rPr>
              <w:t xml:space="preserve"> и телерадиокомпани</w:t>
            </w:r>
            <w:r w:rsidR="00793F10">
              <w:rPr>
                <w:b/>
                <w:bCs/>
                <w:sz w:val="20"/>
                <w:szCs w:val="20"/>
              </w:rPr>
              <w:t>ей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95D4A" w14:paraId="57FD7E07" w14:textId="77777777" w:rsidTr="00DF79A2">
        <w:trPr>
          <w:trHeight w:hRule="exact" w:val="11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86B3B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66DE3" w14:textId="77777777" w:rsidR="00895D4A" w:rsidRDefault="00895D4A" w:rsidP="00DF79A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телевизионного времени, отводимого для освещения приоритетных направлений, в общем объеме времени телевещания программ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245F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2E22B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B6E27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DA289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14FD6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0BE81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914B5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C464A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132E4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A1C89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58718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C5699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2EBDE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F9E03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F79A2">
              <w:rPr>
                <w:sz w:val="20"/>
                <w:szCs w:val="20"/>
              </w:rPr>
              <w:t>0</w:t>
            </w:r>
          </w:p>
        </w:tc>
      </w:tr>
      <w:tr w:rsidR="00895D4A" w14:paraId="38B1B8E3" w14:textId="77777777" w:rsidTr="00163D7D">
        <w:trPr>
          <w:trHeight w:hRule="exact" w:val="139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8C170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1C752" w14:textId="77777777" w:rsidR="00895D4A" w:rsidRDefault="00895D4A" w:rsidP="00163D7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радиовещательного времени, отводимого для освещения приоритетных направлений, в общем объеме времени вещания новостных и тематических программ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86244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E9D80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D0652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87B4B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E9755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05C5C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4365F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CB94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CCA5A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BB383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9A1A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EDEC5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4E0D7" w14:textId="77777777" w:rsidR="00895D4A" w:rsidRDefault="00895D4A" w:rsidP="006D32E1">
            <w:pPr>
              <w:rPr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27790" w14:textId="77777777" w:rsidR="00895D4A" w:rsidRDefault="00163D7D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14:paraId="150EB3AF" w14:textId="77777777" w:rsidR="00895D4A" w:rsidRDefault="00895D4A" w:rsidP="00895D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852"/>
        <w:gridCol w:w="1140"/>
        <w:gridCol w:w="1284"/>
        <w:gridCol w:w="714"/>
        <w:gridCol w:w="858"/>
        <w:gridCol w:w="564"/>
        <w:gridCol w:w="714"/>
        <w:gridCol w:w="426"/>
        <w:gridCol w:w="576"/>
        <w:gridCol w:w="570"/>
        <w:gridCol w:w="714"/>
        <w:gridCol w:w="990"/>
        <w:gridCol w:w="846"/>
        <w:gridCol w:w="714"/>
        <w:gridCol w:w="1152"/>
      </w:tblGrid>
      <w:tr w:rsidR="00895D4A" w14:paraId="0D843E3D" w14:textId="77777777" w:rsidTr="00163D7D">
        <w:trPr>
          <w:trHeight w:hRule="exact" w:val="300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00488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8ACBF2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EC42D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8D43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71B14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90DD" w14:textId="77777777" w:rsidR="00895D4A" w:rsidRDefault="00895D4A" w:rsidP="003F569C">
            <w:pPr>
              <w:pStyle w:val="a9"/>
              <w:ind w:left="18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конец 202</w:t>
            </w:r>
            <w:r w:rsidR="003F569C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895D4A" w14:paraId="2FAE025D" w14:textId="77777777" w:rsidTr="00163D7D">
        <w:trPr>
          <w:trHeight w:hRule="exact" w:val="714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54565F" w14:textId="77777777" w:rsidR="00895D4A" w:rsidRDefault="00895D4A" w:rsidP="006D32E1"/>
        </w:tc>
        <w:tc>
          <w:tcPr>
            <w:tcW w:w="3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82346F" w14:textId="77777777" w:rsidR="00895D4A" w:rsidRDefault="00895D4A" w:rsidP="006D32E1"/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224976" w14:textId="77777777" w:rsidR="00895D4A" w:rsidRDefault="00895D4A" w:rsidP="006D32E1"/>
        </w:tc>
        <w:tc>
          <w:tcPr>
            <w:tcW w:w="12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69041E" w14:textId="77777777" w:rsidR="00895D4A" w:rsidRDefault="00895D4A" w:rsidP="006D32E1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FBAFA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4FEFB" w14:textId="77777777" w:rsidR="00895D4A" w:rsidRDefault="00895D4A" w:rsidP="006D32E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6CE2E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0A33C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31D8C" w14:textId="77777777" w:rsidR="00895D4A" w:rsidRDefault="00895D4A" w:rsidP="006D32E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15B4C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871D7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40911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CA159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6BAD0" w14:textId="77777777" w:rsidR="00895D4A" w:rsidRDefault="00895D4A" w:rsidP="006D32E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96B1F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F4886" w14:textId="77777777" w:rsidR="00895D4A" w:rsidRDefault="00895D4A" w:rsidP="006D32E1"/>
        </w:tc>
      </w:tr>
      <w:tr w:rsidR="00895D4A" w14:paraId="4D44679F" w14:textId="77777777" w:rsidTr="00163D7D">
        <w:trPr>
          <w:trHeight w:hRule="exact" w:val="258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D80C7" w14:textId="77777777" w:rsidR="00895D4A" w:rsidRDefault="00895D4A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227B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A4DA8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1E606" w14:textId="77777777" w:rsidR="00895D4A" w:rsidRDefault="00895D4A" w:rsidP="006D32E1">
            <w:pPr>
              <w:pStyle w:val="a9"/>
              <w:ind w:firstLine="6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22C4D" w14:textId="77777777" w:rsidR="00895D4A" w:rsidRDefault="00895D4A" w:rsidP="006D32E1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A61B0" w14:textId="77777777" w:rsidR="00895D4A" w:rsidRDefault="00895D4A" w:rsidP="006D32E1">
            <w:pPr>
              <w:pStyle w:val="a9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25D01" w14:textId="77777777" w:rsidR="00895D4A" w:rsidRDefault="00895D4A" w:rsidP="006D32E1">
            <w:pPr>
              <w:pStyle w:val="a9"/>
              <w:ind w:firstLine="26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6AE74" w14:textId="77777777" w:rsidR="00895D4A" w:rsidRDefault="00895D4A" w:rsidP="006D32E1">
            <w:pPr>
              <w:pStyle w:val="a9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F6FBC" w14:textId="77777777" w:rsidR="00895D4A" w:rsidRDefault="00895D4A" w:rsidP="006D32E1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3FBC" w14:textId="77777777" w:rsidR="00895D4A" w:rsidRDefault="00895D4A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FF139" w14:textId="77777777" w:rsidR="00895D4A" w:rsidRDefault="00895D4A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6277E" w14:textId="77777777" w:rsidR="00895D4A" w:rsidRDefault="00895D4A" w:rsidP="006D32E1">
            <w:pPr>
              <w:pStyle w:val="a9"/>
              <w:ind w:firstLine="3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5FC7D" w14:textId="77777777" w:rsidR="00895D4A" w:rsidRDefault="00895D4A" w:rsidP="006D32E1">
            <w:pPr>
              <w:pStyle w:val="a9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440F1" w14:textId="77777777" w:rsidR="00895D4A" w:rsidRDefault="00895D4A" w:rsidP="006D32E1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C4F37" w14:textId="77777777" w:rsidR="00895D4A" w:rsidRDefault="00895D4A" w:rsidP="006D32E1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A7DFE1" w14:textId="77777777" w:rsidR="00895D4A" w:rsidRDefault="00895D4A" w:rsidP="006D32E1">
            <w:pPr>
              <w:pStyle w:val="a9"/>
              <w:ind w:firstLine="5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95D4A" w14:paraId="03EDC2D3" w14:textId="77777777" w:rsidTr="007E7E23">
        <w:trPr>
          <w:trHeight w:hRule="exact" w:val="8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81108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24AAD" w14:textId="77777777" w:rsidR="00895D4A" w:rsidRDefault="00895D4A" w:rsidP="00163D7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газетных площадей с информацией о приоритетных направлениях в общем объеме выпускаемой печатной площади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7C8D5" w14:textId="77777777" w:rsidR="00895D4A" w:rsidRDefault="00895D4A" w:rsidP="006D32E1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06222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16228" w14:textId="77777777" w:rsidR="00895D4A" w:rsidRPr="007E7E23" w:rsidRDefault="00163D7D" w:rsidP="007E7E23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 w:rsidRPr="007E7E23"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F6E07" w14:textId="77777777" w:rsidR="00895D4A" w:rsidRPr="007E7E23" w:rsidRDefault="00895D4A" w:rsidP="007E7E23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 w:rsidRPr="007E7E23">
              <w:rPr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CCB2F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BBAF4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00205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A82CA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8345C" w14:textId="77777777" w:rsidR="00895D4A" w:rsidRPr="007E7E23" w:rsidRDefault="00895D4A" w:rsidP="007E7E23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 w:rsidRPr="007E7E23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D7103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52D6B" w14:textId="77777777" w:rsidR="00895D4A" w:rsidRPr="007E7E23" w:rsidRDefault="00895D4A" w:rsidP="007E7E23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 w:rsidRPr="007E7E23"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C5DF4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D2BB0" w14:textId="77777777" w:rsidR="00895D4A" w:rsidRPr="007E7E23" w:rsidRDefault="007E7E23" w:rsidP="007E7E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21D4CE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95D4A" w14:paraId="5A938AA8" w14:textId="77777777" w:rsidTr="00163D7D">
        <w:trPr>
          <w:trHeight w:hRule="exact" w:val="70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7BFEA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A54BD" w14:textId="77777777" w:rsidR="00895D4A" w:rsidRPr="00960F87" w:rsidRDefault="00895D4A" w:rsidP="00163D7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Колич</w:t>
            </w:r>
            <w:r w:rsidR="00163D7D" w:rsidRPr="00960F87">
              <w:rPr>
                <w:sz w:val="20"/>
                <w:szCs w:val="20"/>
              </w:rPr>
              <w:t>ество материалов в сетевых СМИ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1C39B" w14:textId="77777777" w:rsidR="00895D4A" w:rsidRPr="00960F87" w:rsidRDefault="00895D4A" w:rsidP="006D32E1">
            <w:pPr>
              <w:pStyle w:val="a9"/>
              <w:ind w:firstLine="340"/>
              <w:rPr>
                <w:sz w:val="22"/>
                <w:szCs w:val="22"/>
              </w:rPr>
            </w:pPr>
            <w:r w:rsidRPr="00960F87">
              <w:rPr>
                <w:sz w:val="22"/>
                <w:szCs w:val="22"/>
              </w:rPr>
              <w:t>кпм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9EF32" w14:textId="77777777" w:rsidR="00895D4A" w:rsidRPr="00960F87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шт.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A1B7D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D91CF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F6E5E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9E084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71606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4B77F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082BD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47350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8980F" w14:textId="77777777" w:rsidR="00895D4A" w:rsidRPr="00960F87" w:rsidRDefault="00895D4A" w:rsidP="006D32E1">
            <w:pPr>
              <w:pStyle w:val="a9"/>
              <w:spacing w:before="140"/>
              <w:ind w:firstLine="0"/>
              <w:jc w:val="both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E42AE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0CEC5" w14:textId="77777777" w:rsidR="00895D4A" w:rsidRPr="00960F87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 w:rsidRPr="00960F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9594B" w14:textId="77777777" w:rsidR="00895D4A" w:rsidRPr="00960F87" w:rsidRDefault="00960F87" w:rsidP="006D32E1">
            <w:pPr>
              <w:pStyle w:val="a9"/>
              <w:ind w:firstLine="0"/>
              <w:rPr>
                <w:sz w:val="20"/>
                <w:szCs w:val="20"/>
              </w:rPr>
            </w:pPr>
            <w:r w:rsidRPr="00960F87">
              <w:rPr>
                <w:sz w:val="20"/>
                <w:szCs w:val="20"/>
              </w:rPr>
              <w:t>640</w:t>
            </w:r>
          </w:p>
        </w:tc>
      </w:tr>
      <w:tr w:rsidR="00895D4A" w14:paraId="0B9CF2F3" w14:textId="77777777" w:rsidTr="00163D7D">
        <w:trPr>
          <w:trHeight w:hRule="exact" w:val="107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B24F9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64B69" w14:textId="77777777" w:rsidR="00895D4A" w:rsidRDefault="00163D7D" w:rsidP="00163D7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публикаций в газете «Знамя труда» о деятельности органов муниципальной власти (количество полос формата А3)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7C4A7" w14:textId="77777777" w:rsidR="00895D4A" w:rsidRDefault="00895D4A" w:rsidP="006D32E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FF56A" w14:textId="77777777" w:rsidR="00895D4A" w:rsidRDefault="00895D4A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6A691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F851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2E23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DF884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3A6E9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71301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10FD0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8818A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E8951" w14:textId="77777777" w:rsidR="00895D4A" w:rsidRDefault="00895D4A" w:rsidP="006D32E1">
            <w:pPr>
              <w:pStyle w:val="a9"/>
              <w:spacing w:before="14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69767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B465A" w14:textId="77777777" w:rsidR="00895D4A" w:rsidRDefault="00895D4A" w:rsidP="006D32E1">
            <w:pPr>
              <w:pStyle w:val="a9"/>
              <w:spacing w:before="140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6AECE" w14:textId="77777777" w:rsidR="00895D4A" w:rsidRDefault="00163D7D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</w:tr>
    </w:tbl>
    <w:p w14:paraId="1F210D26" w14:textId="77777777" w:rsidR="00895D4A" w:rsidRDefault="00895D4A" w:rsidP="00895D4A">
      <w:pPr>
        <w:spacing w:after="259" w:line="1" w:lineRule="exact"/>
      </w:pPr>
    </w:p>
    <w:p w14:paraId="52023F79" w14:textId="77777777" w:rsidR="00895D4A" w:rsidRDefault="00895D4A" w:rsidP="00895D4A">
      <w:pPr>
        <w:pStyle w:val="11"/>
        <w:keepNext/>
        <w:keepLines/>
        <w:numPr>
          <w:ilvl w:val="0"/>
          <w:numId w:val="12"/>
        </w:numPr>
        <w:tabs>
          <w:tab w:val="left" w:pos="374"/>
        </w:tabs>
        <w:spacing w:before="0" w:after="160"/>
      </w:pPr>
      <w:bookmarkStart w:id="41" w:name="bookmark57"/>
      <w:bookmarkStart w:id="42" w:name="bookmark55"/>
      <w:bookmarkStart w:id="43" w:name="bookmark56"/>
      <w:bookmarkStart w:id="44" w:name="bookmark58"/>
      <w:bookmarkEnd w:id="41"/>
      <w:r>
        <w:t>Перечень мероприятий (результатов) комплекса процессных мероприятий 1</w:t>
      </w:r>
      <w:bookmarkEnd w:id="42"/>
      <w:bookmarkEnd w:id="43"/>
      <w:bookmarkEnd w:id="44"/>
    </w:p>
    <w:tbl>
      <w:tblPr>
        <w:tblOverlap w:val="never"/>
        <w:tblW w:w="153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"/>
        <w:gridCol w:w="2106"/>
        <w:gridCol w:w="1386"/>
        <w:gridCol w:w="1086"/>
        <w:gridCol w:w="654"/>
        <w:gridCol w:w="882"/>
        <w:gridCol w:w="1090"/>
        <w:gridCol w:w="858"/>
        <w:gridCol w:w="846"/>
        <w:gridCol w:w="864"/>
        <w:gridCol w:w="852"/>
        <w:gridCol w:w="859"/>
        <w:gridCol w:w="3233"/>
      </w:tblGrid>
      <w:tr w:rsidR="00895D4A" w14:paraId="32B63838" w14:textId="77777777" w:rsidTr="007D5C36">
        <w:trPr>
          <w:trHeight w:hRule="exact" w:val="720"/>
          <w:jc w:val="center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9E88A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AB8F9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6DCD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2AFF2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4A53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3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301B3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51E3F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7D5C36" w14:paraId="19AF7A3D" w14:textId="77777777" w:rsidTr="007D5C36">
        <w:trPr>
          <w:trHeight w:hRule="exact" w:val="474"/>
          <w:jc w:val="center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979450" w14:textId="77777777" w:rsidR="007D5C36" w:rsidRDefault="007D5C36" w:rsidP="006D32E1"/>
        </w:tc>
        <w:tc>
          <w:tcPr>
            <w:tcW w:w="21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9217DFB" w14:textId="77777777" w:rsidR="007D5C36" w:rsidRDefault="007D5C36" w:rsidP="006D32E1"/>
        </w:tc>
        <w:tc>
          <w:tcPr>
            <w:tcW w:w="13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EAD382" w14:textId="77777777" w:rsidR="007D5C36" w:rsidRDefault="007D5C36" w:rsidP="006D32E1"/>
        </w:tc>
        <w:tc>
          <w:tcPr>
            <w:tcW w:w="10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C10D73" w14:textId="77777777" w:rsidR="007D5C36" w:rsidRDefault="007D5C36" w:rsidP="006D32E1"/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DCBD8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</w:t>
            </w:r>
            <w:r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1F9DB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1EFA" w14:textId="77777777" w:rsidR="007D5C36" w:rsidRDefault="007D5C36" w:rsidP="007D5C36">
            <w:pPr>
              <w:pStyle w:val="a9"/>
              <w:ind w:firstLine="1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01D30" w14:textId="77777777" w:rsidR="007D5C36" w:rsidRDefault="007D5C36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C6F0A" w14:textId="77777777" w:rsidR="007D5C36" w:rsidRDefault="007D5C36" w:rsidP="006D32E1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C99BD" w14:textId="77777777" w:rsidR="007D5C36" w:rsidRDefault="007D5C36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2CFF6" w14:textId="77777777" w:rsidR="007D5C36" w:rsidRDefault="007D5C36" w:rsidP="006D32E1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0E437" w14:textId="77777777" w:rsidR="007D5C36" w:rsidRDefault="007D5C36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3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AFCF45" w14:textId="77777777" w:rsidR="007D5C36" w:rsidRDefault="007D5C36" w:rsidP="006D32E1"/>
        </w:tc>
      </w:tr>
      <w:tr w:rsidR="007D5C36" w14:paraId="791F3E0F" w14:textId="77777777" w:rsidTr="007D5C36">
        <w:trPr>
          <w:trHeight w:hRule="exact" w:val="348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12669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B8972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4CBA1" w14:textId="77777777" w:rsidR="007D5C36" w:rsidRDefault="007D5C36" w:rsidP="006D32E1">
            <w:pPr>
              <w:pStyle w:val="a9"/>
              <w:ind w:firstLine="6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4CB03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1CFEBD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591E5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AD423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C9034E" w14:textId="77777777" w:rsidR="007D5C36" w:rsidRDefault="007D5C36" w:rsidP="006D32E1">
            <w:pPr>
              <w:pStyle w:val="a9"/>
              <w:ind w:right="3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090D8" w14:textId="77777777" w:rsidR="007D5C36" w:rsidRDefault="007D5C36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16936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E260B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63D47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99900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95D4A" w14:paraId="1CB107F0" w14:textId="77777777" w:rsidTr="007D5C36">
        <w:trPr>
          <w:trHeight w:hRule="exact" w:val="414"/>
          <w:jc w:val="center"/>
        </w:trPr>
        <w:tc>
          <w:tcPr>
            <w:tcW w:w="1530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CB3F8" w14:textId="77777777" w:rsidR="00895D4A" w:rsidRDefault="00895D4A" w:rsidP="006D32E1">
            <w:pPr>
              <w:pStyle w:val="a9"/>
              <w:ind w:firstLine="14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Задача «Повышение качества предоставления информационных услуг печатными периодическими изданиями, сетевыми изданиями и телерадиокомпаниями»</w:t>
            </w:r>
          </w:p>
        </w:tc>
      </w:tr>
      <w:tr w:rsidR="007D5C36" w14:paraId="15C9A132" w14:textId="77777777" w:rsidTr="007D5C36">
        <w:trPr>
          <w:trHeight w:hRule="exact" w:val="1854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A49AB" w14:textId="77777777" w:rsidR="007D5C36" w:rsidRDefault="007D5C36" w:rsidP="007D2D73">
            <w:pPr>
              <w:pStyle w:val="a9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909E7" w14:textId="77777777" w:rsidR="007D5C36" w:rsidRDefault="007D5C36" w:rsidP="007D2D7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освещение приоритетных направлений в телерадиовещательных средствах массовой информации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DA228" w14:textId="77777777" w:rsidR="007D5C36" w:rsidRDefault="007D5C36" w:rsidP="007D2D7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2BE0E" w14:textId="77777777" w:rsidR="007D5C36" w:rsidRDefault="007D5C36" w:rsidP="007D2D7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22402" w14:textId="77777777" w:rsidR="007D5C36" w:rsidRDefault="007D5C36" w:rsidP="007D2D73">
            <w:pPr>
              <w:pStyle w:val="a9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C438F" w14:textId="77777777" w:rsidR="007D5C36" w:rsidRDefault="007D5C36" w:rsidP="007D5C3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88ED4" w14:textId="77777777" w:rsidR="007D5C36" w:rsidRPr="007D2D73" w:rsidRDefault="007D5C36" w:rsidP="007D5C36">
            <w:pPr>
              <w:jc w:val="center"/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C389A" w14:textId="77777777" w:rsidR="007D5C36" w:rsidRPr="007D2D73" w:rsidRDefault="007D5C36" w:rsidP="007D2D73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440C4" w14:textId="77777777" w:rsidR="007D5C36" w:rsidRPr="007D2D73" w:rsidRDefault="007D5C36" w:rsidP="007D2D73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56A5A" w14:textId="77777777" w:rsidR="007D5C36" w:rsidRPr="007D2D73" w:rsidRDefault="007D5C36" w:rsidP="007D2D73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E0605" w14:textId="77777777" w:rsidR="007D5C36" w:rsidRPr="007D2D73" w:rsidRDefault="007D5C36" w:rsidP="007D2D73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9A317" w14:textId="77777777" w:rsidR="007D5C36" w:rsidRPr="007D2D73" w:rsidRDefault="007D5C36" w:rsidP="007D2D73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288D1" w14:textId="77777777" w:rsidR="007D5C36" w:rsidRDefault="007D5C36" w:rsidP="007D2D73">
            <w:pPr>
              <w:pStyle w:val="a9"/>
              <w:numPr>
                <w:ilvl w:val="0"/>
                <w:numId w:val="13"/>
              </w:numPr>
              <w:tabs>
                <w:tab w:val="left" w:pos="192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телевизионного времени, отводимого для освещения приоритетных направлений,</w:t>
            </w:r>
          </w:p>
          <w:p w14:paraId="3F877D23" w14:textId="77777777" w:rsidR="007D5C36" w:rsidRDefault="007D5C36" w:rsidP="007D2D7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общем объеме времени телевещания программ собственного производства.</w:t>
            </w:r>
          </w:p>
          <w:p w14:paraId="4BD87EEE" w14:textId="77777777" w:rsidR="007D5C36" w:rsidRDefault="007D5C36" w:rsidP="007D2D7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  <w:p w14:paraId="4B8A5AC9" w14:textId="77777777" w:rsidR="007D5C36" w:rsidRDefault="007D5C36" w:rsidP="007D2D73">
            <w:pPr>
              <w:pStyle w:val="a9"/>
              <w:numPr>
                <w:ilvl w:val="0"/>
                <w:numId w:val="13"/>
              </w:numPr>
              <w:tabs>
                <w:tab w:val="left" w:pos="198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радиовещательного</w:t>
            </w:r>
          </w:p>
        </w:tc>
      </w:tr>
    </w:tbl>
    <w:p w14:paraId="7339BC46" w14:textId="77777777" w:rsidR="00895D4A" w:rsidRDefault="00895D4A" w:rsidP="00895D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5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118"/>
        <w:gridCol w:w="1380"/>
        <w:gridCol w:w="1086"/>
        <w:gridCol w:w="666"/>
        <w:gridCol w:w="882"/>
        <w:gridCol w:w="1195"/>
        <w:gridCol w:w="993"/>
        <w:gridCol w:w="992"/>
        <w:gridCol w:w="948"/>
        <w:gridCol w:w="858"/>
        <w:gridCol w:w="858"/>
        <w:gridCol w:w="3000"/>
      </w:tblGrid>
      <w:tr w:rsidR="00895D4A" w14:paraId="75BB58C4" w14:textId="77777777" w:rsidTr="00CF7A54">
        <w:trPr>
          <w:trHeight w:hRule="exact" w:val="720"/>
          <w:jc w:val="center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8C3B7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907BD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AC9B6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8FBBF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EA3CE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8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EF260" w14:textId="77777777" w:rsidR="00895D4A" w:rsidRDefault="00895D4A" w:rsidP="00CF7A5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50CDE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7A54" w14:paraId="0F71A845" w14:textId="77777777" w:rsidTr="00CF7A54">
        <w:trPr>
          <w:trHeight w:hRule="exact" w:val="474"/>
          <w:jc w:val="center"/>
        </w:trPr>
        <w:tc>
          <w:tcPr>
            <w:tcW w:w="6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495948" w14:textId="77777777" w:rsidR="00CF7A54" w:rsidRDefault="00CF7A54" w:rsidP="006D32E1"/>
        </w:tc>
        <w:tc>
          <w:tcPr>
            <w:tcW w:w="2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F2DF39" w14:textId="77777777" w:rsidR="00CF7A54" w:rsidRDefault="00CF7A54" w:rsidP="006D32E1"/>
        </w:tc>
        <w:tc>
          <w:tcPr>
            <w:tcW w:w="13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6A4CCD" w14:textId="77777777" w:rsidR="00CF7A54" w:rsidRDefault="00CF7A54" w:rsidP="006D32E1"/>
        </w:tc>
        <w:tc>
          <w:tcPr>
            <w:tcW w:w="108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105B3" w14:textId="77777777" w:rsidR="00CF7A54" w:rsidRDefault="00CF7A54" w:rsidP="006D32E1"/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148AD4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</w:t>
            </w:r>
            <w:r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EC8F2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FD544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55405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4EDC6" w14:textId="77777777" w:rsidR="00CF7A54" w:rsidRDefault="00CF7A54" w:rsidP="006D32E1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2BA58" w14:textId="77777777" w:rsidR="00CF7A54" w:rsidRDefault="00CF7A54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38DA5" w14:textId="77777777" w:rsidR="00CF7A54" w:rsidRPr="00D27178" w:rsidRDefault="00CF7A54" w:rsidP="006D32E1">
            <w:pPr>
              <w:pStyle w:val="a9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DDE4F" w14:textId="77777777" w:rsidR="00CF7A54" w:rsidRDefault="00CF7A54" w:rsidP="006D32E1">
            <w:pPr>
              <w:pStyle w:val="a9"/>
              <w:ind w:right="180"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3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68825" w14:textId="77777777" w:rsidR="00CF7A54" w:rsidRDefault="00CF7A54" w:rsidP="006D32E1"/>
        </w:tc>
      </w:tr>
      <w:tr w:rsidR="00CF7A54" w14:paraId="595073F7" w14:textId="77777777" w:rsidTr="00CF7A54">
        <w:trPr>
          <w:trHeight w:hRule="exact" w:val="336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5114B8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48C6B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BB9D7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54632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2C4E1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7C7FA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F8C4D" w14:textId="77777777" w:rsidR="00CF7A54" w:rsidRDefault="00CF7A54" w:rsidP="00CF7A5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62E94" w14:textId="77777777" w:rsidR="00CF7A54" w:rsidRDefault="00CF7A54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5BDFA" w14:textId="77777777" w:rsidR="00CF7A54" w:rsidRDefault="00CF7A54" w:rsidP="006D32E1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61455" w14:textId="77777777" w:rsidR="00CF7A54" w:rsidRDefault="00CF7A54" w:rsidP="00CF7A54">
            <w:pPr>
              <w:pStyle w:val="a9"/>
              <w:ind w:right="28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6EC07" w14:textId="77777777" w:rsidR="00CF7A54" w:rsidRDefault="00CF7A54" w:rsidP="00CF7A54">
            <w:pPr>
              <w:pStyle w:val="a9"/>
              <w:ind w:right="24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998CA" w14:textId="77777777" w:rsidR="00CF7A54" w:rsidRDefault="00CF7A54" w:rsidP="00CF7A5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76BD3" w14:textId="77777777" w:rsidR="00CF7A54" w:rsidRDefault="00CF7A54" w:rsidP="00CF7A5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F7A54" w14:paraId="5540530B" w14:textId="77777777" w:rsidTr="00CF7A54">
        <w:trPr>
          <w:trHeight w:hRule="exact" w:val="186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D9D5F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B5321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0D827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12EBA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A7840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118F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25A6A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36895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FC7F7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70C2C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ACBBA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66CF2" w14:textId="77777777" w:rsidR="00CF7A54" w:rsidRDefault="00CF7A54" w:rsidP="006D32E1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E599A" w14:textId="77777777" w:rsidR="00CF7A54" w:rsidRDefault="00CF7A54" w:rsidP="007D2D7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времени, отводимого для освещения приоритетных направлений, в общем объеме времени вещания новостных и тематических программ собственного производства</w:t>
            </w:r>
          </w:p>
        </w:tc>
      </w:tr>
      <w:tr w:rsidR="001726DF" w14:paraId="77F68D86" w14:textId="77777777" w:rsidTr="001726DF">
        <w:trPr>
          <w:trHeight w:hRule="exact" w:val="62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BEAEA1" w14:textId="77777777" w:rsidR="001726DF" w:rsidRDefault="001726DF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497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3E23F6" w14:textId="77777777" w:rsidR="001726DF" w:rsidRDefault="001726DF" w:rsidP="001726DF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за счет средств муниципального бюджета на обеспечение деятельности МАУ «ТЕЛЕРАДИОКОМПАНИЯ БИРЮЧ» на выполнение муниципального задания</w:t>
            </w:r>
          </w:p>
        </w:tc>
      </w:tr>
      <w:tr w:rsidR="00AA00E2" w14:paraId="6CFFF92F" w14:textId="77777777" w:rsidTr="00CF7FF0">
        <w:trPr>
          <w:trHeight w:hRule="exact" w:val="370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042F1" w14:textId="77777777" w:rsidR="00AA00E2" w:rsidRDefault="00AA00E2" w:rsidP="001726D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4FBBB" w14:textId="77777777" w:rsidR="00AA00E2" w:rsidRDefault="00AA00E2" w:rsidP="001726D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информационное освещение деятельности органов местного самоуправления Красногвардейского района и в телерадио</w:t>
            </w:r>
            <w:r>
              <w:rPr>
                <w:sz w:val="20"/>
                <w:szCs w:val="20"/>
              </w:rPr>
              <w:softHyphen/>
              <w:t>вещательных средствах массовой информации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A0927" w14:textId="77777777" w:rsidR="00AA00E2" w:rsidRDefault="00AA00E2" w:rsidP="001726D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DFD4D" w14:textId="77777777" w:rsidR="00AA00E2" w:rsidRDefault="00AA00E2" w:rsidP="001726D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B4E8A" w14:textId="77777777" w:rsidR="00AA00E2" w:rsidRDefault="00AA00E2" w:rsidP="001726DF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0B642" w14:textId="77777777" w:rsidR="00AA00E2" w:rsidRDefault="00AA00E2" w:rsidP="00AA00E2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CEFAC" w14:textId="77777777" w:rsidR="00AA00E2" w:rsidRPr="007D2D73" w:rsidRDefault="00AA00E2" w:rsidP="00AA00E2">
            <w:pPr>
              <w:pStyle w:val="a9"/>
              <w:ind w:firstLine="0"/>
              <w:jc w:val="center"/>
            </w:pPr>
            <w:r w:rsidRPr="007D2D73">
              <w:rPr>
                <w:sz w:val="20"/>
                <w:szCs w:val="20"/>
              </w:rPr>
              <w:t>4680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37054" w14:textId="77777777" w:rsidR="00AA00E2" w:rsidRPr="007D2D73" w:rsidRDefault="00AA00E2" w:rsidP="001726DF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90E00" w14:textId="77777777" w:rsidR="00AA00E2" w:rsidRPr="007D2D73" w:rsidRDefault="00AA00E2" w:rsidP="001726DF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AD46B" w14:textId="77777777" w:rsidR="00AA00E2" w:rsidRPr="007D2D73" w:rsidRDefault="00AA00E2" w:rsidP="001726DF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3CC1C" w14:textId="77777777" w:rsidR="00AA00E2" w:rsidRPr="007D2D73" w:rsidRDefault="00AA00E2" w:rsidP="001726DF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A33B3" w14:textId="77777777" w:rsidR="00AA00E2" w:rsidRPr="007D2D73" w:rsidRDefault="00AA00E2" w:rsidP="001726DF">
            <w:pPr>
              <w:rPr>
                <w:rFonts w:ascii="Times New Roman" w:hAnsi="Times New Roman" w:cs="Times New Roman"/>
              </w:rPr>
            </w:pPr>
            <w:r w:rsidRPr="007D2D73">
              <w:rPr>
                <w:rFonts w:ascii="Times New Roman" w:hAnsi="Times New Roman" w:cs="Times New Roman"/>
                <w:sz w:val="20"/>
                <w:szCs w:val="20"/>
              </w:rPr>
              <w:t>4680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E3897" w14:textId="77777777" w:rsidR="00AA00E2" w:rsidRDefault="00AA00E2" w:rsidP="001726DF">
            <w:pPr>
              <w:pStyle w:val="a9"/>
              <w:numPr>
                <w:ilvl w:val="0"/>
                <w:numId w:val="14"/>
              </w:numPr>
              <w:tabs>
                <w:tab w:val="left" w:pos="198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телевизионного времени, отводимого для освещения приоритетных направлений,</w:t>
            </w:r>
          </w:p>
          <w:p w14:paraId="78FDB52B" w14:textId="77777777" w:rsidR="00AA00E2" w:rsidRDefault="00AA00E2" w:rsidP="001726DF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общем объеме времени телевещания программ собственного производства.</w:t>
            </w:r>
          </w:p>
          <w:p w14:paraId="381C3B4B" w14:textId="77777777" w:rsidR="00AA00E2" w:rsidRDefault="00AA00E2" w:rsidP="001726DF">
            <w:pPr>
              <w:pStyle w:val="a9"/>
              <w:numPr>
                <w:ilvl w:val="0"/>
                <w:numId w:val="14"/>
              </w:numPr>
              <w:tabs>
                <w:tab w:val="left" w:pos="198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радиовещательного времени, отводимого</w:t>
            </w:r>
          </w:p>
          <w:p w14:paraId="2E1B6BB6" w14:textId="77777777" w:rsidR="00AA00E2" w:rsidRDefault="00AA00E2" w:rsidP="001726DF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освещения приоритетных направлений, в общем объеме времени вещания новостных и тематических программ собственного производства</w:t>
            </w:r>
          </w:p>
        </w:tc>
      </w:tr>
      <w:tr w:rsidR="00D77289" w14:paraId="185A5EA5" w14:textId="77777777" w:rsidTr="00C27CBD">
        <w:trPr>
          <w:trHeight w:hRule="exact" w:val="68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0778A3" w14:textId="77777777" w:rsidR="00D77289" w:rsidRDefault="00D7728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49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ABC2BB" w14:textId="77777777" w:rsidR="00D77289" w:rsidRDefault="00D77289" w:rsidP="00D7728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субсидии за счет средств муниципального бюджета на обеспечение деятельности АНО Редакция газеты «Знамя труда» на выполнение муниципального задания</w:t>
            </w:r>
          </w:p>
        </w:tc>
      </w:tr>
      <w:tr w:rsidR="004771C9" w14:paraId="5B5A1F2C" w14:textId="77777777" w:rsidTr="00CF7FF0">
        <w:trPr>
          <w:trHeight w:hRule="exact" w:val="2041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EDAA32" w14:textId="77777777" w:rsidR="004771C9" w:rsidRDefault="004771C9" w:rsidP="006C2B49">
            <w:pPr>
              <w:pStyle w:val="a9"/>
              <w:spacing w:after="14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71A3B" w14:textId="77777777" w:rsidR="004771C9" w:rsidRDefault="004771C9" w:rsidP="00D7728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Обеспечена публикация материалов о приоритетных направлениях в печатных и сетевых изданиях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609A7" w14:textId="77777777" w:rsidR="004771C9" w:rsidRDefault="004771C9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CF255" w14:textId="77777777" w:rsidR="004771C9" w:rsidRDefault="004771C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981B9" w14:textId="77777777" w:rsidR="004771C9" w:rsidRDefault="004771C9" w:rsidP="004771C9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29BCE" w14:textId="77777777" w:rsidR="004771C9" w:rsidRDefault="004771C9" w:rsidP="004771C9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00294" w14:textId="77777777" w:rsidR="004771C9" w:rsidRDefault="004771C9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FD251" w14:textId="77777777" w:rsidR="004771C9" w:rsidRDefault="004771C9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42C4A" w14:textId="77777777" w:rsidR="004771C9" w:rsidRDefault="004771C9" w:rsidP="006D32E1">
            <w:pPr>
              <w:pStyle w:val="a9"/>
              <w:ind w:firstLin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3FBEE" w14:textId="77777777" w:rsidR="004771C9" w:rsidRDefault="004771C9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4CC9F" w14:textId="77777777" w:rsidR="004771C9" w:rsidRDefault="004771C9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AF6EE" w14:textId="77777777" w:rsidR="004771C9" w:rsidRDefault="004771C9" w:rsidP="006D32E1">
            <w:pPr>
              <w:pStyle w:val="a9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FFC60" w14:textId="77777777" w:rsidR="004771C9" w:rsidRDefault="004771C9" w:rsidP="00D77289">
            <w:pPr>
              <w:pStyle w:val="a9"/>
              <w:numPr>
                <w:ilvl w:val="0"/>
                <w:numId w:val="15"/>
              </w:numPr>
              <w:tabs>
                <w:tab w:val="left" w:pos="180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газетных площадей</w:t>
            </w:r>
          </w:p>
          <w:p w14:paraId="1F81C8B7" w14:textId="77777777" w:rsidR="004771C9" w:rsidRDefault="004771C9" w:rsidP="00D7728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информацией о приоритетных направлениях в общем объеме выпускаемой печатной площади</w:t>
            </w:r>
          </w:p>
          <w:p w14:paraId="50FDE627" w14:textId="77777777" w:rsidR="004771C9" w:rsidRDefault="004771C9" w:rsidP="00D77289">
            <w:pPr>
              <w:pStyle w:val="a9"/>
              <w:numPr>
                <w:ilvl w:val="0"/>
                <w:numId w:val="15"/>
              </w:numPr>
              <w:tabs>
                <w:tab w:val="left" w:pos="198"/>
              </w:tabs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материалов</w:t>
            </w:r>
          </w:p>
          <w:p w14:paraId="37733F8F" w14:textId="77777777" w:rsidR="004771C9" w:rsidRDefault="004771C9" w:rsidP="00D7728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сетевых СМИ, посвященных приоритетным направлениям</w:t>
            </w:r>
          </w:p>
        </w:tc>
      </w:tr>
    </w:tbl>
    <w:p w14:paraId="2B6ACD1A" w14:textId="77777777" w:rsidR="00895D4A" w:rsidRDefault="00895D4A" w:rsidP="00895D4A">
      <w:pPr>
        <w:spacing w:line="1" w:lineRule="exact"/>
        <w:rPr>
          <w:sz w:val="2"/>
          <w:szCs w:val="2"/>
        </w:rPr>
      </w:pPr>
      <w:r>
        <w:br w:type="page"/>
      </w:r>
    </w:p>
    <w:p w14:paraId="3B4B2A6C" w14:textId="77777777" w:rsidR="00895D4A" w:rsidRDefault="00895D4A" w:rsidP="00895D4A">
      <w:pPr>
        <w:spacing w:after="239" w:line="1" w:lineRule="exact"/>
      </w:pPr>
    </w:p>
    <w:p w14:paraId="4DA7521E" w14:textId="77777777" w:rsidR="00895D4A" w:rsidRDefault="00895D4A" w:rsidP="00895D4A">
      <w:pPr>
        <w:pStyle w:val="a7"/>
        <w:ind w:left="4392"/>
      </w:pPr>
      <w:r>
        <w:t>5. Финансовое обеспечение комплекса процессных мероприятий 1</w:t>
      </w:r>
    </w:p>
    <w:tbl>
      <w:tblPr>
        <w:tblOverlap w:val="never"/>
        <w:tblW w:w="155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8"/>
        <w:gridCol w:w="3252"/>
        <w:gridCol w:w="2190"/>
        <w:gridCol w:w="1104"/>
        <w:gridCol w:w="1098"/>
        <w:gridCol w:w="1098"/>
        <w:gridCol w:w="1092"/>
        <w:gridCol w:w="1080"/>
        <w:gridCol w:w="1434"/>
      </w:tblGrid>
      <w:tr w:rsidR="00895D4A" w14:paraId="780C52E4" w14:textId="77777777" w:rsidTr="009352E9">
        <w:trPr>
          <w:trHeight w:hRule="exact" w:val="330"/>
          <w:jc w:val="center"/>
        </w:trPr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61D6B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36784" w14:textId="77777777" w:rsidR="00895D4A" w:rsidRDefault="00895D4A" w:rsidP="006D32E1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9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6FE09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84CC2" w14:paraId="0D773CEA" w14:textId="77777777" w:rsidTr="00CF7FF0">
        <w:trPr>
          <w:trHeight w:hRule="exact" w:val="462"/>
          <w:jc w:val="center"/>
        </w:trPr>
        <w:tc>
          <w:tcPr>
            <w:tcW w:w="31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D4FACE" w14:textId="77777777" w:rsidR="00984CC2" w:rsidRDefault="00984CC2" w:rsidP="006D32E1"/>
        </w:tc>
        <w:tc>
          <w:tcPr>
            <w:tcW w:w="32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A65BA0" w14:textId="77777777" w:rsidR="00984CC2" w:rsidRDefault="00984CC2" w:rsidP="006D32E1"/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5B1BC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0645F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759B7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9AD15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1ABCF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91257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19469" w14:textId="77777777" w:rsidR="00984CC2" w:rsidRDefault="00984CC2" w:rsidP="006D32E1">
            <w:pPr>
              <w:pStyle w:val="a9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984CC2" w14:paraId="3E9D0355" w14:textId="77777777" w:rsidTr="00CF7FF0">
        <w:trPr>
          <w:trHeight w:hRule="exact" w:val="234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89C66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4C227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94ED9" w14:textId="77777777" w:rsidR="00984CC2" w:rsidRDefault="00984CC2" w:rsidP="00984CC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2BE42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39EB9A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05612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2FCA7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38648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235C69" w14:textId="77777777" w:rsidR="00984CC2" w:rsidRDefault="00984CC2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84CC2" w:rsidRPr="00D923A5" w14:paraId="2727914F" w14:textId="77777777" w:rsidTr="00CF7FF0">
        <w:trPr>
          <w:trHeight w:hRule="exact" w:val="3118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5AFE5" w14:textId="48131B46" w:rsidR="00984CC2" w:rsidRPr="00D923A5" w:rsidRDefault="00984CC2" w:rsidP="003272D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D923A5">
              <w:rPr>
                <w:b/>
                <w:bCs/>
                <w:sz w:val="20"/>
                <w:szCs w:val="20"/>
              </w:rPr>
              <w:t>Комплекс процессных мероприятий 1 «Информирование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пространства»» (всего), в том числе:</w:t>
            </w:r>
            <w:r w:rsidR="003272D1" w:rsidRPr="00BF2472">
              <w:rPr>
                <w:rFonts w:eastAsia="Arial Unicode MS"/>
                <w:sz w:val="20"/>
                <w:szCs w:val="20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999C5" w14:textId="6A79E748" w:rsidR="00984CC2" w:rsidRPr="003272D1" w:rsidRDefault="003272D1" w:rsidP="009352E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272D1">
              <w:rPr>
                <w:rFonts w:ascii="Times New Roman" w:hAnsi="Times New Roman" w:cs="Times New Roman"/>
                <w:sz w:val="20"/>
                <w:szCs w:val="20"/>
              </w:rPr>
              <w:t>850 00 00 0000000000 000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CC92B" w14:textId="77777777" w:rsidR="00984CC2" w:rsidRPr="00D923A5" w:rsidRDefault="008020FC" w:rsidP="009352E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13488</w:t>
            </w:r>
            <w:r w:rsidR="00AA7519">
              <w:rPr>
                <w:sz w:val="20"/>
                <w:szCs w:val="20"/>
              </w:rPr>
              <w:t>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E7613" w14:textId="77777777" w:rsidR="00984CC2" w:rsidRPr="00D923A5" w:rsidRDefault="00984CC2" w:rsidP="009352E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8788000,0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48F9F" w14:textId="77777777" w:rsidR="00984CC2" w:rsidRPr="00D923A5" w:rsidRDefault="00984CC2" w:rsidP="009352E9">
            <w:pPr>
              <w:rPr>
                <w:rFonts w:ascii="Times New Roman" w:hAnsi="Times New Roman" w:cs="Times New Roman"/>
              </w:rPr>
            </w:pPr>
            <w:r w:rsidRPr="00D923A5">
              <w:rPr>
                <w:rFonts w:ascii="Times New Roman" w:hAnsi="Times New Roman" w:cs="Times New Roman"/>
                <w:sz w:val="20"/>
                <w:szCs w:val="20"/>
              </w:rPr>
              <w:t>8788000,0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67CA2" w14:textId="77777777" w:rsidR="00984CC2" w:rsidRPr="00D923A5" w:rsidRDefault="00984CC2" w:rsidP="009352E9">
            <w:pPr>
              <w:rPr>
                <w:rFonts w:ascii="Times New Roman" w:hAnsi="Times New Roman" w:cs="Times New Roman"/>
              </w:rPr>
            </w:pPr>
            <w:r w:rsidRPr="00D923A5">
              <w:rPr>
                <w:rFonts w:ascii="Times New Roman" w:hAnsi="Times New Roman" w:cs="Times New Roman"/>
                <w:sz w:val="20"/>
                <w:szCs w:val="20"/>
              </w:rPr>
              <w:t>8788000,0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843B2" w14:textId="77777777" w:rsidR="00984CC2" w:rsidRPr="00D923A5" w:rsidRDefault="00984CC2" w:rsidP="009352E9">
            <w:pPr>
              <w:rPr>
                <w:rFonts w:ascii="Times New Roman" w:hAnsi="Times New Roman" w:cs="Times New Roman"/>
              </w:rPr>
            </w:pPr>
            <w:r w:rsidRPr="00D923A5">
              <w:rPr>
                <w:rFonts w:ascii="Times New Roman" w:hAnsi="Times New Roman" w:cs="Times New Roman"/>
                <w:sz w:val="20"/>
                <w:szCs w:val="20"/>
              </w:rPr>
              <w:t>8788000,0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9CC45" w14:textId="77777777" w:rsidR="00984CC2" w:rsidRPr="00D923A5" w:rsidRDefault="00984CC2" w:rsidP="009352E9">
            <w:pPr>
              <w:rPr>
                <w:rFonts w:ascii="Times New Roman" w:hAnsi="Times New Roman" w:cs="Times New Roman"/>
              </w:rPr>
            </w:pPr>
            <w:r w:rsidRPr="00D923A5">
              <w:rPr>
                <w:rFonts w:ascii="Times New Roman" w:hAnsi="Times New Roman" w:cs="Times New Roman"/>
                <w:sz w:val="20"/>
                <w:szCs w:val="20"/>
              </w:rPr>
              <w:t>8788000,0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E4D48" w14:textId="77777777" w:rsidR="00984CC2" w:rsidRPr="00D923A5" w:rsidRDefault="008020FC" w:rsidP="008020F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57428</w:t>
            </w:r>
            <w:r w:rsidR="000D1510">
              <w:rPr>
                <w:sz w:val="20"/>
                <w:szCs w:val="20"/>
              </w:rPr>
              <w:t>,0</w:t>
            </w:r>
          </w:p>
        </w:tc>
      </w:tr>
      <w:tr w:rsidR="0011788C" w:rsidRPr="00D923A5" w14:paraId="23067F78" w14:textId="77777777" w:rsidTr="00CF7FF0">
        <w:trPr>
          <w:trHeight w:hRule="exact" w:val="283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E487C" w14:textId="7E74BE7C" w:rsidR="0011788C" w:rsidRPr="00D923A5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F8D25" w14:textId="77777777" w:rsidR="0011788C" w:rsidRPr="003272D1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3272D1">
              <w:rPr>
                <w:sz w:val="20"/>
                <w:szCs w:val="20"/>
              </w:rPr>
              <w:t>-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6A4F2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D652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4CBAD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6750D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5F51" w14:textId="77777777" w:rsidR="0011788C" w:rsidRPr="00D923A5" w:rsidRDefault="0011788C" w:rsidP="0011788C">
            <w:pPr>
              <w:pStyle w:val="a9"/>
              <w:ind w:right="16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6A056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1CB06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</w:tr>
      <w:tr w:rsidR="0011788C" w:rsidRPr="00D923A5" w14:paraId="4E0B38EC" w14:textId="77777777" w:rsidTr="00CF7FF0">
        <w:trPr>
          <w:trHeight w:hRule="exact" w:val="283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4F3B6" w14:textId="6223D1FE" w:rsidR="0011788C" w:rsidRPr="00D923A5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67426" w14:textId="77777777" w:rsidR="0011788C" w:rsidRPr="003272D1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3272D1">
              <w:rPr>
                <w:sz w:val="20"/>
                <w:szCs w:val="20"/>
              </w:rPr>
              <w:t>-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27FEB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210FE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2CA12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F00A9" w14:textId="77777777" w:rsidR="0011788C" w:rsidRPr="00D923A5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9315B" w14:textId="77777777" w:rsidR="0011788C" w:rsidRPr="00D923A5" w:rsidRDefault="0011788C" w:rsidP="0011788C">
            <w:pPr>
              <w:pStyle w:val="a9"/>
              <w:ind w:right="160" w:firstLine="0"/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7415B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31CF8" w14:textId="77777777" w:rsidR="0011788C" w:rsidRPr="00D923A5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</w:p>
        </w:tc>
      </w:tr>
      <w:tr w:rsidR="00984CC2" w14:paraId="1B419AD9" w14:textId="77777777" w:rsidTr="00CF7FF0">
        <w:trPr>
          <w:trHeight w:hRule="exact" w:val="283"/>
          <w:jc w:val="center"/>
        </w:trPr>
        <w:tc>
          <w:tcPr>
            <w:tcW w:w="3198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F5E28" w14:textId="36FA0083" w:rsidR="00984CC2" w:rsidRPr="00D923A5" w:rsidRDefault="003272D1" w:rsidP="009352E9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C10F4" w14:textId="77777777" w:rsidR="00984CC2" w:rsidRPr="003272D1" w:rsidRDefault="00984CC2" w:rsidP="009352E9">
            <w:pPr>
              <w:pStyle w:val="a9"/>
              <w:ind w:firstLine="0"/>
              <w:rPr>
                <w:sz w:val="20"/>
                <w:szCs w:val="20"/>
              </w:rPr>
            </w:pPr>
            <w:r w:rsidRPr="003272D1">
              <w:rPr>
                <w:sz w:val="20"/>
                <w:szCs w:val="20"/>
              </w:rPr>
              <w:t>850 12 01 0640100590 600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33430" w14:textId="77777777" w:rsidR="00984CC2" w:rsidRPr="00D923A5" w:rsidRDefault="00AA7519" w:rsidP="00AA75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5DD38" w14:textId="77777777" w:rsidR="00984CC2" w:rsidRPr="00D923A5" w:rsidRDefault="000D1510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487A1" w14:textId="77777777" w:rsidR="00984CC2" w:rsidRPr="00D923A5" w:rsidRDefault="000D1510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426F8" w14:textId="77777777" w:rsidR="00984CC2" w:rsidRPr="00D923A5" w:rsidRDefault="000D1510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7DF1E" w14:textId="77777777" w:rsidR="00984CC2" w:rsidRPr="00D923A5" w:rsidRDefault="000D1510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778D0" w14:textId="77777777" w:rsidR="00984CC2" w:rsidRPr="00D923A5" w:rsidRDefault="000D1510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28127" w14:textId="77777777" w:rsidR="00984CC2" w:rsidRPr="00D923A5" w:rsidRDefault="000D1510" w:rsidP="009352E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54406,0</w:t>
            </w:r>
          </w:p>
        </w:tc>
      </w:tr>
      <w:tr w:rsidR="00984CC2" w14:paraId="445327E2" w14:textId="77777777" w:rsidTr="00CF7FF0">
        <w:trPr>
          <w:trHeight w:hRule="exact" w:val="283"/>
          <w:jc w:val="center"/>
        </w:trPr>
        <w:tc>
          <w:tcPr>
            <w:tcW w:w="31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E3CF7" w14:textId="77777777" w:rsidR="00984CC2" w:rsidRPr="00D923A5" w:rsidRDefault="00984CC2" w:rsidP="009352E9">
            <w:pPr>
              <w:pStyle w:val="a9"/>
              <w:ind w:firstLine="140"/>
              <w:rPr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5AA2B" w14:textId="77777777" w:rsidR="00984CC2" w:rsidRPr="00D923A5" w:rsidRDefault="00984CC2" w:rsidP="00984CC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850 12</w:t>
            </w:r>
            <w:r w:rsidRPr="00D923A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D923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0640121020</w:t>
            </w:r>
            <w:r w:rsidRPr="00D923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923A5">
              <w:rPr>
                <w:sz w:val="20"/>
                <w:szCs w:val="20"/>
              </w:rPr>
              <w:t>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E16AE" w14:textId="77777777" w:rsidR="00984CC2" w:rsidRPr="00D923A5" w:rsidRDefault="00984CC2" w:rsidP="00AA75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2</w:t>
            </w:r>
            <w:r w:rsidR="00AA7519">
              <w:rPr>
                <w:sz w:val="20"/>
                <w:szCs w:val="20"/>
              </w:rPr>
              <w:t>340,0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8C9C8" w14:textId="77777777" w:rsidR="00984CC2" w:rsidRPr="00D923A5" w:rsidRDefault="00984CC2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1DCD1" w14:textId="77777777" w:rsidR="00984CC2" w:rsidRPr="00D923A5" w:rsidRDefault="00984CC2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10BA0" w14:textId="77777777" w:rsidR="00984CC2" w:rsidRPr="00D923A5" w:rsidRDefault="00984CC2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7E0D2" w14:textId="77777777" w:rsidR="00984CC2" w:rsidRPr="00D923A5" w:rsidRDefault="00984CC2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8E779" w14:textId="77777777" w:rsidR="00984CC2" w:rsidRPr="00D923A5" w:rsidRDefault="00984CC2" w:rsidP="000D1510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923A5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511A7" w14:textId="77777777" w:rsidR="00984CC2" w:rsidRPr="00D923A5" w:rsidRDefault="000D1510" w:rsidP="009352E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2340,0</w:t>
            </w:r>
          </w:p>
        </w:tc>
      </w:tr>
    </w:tbl>
    <w:p w14:paraId="452DD873" w14:textId="77777777" w:rsidR="00895D4A" w:rsidRDefault="00895D4A" w:rsidP="00895D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1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252"/>
        <w:gridCol w:w="1194"/>
        <w:gridCol w:w="1098"/>
        <w:gridCol w:w="1098"/>
        <w:gridCol w:w="1098"/>
        <w:gridCol w:w="1098"/>
        <w:gridCol w:w="1080"/>
        <w:gridCol w:w="1441"/>
      </w:tblGrid>
      <w:tr w:rsidR="00895D4A" w14:paraId="5FC3C4CA" w14:textId="77777777" w:rsidTr="006F6D4A">
        <w:trPr>
          <w:trHeight w:hRule="exact" w:val="330"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59B55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Наименование мероприятия (результата), источник финансового обеспечения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4C067" w14:textId="77777777" w:rsidR="00895D4A" w:rsidRDefault="00895D4A" w:rsidP="006D32E1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10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4615EC" w14:textId="77777777" w:rsidR="00895D4A" w:rsidRDefault="00895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6F6D4A" w14:paraId="14EE8B6F" w14:textId="77777777" w:rsidTr="006F6D4A">
        <w:trPr>
          <w:trHeight w:hRule="exact" w:val="462"/>
          <w:jc w:val="center"/>
        </w:trPr>
        <w:tc>
          <w:tcPr>
            <w:tcW w:w="38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4617337" w14:textId="77777777" w:rsidR="006F6D4A" w:rsidRDefault="006F6D4A" w:rsidP="006D32E1"/>
        </w:tc>
        <w:tc>
          <w:tcPr>
            <w:tcW w:w="32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8DEC28" w14:textId="77777777" w:rsidR="006F6D4A" w:rsidRDefault="006F6D4A" w:rsidP="006D32E1"/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99904" w14:textId="77777777" w:rsidR="006F6D4A" w:rsidRDefault="006F6D4A" w:rsidP="006D32E1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00A2A" w14:textId="77777777" w:rsidR="006F6D4A" w:rsidRDefault="006F6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2D3B0" w14:textId="77777777" w:rsidR="006F6D4A" w:rsidRDefault="006F6D4A" w:rsidP="006D32E1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FC606" w14:textId="77777777" w:rsidR="006F6D4A" w:rsidRDefault="006F6D4A" w:rsidP="006D32E1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CD223" w14:textId="77777777" w:rsidR="006F6D4A" w:rsidRDefault="006F6D4A" w:rsidP="006D32E1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64928" w14:textId="77777777" w:rsidR="006F6D4A" w:rsidRDefault="006F6D4A" w:rsidP="006D32E1">
            <w:pPr>
              <w:pStyle w:val="a9"/>
              <w:ind w:firstLine="30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3F1A" w14:textId="77777777" w:rsidR="006F6D4A" w:rsidRDefault="006F6D4A" w:rsidP="006D32E1">
            <w:pPr>
              <w:pStyle w:val="a9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6F6D4A" w14:paraId="02633B8B" w14:textId="77777777" w:rsidTr="006F6D4A">
        <w:trPr>
          <w:trHeight w:hRule="exact" w:val="24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67E3A3" w14:textId="77777777" w:rsidR="006F6D4A" w:rsidRDefault="006F6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94B48B" w14:textId="77777777" w:rsidR="006F6D4A" w:rsidRDefault="006F6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EE12E" w14:textId="77777777" w:rsidR="006F6D4A" w:rsidRDefault="006F6D4A" w:rsidP="006D32E1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1A7193C1" w14:textId="77777777" w:rsidR="006F6D4A" w:rsidRDefault="006F6D4A" w:rsidP="006D32E1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3E1846" w14:textId="77777777" w:rsidR="006F6D4A" w:rsidRDefault="006F6D4A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60201" w14:textId="77777777" w:rsidR="006F6D4A" w:rsidRDefault="006F6D4A" w:rsidP="006D32E1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7D2A0" w14:textId="77777777" w:rsidR="006F6D4A" w:rsidRDefault="006F6D4A" w:rsidP="006D32E1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8447A" w14:textId="77777777" w:rsidR="006F6D4A" w:rsidRDefault="006F6D4A" w:rsidP="006D32E1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7DC01" w14:textId="77777777" w:rsidR="006F6D4A" w:rsidRDefault="006F6D4A" w:rsidP="006D32E1">
            <w:pPr>
              <w:pStyle w:val="a9"/>
              <w:ind w:firstLine="4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FEA7B" w14:textId="77777777" w:rsidR="006F6D4A" w:rsidRDefault="006F6D4A" w:rsidP="006D32E1">
            <w:pPr>
              <w:pStyle w:val="a9"/>
              <w:ind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D27E6" w14:paraId="0AF9BB56" w14:textId="77777777" w:rsidTr="006F6D4A">
        <w:trPr>
          <w:trHeight w:hRule="exact" w:val="1638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FE238" w14:textId="497405BE" w:rsidR="000D27E6" w:rsidRDefault="000D27E6" w:rsidP="00F4283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1 «Обеспечено освещение деятельности органов местного самоуправления в телерадиовещательных средствах массовой информации» (всего), в том числе:</w:t>
            </w:r>
            <w:r w:rsidR="00F428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643F5" w14:textId="5122ADEF" w:rsidR="000D27E6" w:rsidRPr="00F42834" w:rsidRDefault="00F42834" w:rsidP="000D2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sz w:val="20"/>
                <w:szCs w:val="20"/>
              </w:rPr>
              <w:t>850 00 00 0000000000 000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9CEAC" w14:textId="77777777" w:rsidR="000D27E6" w:rsidRDefault="000D27E6" w:rsidP="000D27E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4697" w14:textId="77777777" w:rsidR="000D27E6" w:rsidRPr="009352E9" w:rsidRDefault="000D27E6" w:rsidP="000D27E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31234" w14:textId="77777777" w:rsidR="000D27E6" w:rsidRPr="000D27E6" w:rsidRDefault="000D27E6" w:rsidP="000D27E6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E3EC3" w14:textId="77777777" w:rsidR="000D27E6" w:rsidRPr="000D27E6" w:rsidRDefault="000D27E6" w:rsidP="000D27E6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AB1EE" w14:textId="77777777" w:rsidR="000D27E6" w:rsidRPr="000D27E6" w:rsidRDefault="000D27E6" w:rsidP="000D27E6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8D14E" w14:textId="77777777" w:rsidR="000D27E6" w:rsidRPr="000D27E6" w:rsidRDefault="000D27E6" w:rsidP="000D27E6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9248A5" w14:textId="77777777" w:rsidR="000D27E6" w:rsidRDefault="000D27E6" w:rsidP="000D27E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56746,0</w:t>
            </w:r>
          </w:p>
        </w:tc>
      </w:tr>
      <w:tr w:rsidR="0011788C" w14:paraId="75DEF1C6" w14:textId="77777777" w:rsidTr="006F6D4A">
        <w:trPr>
          <w:trHeight w:val="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47A1B" w14:textId="0E84C912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D2990" w14:textId="77777777" w:rsidR="0011788C" w:rsidRPr="00F42834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F42834">
              <w:rPr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0454A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F08C5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01BB9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45DDA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13F45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53A6A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EFA8D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88C" w14:paraId="6B73F368" w14:textId="77777777" w:rsidTr="006F6D4A">
        <w:trPr>
          <w:trHeight w:val="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E311E" w14:textId="2189A66F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F0CDD" w14:textId="77777777" w:rsidR="0011788C" w:rsidRPr="00F42834" w:rsidRDefault="0011788C" w:rsidP="00117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D4045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76391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39CFA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9DA7F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FEC0B" w14:textId="77777777" w:rsidR="0011788C" w:rsidRDefault="0011788C" w:rsidP="0011788C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F146C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5670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02C55" w14:paraId="135CC99F" w14:textId="77777777" w:rsidTr="00CF7FF0">
        <w:trPr>
          <w:trHeight w:val="20"/>
          <w:jc w:val="center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FFFFFF"/>
          </w:tcPr>
          <w:p w14:paraId="773603E0" w14:textId="29F7BCC8" w:rsidR="00902C55" w:rsidRDefault="00F42834" w:rsidP="008A45E8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FA700" w14:textId="77777777" w:rsidR="00902C55" w:rsidRPr="00F42834" w:rsidRDefault="00902C55" w:rsidP="000D27E6">
            <w:pPr>
              <w:pStyle w:val="a9"/>
              <w:ind w:firstLine="0"/>
              <w:rPr>
                <w:sz w:val="20"/>
                <w:szCs w:val="20"/>
              </w:rPr>
            </w:pPr>
            <w:r w:rsidRPr="00F42834">
              <w:rPr>
                <w:sz w:val="20"/>
                <w:szCs w:val="20"/>
              </w:rPr>
              <w:t>850 12 01 06</w:t>
            </w:r>
            <w:r w:rsidR="000D27E6" w:rsidRPr="00F42834">
              <w:rPr>
                <w:sz w:val="20"/>
                <w:szCs w:val="20"/>
              </w:rPr>
              <w:t>40100590</w:t>
            </w:r>
            <w:r w:rsidRPr="00F42834">
              <w:rPr>
                <w:sz w:val="20"/>
                <w:szCs w:val="20"/>
              </w:rPr>
              <w:t xml:space="preserve"> </w:t>
            </w:r>
            <w:r w:rsidR="000D27E6" w:rsidRPr="00F42834">
              <w:rPr>
                <w:sz w:val="20"/>
                <w:szCs w:val="20"/>
              </w:rPr>
              <w:t>600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6AA4E" w14:textId="77777777" w:rsidR="00902C55" w:rsidRDefault="000D27E6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10466,0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03D31" w14:textId="77777777" w:rsidR="00902C55" w:rsidRPr="009352E9" w:rsidRDefault="000D27E6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6845E3" w14:textId="77777777" w:rsidR="00902C55" w:rsidRPr="000D27E6" w:rsidRDefault="000D27E6" w:rsidP="008A45E8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DDB12" w14:textId="77777777" w:rsidR="00902C55" w:rsidRPr="000D27E6" w:rsidRDefault="000D27E6" w:rsidP="008A45E8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A37EC" w14:textId="77777777" w:rsidR="00902C55" w:rsidRPr="000D27E6" w:rsidRDefault="000D27E6" w:rsidP="008A45E8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058A3" w14:textId="77777777" w:rsidR="00902C55" w:rsidRPr="000D27E6" w:rsidRDefault="000D27E6" w:rsidP="008A45E8">
            <w:pPr>
              <w:rPr>
                <w:rFonts w:ascii="Times New Roman" w:hAnsi="Times New Roman" w:cs="Times New Roman"/>
                <w:sz w:val="20"/>
              </w:rPr>
            </w:pPr>
            <w:r w:rsidRPr="000D27E6">
              <w:rPr>
                <w:rFonts w:ascii="Times New Roman" w:hAnsi="Times New Roman" w:cs="Times New Roman"/>
                <w:sz w:val="20"/>
              </w:rPr>
              <w:t>8788,0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754174" w14:textId="77777777" w:rsidR="00902C55" w:rsidRDefault="000D27E6" w:rsidP="008A45E8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54406,0</w:t>
            </w:r>
          </w:p>
        </w:tc>
      </w:tr>
      <w:tr w:rsidR="006F6D4A" w14:paraId="6589C296" w14:textId="77777777" w:rsidTr="006F6D4A">
        <w:trPr>
          <w:trHeight w:val="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FA15D" w14:textId="77777777" w:rsidR="006F6D4A" w:rsidRDefault="006F6D4A" w:rsidP="006F6D4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2 «Обеспечена публикация материалов о приоритетных направлениях региональной политики в печатных и сетевых изданиях»</w:t>
            </w:r>
          </w:p>
          <w:p w14:paraId="11CE6D5E" w14:textId="47E4A6F9" w:rsidR="006F6D4A" w:rsidRDefault="006F6D4A" w:rsidP="00F42834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(всего), в том числе:</w:t>
            </w:r>
            <w:r w:rsidR="00F428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656F0" w14:textId="463A24BD" w:rsidR="006F6D4A" w:rsidRPr="00F42834" w:rsidRDefault="00F42834" w:rsidP="008A45E8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F42834">
              <w:rPr>
                <w:color w:val="000000" w:themeColor="text1"/>
                <w:sz w:val="20"/>
                <w:szCs w:val="20"/>
              </w:rPr>
              <w:t>850 00 00 0000000000 000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1F9F9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F958E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94918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5F5C3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1FDBA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F91C6" w14:textId="77777777" w:rsidR="006F6D4A" w:rsidRDefault="006F6D4A" w:rsidP="008A45E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84487" w14:textId="77777777" w:rsidR="006F6D4A" w:rsidRDefault="006F6D4A" w:rsidP="008A45E8">
            <w:pPr>
              <w:pStyle w:val="a9"/>
              <w:ind w:firstLine="0"/>
              <w:rPr>
                <w:sz w:val="20"/>
                <w:szCs w:val="20"/>
              </w:rPr>
            </w:pPr>
          </w:p>
        </w:tc>
      </w:tr>
      <w:tr w:rsidR="0011788C" w14:paraId="0E3BADF1" w14:textId="77777777" w:rsidTr="006F6D4A">
        <w:trPr>
          <w:trHeight w:val="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AE2A2" w14:textId="529B68EB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56180" w14:textId="77777777" w:rsidR="0011788C" w:rsidRPr="00F42834" w:rsidRDefault="0011788C" w:rsidP="0011788C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F42834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A670F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07216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55BFC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6898C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77FC6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DA673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7433F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788C" w14:paraId="465EB17F" w14:textId="77777777" w:rsidTr="006F6D4A">
        <w:trPr>
          <w:trHeight w:val="2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CB92A" w14:textId="4CA74C41" w:rsidR="0011788C" w:rsidRDefault="0011788C" w:rsidP="0011788C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84618" w14:textId="77777777" w:rsidR="0011788C" w:rsidRPr="00F42834" w:rsidRDefault="0011788C" w:rsidP="0011788C">
            <w:pP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F42834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5C548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E4EB1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DDFF4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54CAA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AD200" w14:textId="77777777" w:rsidR="0011788C" w:rsidRDefault="0011788C" w:rsidP="0011788C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72556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03E32" w14:textId="77777777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7AE6" w14:paraId="7C9A5B62" w14:textId="77777777" w:rsidTr="00CF7FF0">
        <w:trPr>
          <w:trHeight w:val="20"/>
          <w:jc w:val="center"/>
        </w:trPr>
        <w:tc>
          <w:tcPr>
            <w:tcW w:w="38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417CB" w14:textId="7BA898FA" w:rsidR="002F7AE6" w:rsidRDefault="00F42834" w:rsidP="002F7AE6">
            <w:pPr>
              <w:pStyle w:val="a9"/>
              <w:ind w:firstLine="14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193B3" w14:textId="77777777" w:rsidR="002F7AE6" w:rsidRPr="00F42834" w:rsidRDefault="002F7AE6" w:rsidP="002F7AE6">
            <w:pPr>
              <w:pStyle w:val="a9"/>
              <w:ind w:firstLine="0"/>
              <w:rPr>
                <w:color w:val="000000" w:themeColor="text1"/>
                <w:sz w:val="20"/>
                <w:szCs w:val="20"/>
              </w:rPr>
            </w:pPr>
            <w:r w:rsidRPr="00F42834">
              <w:rPr>
                <w:color w:val="000000" w:themeColor="text1"/>
                <w:sz w:val="20"/>
                <w:szCs w:val="20"/>
              </w:rPr>
              <w:t>850 12 02 0640121020 600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C026A" w14:textId="77777777" w:rsidR="002F7AE6" w:rsidRDefault="002F7AE6" w:rsidP="002F7AE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53B73" w14:textId="77777777" w:rsidR="002F7AE6" w:rsidRPr="009352E9" w:rsidRDefault="002F7AE6" w:rsidP="002F7AE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86ABA7" w14:textId="77777777" w:rsidR="002F7AE6" w:rsidRPr="009352E9" w:rsidRDefault="002F7AE6" w:rsidP="002F7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426C6" w14:textId="77777777" w:rsidR="002F7AE6" w:rsidRPr="009352E9" w:rsidRDefault="002F7AE6" w:rsidP="002F7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02C35" w14:textId="77777777" w:rsidR="002F7AE6" w:rsidRPr="009352E9" w:rsidRDefault="002F7AE6" w:rsidP="002F7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CC286" w14:textId="77777777" w:rsidR="002F7AE6" w:rsidRPr="009352E9" w:rsidRDefault="002F7AE6" w:rsidP="002F7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F5D47" w14:textId="77777777" w:rsidR="002F7AE6" w:rsidRDefault="002F7AE6" w:rsidP="002F7AE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2340,0</w:t>
            </w:r>
          </w:p>
        </w:tc>
      </w:tr>
    </w:tbl>
    <w:p w14:paraId="48B0C2B3" w14:textId="77777777" w:rsidR="00895D4A" w:rsidRDefault="00895D4A" w:rsidP="00895D4A">
      <w:pPr>
        <w:spacing w:line="1" w:lineRule="exact"/>
        <w:rPr>
          <w:sz w:val="2"/>
          <w:szCs w:val="2"/>
        </w:rPr>
      </w:pPr>
    </w:p>
    <w:p w14:paraId="402A2FDC" w14:textId="77777777" w:rsidR="006D32E1" w:rsidRDefault="006D32E1" w:rsidP="006D32E1">
      <w:pPr>
        <w:pStyle w:val="80"/>
      </w:pPr>
    </w:p>
    <w:p w14:paraId="2D7AD4CD" w14:textId="77777777" w:rsidR="006D32E1" w:rsidRDefault="006D32E1" w:rsidP="006D32E1">
      <w:pPr>
        <w:pStyle w:val="80"/>
      </w:pPr>
    </w:p>
    <w:p w14:paraId="5C429A0F" w14:textId="5BC7B240" w:rsidR="006D32E1" w:rsidRDefault="006D32E1" w:rsidP="006D32E1">
      <w:pPr>
        <w:pStyle w:val="80"/>
      </w:pPr>
    </w:p>
    <w:p w14:paraId="170E3458" w14:textId="77777777" w:rsidR="004C1A9B" w:rsidRDefault="004C1A9B" w:rsidP="006D32E1">
      <w:pPr>
        <w:pStyle w:val="80"/>
      </w:pPr>
    </w:p>
    <w:p w14:paraId="021D0646" w14:textId="77777777" w:rsidR="006D32E1" w:rsidRDefault="006D32E1" w:rsidP="006D32E1">
      <w:pPr>
        <w:pStyle w:val="80"/>
      </w:pPr>
    </w:p>
    <w:p w14:paraId="513321CA" w14:textId="77777777" w:rsidR="00A8719A" w:rsidRDefault="006D32E1" w:rsidP="0073442E">
      <w:pPr>
        <w:pStyle w:val="80"/>
      </w:pPr>
      <w:r>
        <w:lastRenderedPageBreak/>
        <w:t>Приложение</w:t>
      </w:r>
      <w:r>
        <w:br/>
        <w:t>к паспорту комплекса процессных мероприятий</w:t>
      </w:r>
      <w:r>
        <w:br/>
      </w:r>
      <w:r w:rsidRPr="00895D4A">
        <w:rPr>
          <w:szCs w:val="20"/>
        </w:rPr>
        <w:t>«</w:t>
      </w:r>
      <w:r w:rsidRPr="00895D4A">
        <w:rPr>
          <w:bCs w:val="0"/>
          <w:szCs w:val="20"/>
        </w:rPr>
        <w:t>Информирование населения о приоритетных направлениях деятельности органов местного самоуправления Красногвардейского района и реализации ключевых направлений социально- экономического развития посредством формирования единого информационного пространства</w:t>
      </w:r>
      <w:r w:rsidRPr="00895D4A">
        <w:rPr>
          <w:szCs w:val="20"/>
        </w:rPr>
        <w:t>»</w:t>
      </w:r>
      <w:r w:rsidRPr="00895D4A">
        <w:rPr>
          <w:szCs w:val="20"/>
        </w:rPr>
        <w:br/>
      </w:r>
    </w:p>
    <w:p w14:paraId="7A955D76" w14:textId="450AFA5A" w:rsidR="006D32E1" w:rsidRDefault="006D32E1" w:rsidP="0073442E">
      <w:pPr>
        <w:pStyle w:val="80"/>
      </w:pPr>
      <w:r>
        <w:t>План реализации комплекса процессных мероприятий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4"/>
        <w:gridCol w:w="5556"/>
        <w:gridCol w:w="1710"/>
        <w:gridCol w:w="3606"/>
        <w:gridCol w:w="1944"/>
        <w:gridCol w:w="1584"/>
      </w:tblGrid>
      <w:tr w:rsidR="006D32E1" w14:paraId="6FF68113" w14:textId="77777777" w:rsidTr="006D32E1">
        <w:trPr>
          <w:trHeight w:hRule="exact" w:val="95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F66AF" w14:textId="77777777" w:rsidR="006D32E1" w:rsidRDefault="006D32E1" w:rsidP="006D32E1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33A4A" w14:textId="77777777" w:rsidR="006D32E1" w:rsidRDefault="006D32E1" w:rsidP="006D32E1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60063F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C5ECD" w14:textId="77777777" w:rsidR="006D32E1" w:rsidRDefault="006D32E1" w:rsidP="006D32E1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DB5FE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B8ABF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Информацион</w:t>
            </w:r>
            <w:r>
              <w:rPr>
                <w:b/>
                <w:bCs/>
                <w:sz w:val="20"/>
                <w:szCs w:val="20"/>
              </w:rPr>
              <w:softHyphen/>
              <w:t>ная система (при наличии)</w:t>
            </w:r>
          </w:p>
        </w:tc>
      </w:tr>
      <w:tr w:rsidR="006D32E1" w14:paraId="7E1953E7" w14:textId="77777777" w:rsidTr="006D32E1">
        <w:trPr>
          <w:trHeight w:hRule="exact" w:val="24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29EE0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5E3A5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B1CD6" w14:textId="77777777" w:rsidR="006D32E1" w:rsidRDefault="006D32E1" w:rsidP="006D32E1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5E2D2A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75B8E" w14:textId="77777777" w:rsidR="006D32E1" w:rsidRDefault="006D32E1" w:rsidP="006D32E1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803260" w14:textId="77777777" w:rsidR="006D32E1" w:rsidRDefault="006D32E1" w:rsidP="006D32E1">
            <w:pPr>
              <w:pStyle w:val="a9"/>
              <w:ind w:firstLine="6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D32E1" w14:paraId="25F07227" w14:textId="77777777" w:rsidTr="006D32E1">
        <w:trPr>
          <w:trHeight w:hRule="exact" w:val="24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4CC9D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4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A7B14" w14:textId="77777777" w:rsidR="006D32E1" w:rsidRDefault="006D32E1" w:rsidP="006D32E1">
            <w:pPr>
              <w:pStyle w:val="a9"/>
              <w:tabs>
                <w:tab w:val="left" w:leader="underscore" w:pos="1434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«Повышение качества предоставления информационных услуг печатными периодическими изданиями, сетевыми изданиями и телерадиокомпаниями»</w:t>
            </w:r>
            <w:r>
              <w:rPr>
                <w:sz w:val="20"/>
                <w:szCs w:val="20"/>
              </w:rPr>
              <w:tab/>
            </w:r>
          </w:p>
        </w:tc>
      </w:tr>
      <w:tr w:rsidR="006D32E1" w14:paraId="10B9271D" w14:textId="77777777" w:rsidTr="006D32E1">
        <w:trPr>
          <w:trHeight w:hRule="exact" w:val="246"/>
          <w:jc w:val="center"/>
        </w:trPr>
        <w:tc>
          <w:tcPr>
            <w:tcW w:w="155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80B60" w14:textId="77777777" w:rsidR="006D32E1" w:rsidRDefault="006D32E1" w:rsidP="00FE15E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реализации - 202</w:t>
            </w:r>
            <w:r w:rsidR="00FE15E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6D32E1" w14:paraId="6B38CA90" w14:textId="77777777" w:rsidTr="006D32E1">
        <w:trPr>
          <w:trHeight w:hRule="exact" w:val="186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E30B8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FCAA0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D366A" w14:textId="77777777" w:rsidR="006D32E1" w:rsidRDefault="006D32E1" w:rsidP="006D32E1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D55A1" w14:textId="77777777" w:rsidR="006D32E1" w:rsidRDefault="006D32E1" w:rsidP="006D32E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AC227" w14:textId="77777777" w:rsidR="006D32E1" w:rsidRDefault="006D32E1" w:rsidP="006D32E1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3722A3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1E50C763" w14:textId="77777777" w:rsidTr="0058149C">
        <w:trPr>
          <w:trHeight w:hRule="exact" w:val="147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FE02F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85E3D" w14:textId="77777777" w:rsidR="006D32E1" w:rsidRDefault="006D32E1" w:rsidP="009F03C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 в 202</w:t>
            </w:r>
            <w:r w:rsidR="009F03C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142B0B" w14:textId="77777777" w:rsidR="006D32E1" w:rsidRDefault="006D32E1" w:rsidP="006D32E1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41984" w14:textId="77777777" w:rsidR="006D32E1" w:rsidRDefault="006D32E1" w:rsidP="006D32E1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3B298" w14:textId="77777777" w:rsidR="006D32E1" w:rsidRDefault="006D32E1" w:rsidP="006D32E1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B762A9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1AC403A8" w14:textId="77777777" w:rsidTr="001C0366">
        <w:trPr>
          <w:trHeight w:hRule="exact" w:val="737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DDA36" w14:textId="77777777" w:rsidR="006D32E1" w:rsidRDefault="006D32E1" w:rsidP="006D32E1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91AC3" w14:textId="77777777" w:rsidR="006D32E1" w:rsidRDefault="006D32E1" w:rsidP="001C0366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9940AA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АУ «Т</w:t>
            </w:r>
            <w:r w:rsidR="009940AA">
              <w:rPr>
                <w:sz w:val="20"/>
                <w:szCs w:val="20"/>
              </w:rPr>
              <w:t>ЕЛЕРАДИОКОМПАНИЯ БИРЮЧ»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4A02E" w14:textId="77777777" w:rsidR="006D32E1" w:rsidRDefault="009940AA" w:rsidP="009940AA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D32E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1C993" w14:textId="77777777" w:rsidR="006D32E1" w:rsidRDefault="009940AA" w:rsidP="0058149C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EBD1A" w14:textId="77777777" w:rsidR="006D32E1" w:rsidRDefault="006D32E1" w:rsidP="001C036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799131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4F236806" w14:textId="77777777" w:rsidTr="001C0366">
        <w:trPr>
          <w:trHeight w:hRule="exact" w:val="68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D0B5C" w14:textId="77777777" w:rsidR="006D32E1" w:rsidRDefault="006D32E1" w:rsidP="006D32E1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9C5A1" w14:textId="77777777" w:rsidR="006D32E1" w:rsidRDefault="006D32E1" w:rsidP="001C0366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«Представлен отчет о выполнении </w:t>
            </w:r>
            <w:r w:rsidR="0058149C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задания в предыдущем отчетном году»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F790B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386BF" w14:textId="77777777" w:rsidR="006D32E1" w:rsidRDefault="0058149C" w:rsidP="0058149C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508A8" w14:textId="77777777" w:rsidR="006D32E1" w:rsidRDefault="006D32E1" w:rsidP="001C036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69E282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78DD0A07" w14:textId="77777777" w:rsidTr="001C0366">
        <w:trPr>
          <w:trHeight w:hRule="exact" w:val="794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A7D02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1.1.1.К.З.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A6C80" w14:textId="77777777" w:rsidR="006D32E1" w:rsidRDefault="006D32E1" w:rsidP="001C0366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</w:t>
            </w:r>
            <w:r w:rsidR="0058149C">
              <w:rPr>
                <w:sz w:val="20"/>
                <w:szCs w:val="20"/>
              </w:rPr>
              <w:t>точка «Перечислена субсидия МАУ «ТЕЛЕРАДИОКОМПАНИЯ БИРЮЧ»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13BE0" w14:textId="77777777" w:rsidR="006D32E1" w:rsidRDefault="001C0366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D32E1">
              <w:rPr>
                <w:sz w:val="20"/>
                <w:szCs w:val="20"/>
              </w:rPr>
              <w:t>.04.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2BDE5" w14:textId="77777777" w:rsidR="006D32E1" w:rsidRDefault="0058149C" w:rsidP="0058149C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BB289" w14:textId="77777777" w:rsidR="006D32E1" w:rsidRDefault="006D32E1" w:rsidP="001C036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2263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</w:tbl>
    <w:p w14:paraId="52D6951E" w14:textId="77777777" w:rsidR="006D32E1" w:rsidRDefault="006D32E1" w:rsidP="006D32E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55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5550"/>
        <w:gridCol w:w="6"/>
        <w:gridCol w:w="1704"/>
        <w:gridCol w:w="6"/>
        <w:gridCol w:w="3600"/>
        <w:gridCol w:w="8"/>
        <w:gridCol w:w="1936"/>
        <w:gridCol w:w="8"/>
        <w:gridCol w:w="1576"/>
        <w:gridCol w:w="8"/>
        <w:gridCol w:w="10"/>
      </w:tblGrid>
      <w:tr w:rsidR="006D32E1" w14:paraId="101D3088" w14:textId="77777777" w:rsidTr="001C4ECD">
        <w:trPr>
          <w:gridAfter w:val="2"/>
          <w:wAfter w:w="18" w:type="dxa"/>
          <w:trHeight w:hRule="exact" w:val="73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3935E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1.1.1.К.4.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92D1B" w14:textId="77777777" w:rsidR="006D32E1" w:rsidRDefault="006D32E1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«Представлен отчет о выполнении </w:t>
            </w:r>
            <w:r w:rsidR="001C0366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421E0" w14:textId="77777777" w:rsidR="006D32E1" w:rsidRDefault="006D32E1" w:rsidP="003F538A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</w:t>
            </w:r>
            <w:r w:rsidR="001C036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469A3" w14:textId="77777777" w:rsidR="006D32E1" w:rsidRDefault="001C0366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57532" w14:textId="77777777" w:rsidR="006D32E1" w:rsidRDefault="006D32E1" w:rsidP="003F538A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ADD6FC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1105D984" w14:textId="77777777" w:rsidTr="001C4ECD">
        <w:trPr>
          <w:gridAfter w:val="2"/>
          <w:wAfter w:w="18" w:type="dxa"/>
          <w:trHeight w:hRule="exact" w:val="73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B809C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1.1.1.К.5.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1CB25" w14:textId="77777777" w:rsidR="006D32E1" w:rsidRDefault="006D32E1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1C0366">
              <w:rPr>
                <w:sz w:val="20"/>
                <w:szCs w:val="20"/>
              </w:rPr>
              <w:t>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B288E" w14:textId="77777777" w:rsidR="006D32E1" w:rsidRDefault="001C0366" w:rsidP="003F538A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D32E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F8875" w14:textId="77777777" w:rsidR="006D32E1" w:rsidRDefault="001C0366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2C52C" w14:textId="77777777" w:rsidR="006D32E1" w:rsidRDefault="006D32E1" w:rsidP="003F538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030C90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76D944D7" w14:textId="77777777" w:rsidTr="001C4ECD">
        <w:trPr>
          <w:gridAfter w:val="2"/>
          <w:wAfter w:w="18" w:type="dxa"/>
          <w:trHeight w:hRule="exact" w:val="73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65154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1.1.1.К.6.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ADC14" w14:textId="77777777" w:rsidR="006D32E1" w:rsidRDefault="006D32E1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1C0366">
              <w:rPr>
                <w:sz w:val="20"/>
                <w:szCs w:val="20"/>
              </w:rPr>
              <w:t>Представлен отчет о выполнении муниципального</w:t>
            </w:r>
            <w:r>
              <w:rPr>
                <w:sz w:val="20"/>
                <w:szCs w:val="20"/>
              </w:rPr>
              <w:t xml:space="preserve">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9DFEE" w14:textId="77777777" w:rsidR="006D32E1" w:rsidRDefault="006D32E1" w:rsidP="003F538A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0802F" w14:textId="77777777" w:rsidR="006D32E1" w:rsidRDefault="001C0366" w:rsidP="003F538A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  <w:r w:rsidR="00C768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252EF" w14:textId="77777777" w:rsidR="006D32E1" w:rsidRDefault="006D32E1" w:rsidP="003F538A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455B8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6E02D8D5" w14:textId="77777777" w:rsidTr="001C4ECD">
        <w:trPr>
          <w:gridAfter w:val="2"/>
          <w:wAfter w:w="18" w:type="dxa"/>
          <w:trHeight w:hRule="exact" w:val="10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2D383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1.1.1.К.7.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8EF2E" w14:textId="77777777" w:rsidR="006D32E1" w:rsidRDefault="006D32E1" w:rsidP="00C768B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1C0366">
              <w:rPr>
                <w:sz w:val="20"/>
                <w:szCs w:val="20"/>
              </w:rPr>
              <w:t>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C8018" w14:textId="77777777" w:rsidR="006D32E1" w:rsidRDefault="006D32E1" w:rsidP="001C0366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C036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1C036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ADE06" w14:textId="77777777" w:rsidR="006D32E1" w:rsidRDefault="00C768B9" w:rsidP="00C768B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48D0E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43C1B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46085B3B" w14:textId="77777777" w:rsidTr="001C4ECD">
        <w:trPr>
          <w:gridAfter w:val="2"/>
          <w:wAfter w:w="18" w:type="dxa"/>
          <w:trHeight w:hRule="exact" w:val="10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55B56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1.1.1.К.8.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DEB1A" w14:textId="77777777" w:rsidR="006D32E1" w:rsidRDefault="006D32E1" w:rsidP="00C768B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«Представлен отчет о выполнении </w:t>
            </w:r>
            <w:r w:rsidR="00C768B9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11DD7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268F8" w14:textId="77777777" w:rsidR="006D32E1" w:rsidRDefault="00C768B9" w:rsidP="00C768B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1BDD8" w14:textId="77777777" w:rsidR="006D32E1" w:rsidRDefault="006D32E1" w:rsidP="006D32E1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CF9D0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6F6F00D7" w14:textId="77777777" w:rsidTr="001C4ECD">
        <w:trPr>
          <w:gridAfter w:val="2"/>
          <w:wAfter w:w="18" w:type="dxa"/>
          <w:trHeight w:hRule="exact" w:val="107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0C8E4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1.1.1.К.9.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7A03B" w14:textId="77777777" w:rsidR="006D32E1" w:rsidRDefault="006D32E1" w:rsidP="000A1EA0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0A1EA0">
              <w:rPr>
                <w:sz w:val="20"/>
                <w:szCs w:val="20"/>
              </w:rPr>
              <w:t>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AC343" w14:textId="77777777" w:rsidR="006D32E1" w:rsidRDefault="006D32E1" w:rsidP="000A1EA0">
            <w:pPr>
              <w:pStyle w:val="a9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1B44A" w14:textId="77777777" w:rsidR="006D32E1" w:rsidRDefault="000A1EA0" w:rsidP="00DB30C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E3148" w14:textId="77777777" w:rsidR="006D32E1" w:rsidRDefault="006D32E1" w:rsidP="00DB30C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56C0E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2EC8010C" w14:textId="77777777" w:rsidTr="001C4ECD">
        <w:trPr>
          <w:gridAfter w:val="2"/>
          <w:wAfter w:w="18" w:type="dxa"/>
          <w:trHeight w:hRule="exact" w:val="102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03B4F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1.1.1.К.10.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FFB46" w14:textId="77777777" w:rsidR="006D32E1" w:rsidRDefault="006D32E1" w:rsidP="000A1EA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«Утверждено </w:t>
            </w:r>
            <w:r w:rsidR="000A1EA0">
              <w:rPr>
                <w:sz w:val="20"/>
                <w:szCs w:val="20"/>
              </w:rPr>
              <w:t>муниципальное</w:t>
            </w:r>
            <w:r>
              <w:rPr>
                <w:sz w:val="20"/>
                <w:szCs w:val="20"/>
              </w:rPr>
              <w:t xml:space="preserve"> задание на оказание государственных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78166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BFF24" w14:textId="77777777" w:rsidR="006D32E1" w:rsidRDefault="000A1EA0" w:rsidP="00DB30C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80728" w14:textId="77777777" w:rsidR="006D32E1" w:rsidRDefault="006D32E1" w:rsidP="00DB30C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Утвержденное </w:t>
            </w:r>
            <w:r w:rsidR="000A1EA0">
              <w:rPr>
                <w:sz w:val="20"/>
                <w:szCs w:val="20"/>
              </w:rPr>
              <w:t>муниципальное</w:t>
            </w:r>
            <w:r>
              <w:rPr>
                <w:sz w:val="20"/>
                <w:szCs w:val="20"/>
              </w:rPr>
              <w:t xml:space="preserve">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765C4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2405A503" w14:textId="77777777" w:rsidTr="001C4ECD">
        <w:trPr>
          <w:gridAfter w:val="2"/>
          <w:wAfter w:w="18" w:type="dxa"/>
          <w:trHeight w:hRule="exact" w:val="141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CF21D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l.l.l.K.ll.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12AB0" w14:textId="77777777" w:rsidR="006D32E1" w:rsidRDefault="006D32E1" w:rsidP="00DB30C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«Заключено Соглашение о порядке и условиях предоставления субсидии на выполнение </w:t>
            </w:r>
            <w:r w:rsidR="000A1EA0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задания на оказание услуг (выполнение работ) с </w:t>
            </w:r>
            <w:r w:rsidR="000A1EA0">
              <w:rPr>
                <w:sz w:val="20"/>
                <w:szCs w:val="20"/>
              </w:rPr>
              <w:t>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F67D9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0FB55F" w14:textId="77777777" w:rsidR="006D32E1" w:rsidRDefault="00DB30C3" w:rsidP="00DB30C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DA034" w14:textId="77777777" w:rsidR="006D32E1" w:rsidRDefault="006D32E1" w:rsidP="00DB30C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7C88D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4C5F3E" w14:paraId="382F1804" w14:textId="77777777" w:rsidTr="001C4ECD">
        <w:trPr>
          <w:gridAfter w:val="2"/>
          <w:wAfter w:w="18" w:type="dxa"/>
          <w:trHeight w:hRule="exact" w:val="1866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82B20" w14:textId="77777777" w:rsidR="004C5F3E" w:rsidRDefault="004C5F3E" w:rsidP="004C5F3E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B2597" w14:textId="77777777" w:rsidR="004C5F3E" w:rsidRDefault="004C5F3E" w:rsidP="009F03C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информационное освещение деятельности органов власти местного самоуправления Красногвардейского района в телерадиовещательных средствах массовой информации» в 202</w:t>
            </w:r>
            <w:r w:rsidR="009F03C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E102F" w14:textId="77777777" w:rsidR="004C5F3E" w:rsidRDefault="004C5F3E" w:rsidP="004C5F3E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FBE81" w14:textId="77777777" w:rsidR="004C5F3E" w:rsidRDefault="004C5F3E" w:rsidP="004C5F3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C3634" w14:textId="77777777" w:rsidR="004C5F3E" w:rsidRDefault="004C5F3E" w:rsidP="004C5F3E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82C7B" w14:textId="77777777" w:rsidR="004C5F3E" w:rsidRDefault="004C5F3E" w:rsidP="004C5F3E">
            <w:pPr>
              <w:rPr>
                <w:sz w:val="10"/>
                <w:szCs w:val="10"/>
              </w:rPr>
            </w:pPr>
          </w:p>
        </w:tc>
      </w:tr>
      <w:tr w:rsidR="006D32E1" w14:paraId="0F1B1854" w14:textId="77777777" w:rsidTr="00C66CE2">
        <w:trPr>
          <w:gridAfter w:val="1"/>
          <w:wAfter w:w="10" w:type="dxa"/>
          <w:trHeight w:hRule="exact" w:val="85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9272D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09508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5F220B">
              <w:rPr>
                <w:sz w:val="20"/>
                <w:szCs w:val="20"/>
              </w:rPr>
              <w:t>АНО «Редакция газеты «Знамя труда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229C6" w14:textId="77777777" w:rsidR="006D32E1" w:rsidRDefault="005F220B" w:rsidP="005F220B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D32E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987EB" w14:textId="77777777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006EE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06BA05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166FF46F" w14:textId="77777777" w:rsidTr="001C4ECD">
        <w:trPr>
          <w:gridAfter w:val="1"/>
          <w:wAfter w:w="10" w:type="dxa"/>
          <w:trHeight w:hRule="exact" w:val="50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0FF12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623FC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</w:t>
            </w:r>
            <w:r w:rsidR="005F220B">
              <w:rPr>
                <w:sz w:val="20"/>
                <w:szCs w:val="20"/>
              </w:rPr>
              <w:t>нении муниципального</w:t>
            </w:r>
            <w:r>
              <w:rPr>
                <w:sz w:val="20"/>
                <w:szCs w:val="20"/>
              </w:rPr>
              <w:t xml:space="preserve"> задания в предыдущем отчетном году»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F8191" w14:textId="77777777" w:rsidR="006D32E1" w:rsidRDefault="005F220B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2E1">
              <w:rPr>
                <w:sz w:val="20"/>
                <w:szCs w:val="20"/>
              </w:rPr>
              <w:t>0.02.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A7DCE" w14:textId="6492F794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</w:t>
            </w:r>
            <w:r w:rsidR="006D32E1">
              <w:rPr>
                <w:sz w:val="20"/>
                <w:szCs w:val="20"/>
              </w:rPr>
              <w:t>, г</w:t>
            </w:r>
            <w:r>
              <w:rPr>
                <w:sz w:val="20"/>
                <w:szCs w:val="20"/>
              </w:rPr>
              <w:t>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9116B" w14:textId="77777777" w:rsidR="006D32E1" w:rsidRDefault="006D32E1" w:rsidP="006D32E1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DF796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4A612AFC" w14:textId="77777777" w:rsidTr="001C4ECD">
        <w:trPr>
          <w:gridAfter w:val="1"/>
          <w:wAfter w:w="10" w:type="dxa"/>
          <w:trHeight w:hRule="exact" w:val="73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10FFA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1.2.1.К.З.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ED8DE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5F220B">
              <w:rPr>
                <w:sz w:val="20"/>
                <w:szCs w:val="20"/>
              </w:rPr>
              <w:t>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27777" w14:textId="77777777" w:rsidR="006D32E1" w:rsidRDefault="005F220B" w:rsidP="005F220B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D32E1">
              <w:rPr>
                <w:sz w:val="20"/>
                <w:szCs w:val="20"/>
              </w:rPr>
              <w:t>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8E009F" w14:textId="77777777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ABF48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9201A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0305958D" w14:textId="77777777" w:rsidTr="001C4ECD">
        <w:trPr>
          <w:gridAfter w:val="1"/>
          <w:wAfter w:w="10" w:type="dxa"/>
          <w:trHeight w:hRule="exact" w:val="50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DF77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1.2.1.К.4.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BA182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</w:t>
            </w:r>
            <w:r w:rsidR="005F220B">
              <w:rPr>
                <w:sz w:val="20"/>
                <w:szCs w:val="20"/>
              </w:rPr>
              <w:t>ет о выполнении муниципального</w:t>
            </w:r>
            <w:r>
              <w:rPr>
                <w:sz w:val="20"/>
                <w:szCs w:val="20"/>
              </w:rPr>
              <w:t xml:space="preserve">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FEACA" w14:textId="77777777" w:rsidR="006D32E1" w:rsidRDefault="005F220B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D32E1">
              <w:rPr>
                <w:sz w:val="20"/>
                <w:szCs w:val="20"/>
              </w:rPr>
              <w:t>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F3D3F" w14:textId="3B3744F2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D6904" w14:textId="77777777" w:rsidR="006D32E1" w:rsidRDefault="006D32E1" w:rsidP="006D32E1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26ABD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22318F08" w14:textId="77777777" w:rsidTr="001C4ECD">
        <w:trPr>
          <w:gridAfter w:val="1"/>
          <w:wAfter w:w="10" w:type="dxa"/>
          <w:trHeight w:hRule="exact" w:val="73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7013E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1.2.1.К.5.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751CA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5F220B">
              <w:rPr>
                <w:sz w:val="20"/>
                <w:szCs w:val="20"/>
              </w:rPr>
              <w:t>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96792" w14:textId="77777777" w:rsidR="006D32E1" w:rsidRDefault="005F220B" w:rsidP="005F220B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D32E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3BA5" w14:textId="77777777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6804CD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D20D6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1664AE18" w14:textId="77777777" w:rsidTr="001C4ECD">
        <w:trPr>
          <w:gridAfter w:val="1"/>
          <w:wAfter w:w="10" w:type="dxa"/>
          <w:trHeight w:hRule="exact" w:val="498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8DEDA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1.2.1.К.6.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A2CD6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</w:t>
            </w:r>
            <w:r w:rsidR="005F220B">
              <w:rPr>
                <w:sz w:val="20"/>
                <w:szCs w:val="20"/>
              </w:rPr>
              <w:t>Представлен отчет о выполнении муниципального</w:t>
            </w:r>
            <w:r>
              <w:rPr>
                <w:sz w:val="20"/>
                <w:szCs w:val="20"/>
              </w:rPr>
              <w:t xml:space="preserve">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6C6D6" w14:textId="77777777" w:rsidR="006D32E1" w:rsidRDefault="005F220B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D32E1">
              <w:rPr>
                <w:sz w:val="20"/>
                <w:szCs w:val="20"/>
              </w:rPr>
              <w:t>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6E951" w14:textId="6FAF7BE6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19FA5" w14:textId="77777777" w:rsidR="006D32E1" w:rsidRDefault="006D32E1" w:rsidP="006D32E1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640E7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6501FB3D" w14:textId="77777777" w:rsidTr="001C4ECD">
        <w:trPr>
          <w:gridAfter w:val="1"/>
          <w:wAfter w:w="10" w:type="dxa"/>
          <w:trHeight w:hRule="exact" w:val="79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78FD5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1.2.1.К.7.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5B24D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«Перечислена субсидия </w:t>
            </w:r>
            <w:r w:rsidR="005F220B">
              <w:rPr>
                <w:sz w:val="20"/>
                <w:szCs w:val="20"/>
              </w:rPr>
              <w:t>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5F83B" w14:textId="77777777" w:rsidR="006D32E1" w:rsidRDefault="005F220B" w:rsidP="005F220B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D32E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0DB7C" w14:textId="77777777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0D4AD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BC644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5580C70A" w14:textId="77777777" w:rsidTr="001C4ECD">
        <w:trPr>
          <w:gridAfter w:val="1"/>
          <w:wAfter w:w="10" w:type="dxa"/>
          <w:trHeight w:hRule="exact" w:val="498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103984" w14:textId="77777777" w:rsidR="006D32E1" w:rsidRDefault="006D32E1" w:rsidP="006D32E1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1.2.1.К.8.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B3513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</w:t>
            </w:r>
            <w:r w:rsidR="005F220B">
              <w:rPr>
                <w:sz w:val="20"/>
                <w:szCs w:val="20"/>
              </w:rPr>
              <w:t>чет о выполнении муниципального</w:t>
            </w:r>
            <w:r>
              <w:rPr>
                <w:sz w:val="20"/>
                <w:szCs w:val="20"/>
              </w:rPr>
              <w:t xml:space="preserve">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FF59E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E6E77" w14:textId="0CD41B59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08A52" w14:textId="77777777" w:rsidR="006D32E1" w:rsidRDefault="006D32E1" w:rsidP="006D32E1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74361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0E8378BF" w14:textId="77777777" w:rsidTr="001C4ECD">
        <w:trPr>
          <w:gridAfter w:val="1"/>
          <w:wAfter w:w="10" w:type="dxa"/>
          <w:trHeight w:hRule="exact" w:val="708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0AC90" w14:textId="77777777" w:rsidR="006D32E1" w:rsidRDefault="005F220B" w:rsidP="005F220B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1.2.1.К.9</w:t>
            </w:r>
            <w:r w:rsidR="006D32E1">
              <w:rPr>
                <w:sz w:val="20"/>
                <w:szCs w:val="20"/>
              </w:rPr>
              <w:t>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8F9A9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«Утверждено </w:t>
            </w:r>
            <w:r w:rsidR="005F220B">
              <w:rPr>
                <w:sz w:val="20"/>
                <w:szCs w:val="20"/>
              </w:rPr>
              <w:t>муниципальное</w:t>
            </w:r>
            <w:r>
              <w:rPr>
                <w:sz w:val="20"/>
                <w:szCs w:val="20"/>
              </w:rPr>
              <w:t xml:space="preserve"> задание на оказание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EB112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CFDC" w14:textId="77777777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E22057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Утвержденное государственное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F4EEB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74E55ED7" w14:textId="77777777" w:rsidTr="001C4ECD">
        <w:trPr>
          <w:gridAfter w:val="1"/>
          <w:wAfter w:w="10" w:type="dxa"/>
          <w:trHeight w:hRule="exact" w:val="1191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BF606" w14:textId="77777777" w:rsidR="006D32E1" w:rsidRDefault="006D32E1" w:rsidP="005F220B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</w:t>
            </w:r>
            <w:r w:rsidR="005F220B">
              <w:rPr>
                <w:sz w:val="20"/>
                <w:szCs w:val="20"/>
              </w:rPr>
              <w:t>0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A3EB1" w14:textId="77777777" w:rsidR="006D32E1" w:rsidRDefault="006D32E1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«Заключено Соглашение о порядке и условиях предоставления субсид</w:t>
            </w:r>
            <w:r w:rsidR="005F220B">
              <w:rPr>
                <w:sz w:val="20"/>
                <w:szCs w:val="20"/>
              </w:rPr>
              <w:t>ии на выполнение муниципального</w:t>
            </w:r>
            <w:r>
              <w:rPr>
                <w:sz w:val="20"/>
                <w:szCs w:val="20"/>
              </w:rPr>
              <w:t xml:space="preserve"> задания на оказание</w:t>
            </w:r>
            <w:r w:rsidR="005F22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услуг (выполнение работ) с </w:t>
            </w:r>
            <w:r w:rsidR="005F220B">
              <w:rPr>
                <w:sz w:val="20"/>
                <w:szCs w:val="20"/>
              </w:rPr>
              <w:t>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3BF1A" w14:textId="77777777" w:rsidR="006D32E1" w:rsidRDefault="006D32E1" w:rsidP="006D32E1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72820" w14:textId="76682A24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B521A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A0AB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32E1" w14:paraId="2E33A0F1" w14:textId="77777777" w:rsidTr="001C4ECD">
        <w:trPr>
          <w:gridAfter w:val="1"/>
          <w:wAfter w:w="10" w:type="dxa"/>
          <w:trHeight w:hRule="exact" w:val="130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44A15" w14:textId="77777777" w:rsidR="006D32E1" w:rsidRDefault="006D32E1" w:rsidP="006D32E1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AC84A" w14:textId="77777777" w:rsidR="006D32E1" w:rsidRDefault="006D32E1" w:rsidP="00E354F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2B5B8" w14:textId="77777777" w:rsidR="006D32E1" w:rsidRDefault="006D32E1" w:rsidP="006D32E1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230FC" w14:textId="3E0CA27B" w:rsidR="006D32E1" w:rsidRDefault="005F220B" w:rsidP="005F220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DDE8F" w14:textId="77777777" w:rsidR="006D32E1" w:rsidRDefault="006D32E1" w:rsidP="006D32E1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FD178" w14:textId="77777777" w:rsidR="006D32E1" w:rsidRDefault="006D32E1" w:rsidP="006D32E1">
            <w:pPr>
              <w:rPr>
                <w:sz w:val="10"/>
                <w:szCs w:val="10"/>
              </w:rPr>
            </w:pPr>
          </w:p>
        </w:tc>
      </w:tr>
      <w:tr w:rsidR="006D418D" w14:paraId="49C16D51" w14:textId="77777777" w:rsidTr="001C4ECD">
        <w:trPr>
          <w:gridAfter w:val="1"/>
          <w:wAfter w:w="10" w:type="dxa"/>
          <w:trHeight w:hRule="exact" w:val="124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B207CF" w14:textId="77777777" w:rsidR="006D418D" w:rsidRDefault="006D418D" w:rsidP="006D418D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243E7" w14:textId="77777777" w:rsidR="006D418D" w:rsidRDefault="006D418D" w:rsidP="009F03C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 в 202</w:t>
            </w:r>
            <w:r w:rsidR="009F03C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3B521" w14:textId="77777777" w:rsidR="006D418D" w:rsidRDefault="006D418D" w:rsidP="006D418D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8A662" w14:textId="0CBD8DE4" w:rsidR="006D418D" w:rsidRDefault="006D418D" w:rsidP="006D418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3BD98" w14:textId="77777777" w:rsidR="006D418D" w:rsidRDefault="006D418D" w:rsidP="006D418D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D2857" w14:textId="77777777" w:rsidR="006D418D" w:rsidRDefault="006D418D" w:rsidP="006D418D">
            <w:pPr>
              <w:rPr>
                <w:sz w:val="10"/>
                <w:szCs w:val="10"/>
              </w:rPr>
            </w:pPr>
          </w:p>
        </w:tc>
      </w:tr>
      <w:tr w:rsidR="006D418D" w14:paraId="667E0ED5" w14:textId="77777777" w:rsidTr="001C4ECD">
        <w:trPr>
          <w:gridAfter w:val="1"/>
          <w:wAfter w:w="10" w:type="dxa"/>
          <w:trHeight w:hRule="exact" w:val="130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BA2DB" w14:textId="77777777" w:rsidR="006D418D" w:rsidRDefault="006D418D" w:rsidP="006D418D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36AA6" w14:textId="77777777" w:rsidR="006D418D" w:rsidRDefault="006D418D" w:rsidP="00E354F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«Представлены отчет о расходах, источником финансового обеспечения которых является субсидия, </w:t>
            </w:r>
            <w:r w:rsidR="00E354F2">
              <w:rPr>
                <w:sz w:val="20"/>
                <w:szCs w:val="20"/>
              </w:rPr>
              <w:t>и о ходе и результатах реализации концепции развития некоммерческих организаций за предыдущий отчетный год»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F39E6" w14:textId="77777777" w:rsidR="006D418D" w:rsidRDefault="006D418D" w:rsidP="006D418D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03.01.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CECFF" w14:textId="4F12B6E1" w:rsidR="006D418D" w:rsidRDefault="006D418D" w:rsidP="006D418D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CAE35" w14:textId="77777777" w:rsidR="006D418D" w:rsidRDefault="006D418D" w:rsidP="006D418D">
            <w:pPr>
              <w:pStyle w:val="a9"/>
              <w:ind w:firstLine="5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3EA3E" w14:textId="77777777" w:rsidR="006D418D" w:rsidRDefault="006D418D" w:rsidP="006D418D">
            <w:pPr>
              <w:rPr>
                <w:sz w:val="10"/>
                <w:szCs w:val="10"/>
              </w:rPr>
            </w:pPr>
          </w:p>
        </w:tc>
      </w:tr>
      <w:tr w:rsidR="00E354F2" w14:paraId="1F38733A" w14:textId="77777777" w:rsidTr="001C4ECD">
        <w:trPr>
          <w:trHeight w:hRule="exact" w:val="340"/>
          <w:jc w:val="center"/>
        </w:trPr>
        <w:tc>
          <w:tcPr>
            <w:tcW w:w="15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BF812" w14:textId="77777777" w:rsidR="00E354F2" w:rsidRPr="00E354F2" w:rsidRDefault="00E354F2" w:rsidP="00FE15EB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354F2">
              <w:rPr>
                <w:rFonts w:ascii="Times New Roman" w:hAnsi="Times New Roman" w:cs="Times New Roman"/>
                <w:sz w:val="20"/>
                <w:szCs w:val="20"/>
              </w:rPr>
              <w:t>Период реализации - 202</w:t>
            </w:r>
            <w:r w:rsidR="00FE15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354F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B0E28" w14:paraId="45A47ACF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943BF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8E1C3" w14:textId="77777777" w:rsidR="000B0E28" w:rsidRDefault="000B0E28" w:rsidP="000B0E28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9B47B" w14:textId="77777777" w:rsidR="000B0E28" w:rsidRDefault="000B0E28" w:rsidP="000B0E28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DA6D4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5EC2E" w14:textId="77777777" w:rsidR="000B0E28" w:rsidRDefault="000B0E28" w:rsidP="000B0E28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28066" w14:textId="77777777" w:rsidR="000B0E28" w:rsidRDefault="000B0E28" w:rsidP="000B0E28">
            <w:pPr>
              <w:rPr>
                <w:sz w:val="10"/>
                <w:szCs w:val="10"/>
              </w:rPr>
            </w:pPr>
          </w:p>
        </w:tc>
      </w:tr>
      <w:tr w:rsidR="000B0E28" w14:paraId="2073D355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8220D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F382C" w14:textId="77777777" w:rsidR="000B0E28" w:rsidRDefault="000B0E28" w:rsidP="009F03C4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 в 202</w:t>
            </w:r>
            <w:r w:rsidR="009F03C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AB597" w14:textId="77777777" w:rsidR="000B0E28" w:rsidRDefault="000B0E28" w:rsidP="000B0E28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5583E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71C10" w14:textId="77777777" w:rsidR="000B0E28" w:rsidRDefault="000B0E28" w:rsidP="000B0E28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C6DFA" w14:textId="77777777" w:rsidR="000B0E28" w:rsidRDefault="000B0E28" w:rsidP="000B0E28">
            <w:pPr>
              <w:rPr>
                <w:sz w:val="10"/>
                <w:szCs w:val="10"/>
              </w:rPr>
            </w:pPr>
          </w:p>
        </w:tc>
      </w:tr>
      <w:tr w:rsidR="000B0E28" w14:paraId="4DCE344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309C" w14:textId="77777777" w:rsidR="000B0E28" w:rsidRDefault="000B0E28" w:rsidP="000B0E28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88426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2777A" w14:textId="77777777" w:rsidR="000B0E28" w:rsidRDefault="000B0E28" w:rsidP="000B0E28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E5CB5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78057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37BB8" w14:textId="77777777" w:rsidR="000B0E28" w:rsidRDefault="000B0E28" w:rsidP="000B0E28">
            <w:pPr>
              <w:rPr>
                <w:sz w:val="10"/>
                <w:szCs w:val="10"/>
              </w:rPr>
            </w:pPr>
          </w:p>
        </w:tc>
      </w:tr>
      <w:tr w:rsidR="000B0E28" w14:paraId="6AE62A1C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7AFD3" w14:textId="77777777" w:rsidR="000B0E28" w:rsidRDefault="000B0E28" w:rsidP="000B0E28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12869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в предыдущем отчетном году»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8409A" w14:textId="77777777" w:rsidR="000B0E28" w:rsidRDefault="000B0E28" w:rsidP="000B0E28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3228C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11D17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5D917" w14:textId="77777777" w:rsidR="000B0E28" w:rsidRDefault="000B0E28" w:rsidP="000B0E28">
            <w:pPr>
              <w:rPr>
                <w:sz w:val="10"/>
                <w:szCs w:val="10"/>
              </w:rPr>
            </w:pPr>
          </w:p>
        </w:tc>
      </w:tr>
      <w:tr w:rsidR="000B0E28" w14:paraId="2D002136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EA5D73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1.1.1.К.З.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FC032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D1993" w14:textId="77777777" w:rsidR="000B0E28" w:rsidRDefault="000B0E28" w:rsidP="000B0E28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B0D51" w14:textId="77777777" w:rsidR="000B0E28" w:rsidRDefault="000B0E28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  <w:p w14:paraId="419AD270" w14:textId="77777777" w:rsidR="00E22119" w:rsidRDefault="00E22119" w:rsidP="000B0E28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7EFD2" w14:textId="77777777" w:rsidR="000B0E28" w:rsidRDefault="000B0E28" w:rsidP="000B0E28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84306" w14:textId="77777777" w:rsidR="000B0E28" w:rsidRDefault="000B0E28" w:rsidP="000B0E28">
            <w:pPr>
              <w:rPr>
                <w:sz w:val="10"/>
                <w:szCs w:val="10"/>
              </w:rPr>
            </w:pPr>
          </w:p>
        </w:tc>
      </w:tr>
      <w:tr w:rsidR="00C81C65" w14:paraId="488150BA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6DAE6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1.1.1.К.4.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891EF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33259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F66D5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8E5CC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4BCF1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12546D06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2CE0F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1.1.1.К.5.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7CACD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BDA8A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B9F38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8254C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BBB7C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29245CE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74503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1.1.1.К.6.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F6906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CB1FE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53A90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Зинковский А.И., генеральный директор МАУ «ТЕЛЕРАДИОКОМПАНИЯ БИРЮЧ»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47642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9BAE9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4BCCC88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DD998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1.1.1.К.7.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192D4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ABD89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6079D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6ED985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B81BB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619CB07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6154D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1.1.1.К.8.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BE32B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6CB4E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22B46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3289E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2FE8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75F3056B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9E519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1.1.1.К.9.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6C834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B1761" w14:textId="77777777" w:rsidR="00C81C65" w:rsidRDefault="00C81C65" w:rsidP="00C81C65">
            <w:pPr>
              <w:pStyle w:val="a9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CCFB0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858B3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F829F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25B48A70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3DD26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1.1.1.К.10.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7B747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«Утверждено муниципальное задание на оказание государственных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EC250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12E49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97B58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Утвержденное муниципальное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D83C1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18BF9E0F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F9FF7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l.l.l.K.ll.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87FD4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«Заключено Соглашение о порядке и условиях предоставления субсидии на выполнение муниципального задания на оказание услуг (выполнение работ) с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CAB3A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71A74A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85D9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A7FA5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29DEEDA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5302" w14:textId="77777777" w:rsidR="00C81C65" w:rsidRDefault="00C81C65" w:rsidP="00C81C65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37FC" w14:textId="77777777" w:rsidR="00C81C65" w:rsidRDefault="00C81C65" w:rsidP="009F03C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информационное освещение деятельности органов власти местного самоуправления Красногвардейского района в телерадиовещательных средствах массовой информации» в 202</w:t>
            </w:r>
            <w:r w:rsidR="009F03C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0AA98" w14:textId="77777777" w:rsidR="00C81C65" w:rsidRDefault="00C81C65" w:rsidP="00C81C65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D605C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  <w:p w14:paraId="41368CC7" w14:textId="77777777" w:rsidR="00E22119" w:rsidRDefault="00E22119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38296" w14:textId="77777777" w:rsidR="00C81C65" w:rsidRDefault="00C81C65" w:rsidP="00C81C65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59B98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101F4BF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04542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DDF26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69D67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6823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74D9F6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A84A4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5890002D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2FC88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EBC28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в предыдущем отчетном году»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520B3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44885" w14:textId="7B996FDF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C66CE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EF9D2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2CF86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2D5B618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3968A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1.2.1.К.З.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2FDF5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560F7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5D013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0C5BC4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95980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4A2A823C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99D09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1.2.1.К.4.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A3B0F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891A7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8A063" w14:textId="05D51B0D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DE54F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2DE65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4433643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324D1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1.2.1.К.5.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84AC7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9A0DD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D1FB2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75A83B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3E4F5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4AD9B5C5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9852E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1.2.1.К.6.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6E357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C7232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5E719" w14:textId="6E4386C5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F522B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01C48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312D7FED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F2894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1.2.1.К.7.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464D2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CA8D3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58D02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DF3DD9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4898B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34CDC28D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16630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1.2.1.К.8.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A1708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24E59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467E7" w14:textId="43AFD6CB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  <w:p w14:paraId="02B2CBE8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54598" w14:textId="77777777" w:rsidR="00C81C65" w:rsidRDefault="00C81C65" w:rsidP="00C81C65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BA88C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0CE7F1F7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D5DD5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1.2.1.К.9.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5A094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«Утверждено муниципальное задание на оказание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E0C54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BE60E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  <w:p w14:paraId="2F458486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F9CF91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Утвержденное государственное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C9AB5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C81C65" w14:paraId="215E7BD6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A4CE6" w14:textId="77777777" w:rsidR="00C81C65" w:rsidRDefault="00C81C65" w:rsidP="00C81C6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1.2.1.К.10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4E7ED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«Заключено Соглашение о порядке и условиях предоставления субсидии на выполнение муниципального задания на оказание услуг (выполнение работ) с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236CE" w14:textId="77777777" w:rsidR="00C81C65" w:rsidRDefault="00C81C65" w:rsidP="00C81C65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D5028" w14:textId="302AD129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  <w:p w14:paraId="6458E7C5" w14:textId="77777777" w:rsidR="00C81C65" w:rsidRDefault="00C81C65" w:rsidP="00C81C6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05738" w14:textId="77777777" w:rsidR="00C81C65" w:rsidRDefault="00C81C65" w:rsidP="00C81C6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ED358" w14:textId="77777777" w:rsidR="00C81C65" w:rsidRDefault="00C81C65" w:rsidP="00C81C65">
            <w:pPr>
              <w:rPr>
                <w:sz w:val="10"/>
                <w:szCs w:val="10"/>
              </w:rPr>
            </w:pPr>
          </w:p>
        </w:tc>
      </w:tr>
      <w:tr w:rsidR="00F97CAB" w14:paraId="1179FEC1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1824E" w14:textId="77777777" w:rsidR="00F97CAB" w:rsidRDefault="00F97CAB" w:rsidP="00F97CA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0C1B3" w14:textId="77777777" w:rsidR="00F97CAB" w:rsidRDefault="00F97CAB" w:rsidP="00F97CA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3E849" w14:textId="77777777" w:rsidR="00F97CAB" w:rsidRDefault="00F97CAB" w:rsidP="00F97CAB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326D1" w14:textId="6D5F561E" w:rsidR="00F97CAB" w:rsidRDefault="00F97CAB" w:rsidP="00F97CA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4E1CA" w14:textId="77777777" w:rsidR="00F97CAB" w:rsidRDefault="00F97CAB" w:rsidP="00F97CAB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6CF42" w14:textId="77777777" w:rsidR="00F97CAB" w:rsidRDefault="00F97CAB" w:rsidP="00F97CAB">
            <w:pPr>
              <w:rPr>
                <w:sz w:val="10"/>
                <w:szCs w:val="10"/>
              </w:rPr>
            </w:pPr>
          </w:p>
        </w:tc>
      </w:tr>
      <w:tr w:rsidR="00F97CAB" w14:paraId="5BBDB1BA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EFB8C" w14:textId="77777777" w:rsidR="00F97CAB" w:rsidRDefault="00F97CAB" w:rsidP="00F97CAB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4DDA2" w14:textId="77777777" w:rsidR="00F97CAB" w:rsidRDefault="00F97CAB" w:rsidP="009F03C4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 в 202</w:t>
            </w:r>
            <w:r w:rsidR="009F03C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77D66" w14:textId="77777777" w:rsidR="00F97CAB" w:rsidRDefault="00F97CAB" w:rsidP="00F97CAB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27B1C" w14:textId="7E1B8C99" w:rsidR="00F97CAB" w:rsidRDefault="00F97CAB" w:rsidP="00F97CA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9BED4" w14:textId="77777777" w:rsidR="00F97CAB" w:rsidRDefault="00F97CAB" w:rsidP="00F97CAB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ACD2A" w14:textId="77777777" w:rsidR="00F97CAB" w:rsidRDefault="00F97CAB" w:rsidP="00F97CAB">
            <w:pPr>
              <w:rPr>
                <w:sz w:val="10"/>
                <w:szCs w:val="10"/>
              </w:rPr>
            </w:pPr>
          </w:p>
        </w:tc>
      </w:tr>
      <w:tr w:rsidR="00F97CAB" w14:paraId="43D2D66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814E0" w14:textId="77777777" w:rsidR="00F97CAB" w:rsidRDefault="00F97CAB" w:rsidP="00F97CAB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582DC" w14:textId="77777777" w:rsidR="00F97CAB" w:rsidRDefault="00F97CAB" w:rsidP="00F97CAB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точка «Представлены отчет о расходах, источником финансового обеспечения которых является субсидия, и о ходе и результатах реализации концепции развития некоммерческих </w:t>
            </w:r>
            <w:r>
              <w:rPr>
                <w:sz w:val="20"/>
                <w:szCs w:val="20"/>
              </w:rPr>
              <w:lastRenderedPageBreak/>
              <w:t>организаций за предыдущий отчетный год»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9EF37" w14:textId="77777777" w:rsidR="00F97CAB" w:rsidRDefault="00F97CAB" w:rsidP="00F97CAB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03.01.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ADAC9" w14:textId="61693299" w:rsidR="00F97CAB" w:rsidRDefault="00F97CAB" w:rsidP="00F97CAB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827A2" w14:textId="77777777" w:rsidR="00F97CAB" w:rsidRDefault="00F97CAB" w:rsidP="00F97CAB">
            <w:pPr>
              <w:pStyle w:val="a9"/>
              <w:ind w:firstLine="5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57128" w14:textId="77777777" w:rsidR="00F97CAB" w:rsidRDefault="00F97CAB" w:rsidP="00F97CAB">
            <w:pPr>
              <w:rPr>
                <w:sz w:val="10"/>
                <w:szCs w:val="10"/>
              </w:rPr>
            </w:pPr>
          </w:p>
        </w:tc>
      </w:tr>
      <w:tr w:rsidR="00832663" w14:paraId="1FA00D55" w14:textId="77777777" w:rsidTr="001C4ECD">
        <w:trPr>
          <w:trHeight w:val="283"/>
          <w:jc w:val="center"/>
        </w:trPr>
        <w:tc>
          <w:tcPr>
            <w:tcW w:w="15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7590D" w14:textId="77777777" w:rsidR="00832663" w:rsidRDefault="00832663" w:rsidP="009F03C4">
            <w:pPr>
              <w:jc w:val="center"/>
              <w:rPr>
                <w:sz w:val="10"/>
                <w:szCs w:val="10"/>
              </w:rPr>
            </w:pPr>
            <w:r w:rsidRPr="00E354F2">
              <w:rPr>
                <w:rFonts w:ascii="Times New Roman" w:hAnsi="Times New Roman" w:cs="Times New Roman"/>
                <w:sz w:val="20"/>
                <w:szCs w:val="20"/>
              </w:rPr>
              <w:t>Период реализации - 202</w:t>
            </w:r>
            <w:r w:rsidR="009F03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354F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22119" w14:paraId="7EC50746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C45E7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828874" w14:textId="77777777" w:rsidR="00E22119" w:rsidRDefault="00E22119" w:rsidP="00E22119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9CCAA" w14:textId="77777777" w:rsidR="00E22119" w:rsidRDefault="00E22119" w:rsidP="00E22119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D7FC8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BF665" w14:textId="77777777" w:rsidR="00E22119" w:rsidRDefault="00E22119" w:rsidP="00E22119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85942" w14:textId="77777777" w:rsidR="00E22119" w:rsidRDefault="00E22119" w:rsidP="00E22119">
            <w:pPr>
              <w:rPr>
                <w:sz w:val="10"/>
                <w:szCs w:val="10"/>
              </w:rPr>
            </w:pPr>
          </w:p>
        </w:tc>
      </w:tr>
      <w:tr w:rsidR="00E22119" w14:paraId="4AFB3164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50183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7ECD0" w14:textId="77777777" w:rsidR="00E22119" w:rsidRDefault="00E22119" w:rsidP="00836BDE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освещение приоритетных направлений в телерадиовещательных средствах массовой информации» в 202</w:t>
            </w:r>
            <w:r w:rsidR="00836BD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4A275" w14:textId="77777777" w:rsidR="00E22119" w:rsidRDefault="00E22119" w:rsidP="00E22119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93380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99CE7" w14:textId="77777777" w:rsidR="00E22119" w:rsidRDefault="00E22119" w:rsidP="00E22119">
            <w:pPr>
              <w:pStyle w:val="a9"/>
              <w:ind w:firstLine="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516DE" w14:textId="77777777" w:rsidR="00E22119" w:rsidRDefault="00E22119" w:rsidP="00E22119">
            <w:pPr>
              <w:rPr>
                <w:sz w:val="10"/>
                <w:szCs w:val="10"/>
              </w:rPr>
            </w:pPr>
          </w:p>
        </w:tc>
      </w:tr>
      <w:tr w:rsidR="00E22119" w14:paraId="095F5CB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2B527" w14:textId="77777777" w:rsidR="00E22119" w:rsidRDefault="00E22119" w:rsidP="00E22119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C5B40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5AE65" w14:textId="77777777" w:rsidR="00E22119" w:rsidRDefault="00E22119" w:rsidP="00E22119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0342E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E9A3C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FBB41" w14:textId="77777777" w:rsidR="00E22119" w:rsidRDefault="00E22119" w:rsidP="00E22119">
            <w:pPr>
              <w:rPr>
                <w:sz w:val="10"/>
                <w:szCs w:val="10"/>
              </w:rPr>
            </w:pPr>
          </w:p>
        </w:tc>
      </w:tr>
      <w:tr w:rsidR="00E22119" w14:paraId="1628C2C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4C9D9" w14:textId="77777777" w:rsidR="00E22119" w:rsidRDefault="00E22119" w:rsidP="00E22119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5CDA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в предыдущем отчетном году»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6FAED" w14:textId="77777777" w:rsidR="00E22119" w:rsidRDefault="00E22119" w:rsidP="00E22119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526DF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10B83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3538B" w14:textId="77777777" w:rsidR="00E22119" w:rsidRDefault="00E22119" w:rsidP="00E22119">
            <w:pPr>
              <w:rPr>
                <w:sz w:val="10"/>
                <w:szCs w:val="10"/>
              </w:rPr>
            </w:pPr>
          </w:p>
        </w:tc>
      </w:tr>
      <w:tr w:rsidR="00E22119" w14:paraId="18D221F4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44CFE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1.1.1.К.З.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A6ECF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9E06E" w14:textId="77777777" w:rsidR="00E22119" w:rsidRDefault="00E22119" w:rsidP="00E22119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39EA6" w14:textId="77777777" w:rsidR="00E22119" w:rsidRDefault="00E22119" w:rsidP="00E22119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A131C" w14:textId="77777777" w:rsidR="00E22119" w:rsidRDefault="00E22119" w:rsidP="00E22119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BD39D" w14:textId="77777777" w:rsidR="00E22119" w:rsidRDefault="00E22119" w:rsidP="00E22119">
            <w:pPr>
              <w:rPr>
                <w:sz w:val="10"/>
                <w:szCs w:val="10"/>
              </w:rPr>
            </w:pPr>
          </w:p>
        </w:tc>
      </w:tr>
      <w:tr w:rsidR="00E22119" w14:paraId="07FCC42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D411E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1.1.1.К.4.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7ED93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1D36E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8F12F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98A31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745C7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112BBE54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EC6F2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1.1.1.К.5.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2E829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15A38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ECA6C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84DEE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5BE3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1E613005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14C18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1.1.1.К.6.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11BAC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F5EFE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BF105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Зинковский А.И., генеральный директор МАУ «ТЕЛЕРАДИОКОМПАНИЯ БИРЮЧ»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A0FE0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FF406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38CC244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BFF3E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1.1.1.К.7.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BB5AE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5AAFA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D1FB3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25D88F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1F18B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196AF330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7CBC0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1.1.1.К.8.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03B12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715D3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D3C42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D8C82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463F0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644972C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03BCD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1.1.1.К.9.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2E644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87A6C" w14:textId="77777777" w:rsidR="00E22119" w:rsidRDefault="00E22119" w:rsidP="00555A93">
            <w:pPr>
              <w:pStyle w:val="a9"/>
              <w:ind w:firstLine="5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D5227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5A8F6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FDCE1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0D87B8F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57B0F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1.1.1.К.10.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ED9D2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«Утверждено муниципальное задание на оказание государственных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7325E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41B43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6AE62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Утвержденное муниципальное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CC5A9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0D7E03B7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09E86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l.l.l.K.ll.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41A4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«Заключено Соглашение о порядке и условиях предоставления субсидии на выполнение муниципального задания на оказание услуг (выполнение работ) с МАУ «ТЕЛЕРАДИОКОМПАНИЯ БИРЮЧ»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8E494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35DDD9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CD71A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4D14B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59936945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13250" w14:textId="77777777" w:rsidR="00E22119" w:rsidRDefault="00E22119" w:rsidP="00555A93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3EEB2" w14:textId="77777777" w:rsidR="00E22119" w:rsidRDefault="00E22119" w:rsidP="00836BD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«Обеспечено информационное освещение деятельности органов власти местного самоуправления Красногвардейского района в телерадиовещательных средствах массовой информации» в 202</w:t>
            </w:r>
            <w:r w:rsidR="00836BD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8EF04" w14:textId="77777777" w:rsidR="00E22119" w:rsidRDefault="00E22119" w:rsidP="00555A93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649D0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района; Зинковский А.И., генеральный директор МАУ «ТЕЛЕРАДИОКОМПАНИЯ БИРЮЧ»</w:t>
            </w:r>
          </w:p>
          <w:p w14:paraId="58FA96D7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98DA0" w14:textId="77777777" w:rsidR="00E22119" w:rsidRDefault="00E22119" w:rsidP="00555A93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AEC98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5C630B69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A6532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8DC92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2A9BA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6127F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B06861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12DB3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2C6726EE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99DC0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1.2.1.К.2.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5AA17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в предыдущем отчетном году»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AF7F1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6AC3F" w14:textId="1FB9C938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AC29A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8865B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1364DF5A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D3216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1.2.1.К.З.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71D42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A2759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47EA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87B9E4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35085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302C29AA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93BDD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1.2.1.К.4.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A61A7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1-й квартал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131BD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DF30E" w14:textId="3BE016FF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2404C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95FC8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0BA619C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72677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1.2.1.К.5.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B768D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D876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00D84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D37B4F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E775E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2FE14237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6DB53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1.2.1.К.6.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8F3AB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1-е полугодие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8ABFB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20.07.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A9341" w14:textId="6F1F4FB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FDAA4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377A2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5A0A5F4F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612F1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1.2.1.К.7.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19506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«Перечислена субсидия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EC931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9379C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176192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поручения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6E84B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5087D2A7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74046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1.2.1.К.8.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9B0D1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 отчет о выполнении муниципального задания за 9 месяцев отчетного года»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137A4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04FC4" w14:textId="12FA4B9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  <w:p w14:paraId="66F0ED17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471DC" w14:textId="77777777" w:rsidR="00E22119" w:rsidRDefault="00E22119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0CAFA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48D50462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937D9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1.2.1.К.9.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037E1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«Утверждено муниципальное задание на оказание услуг (выполнение работ)»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C877C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6643C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  <w:p w14:paraId="2CA01083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A64CB5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Утвержденное государственное задание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96A6F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67EABF45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5F859" w14:textId="77777777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1.2.1.К.10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3283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«Заключено Соглашение о порядке и условиях предоставления субсидии на выполнение муниципального задания на оказание услуг (выполнение работ) с АНО «Редакция газеты «Знамя труда»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FD709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92918" w14:textId="53ED746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  <w:p w14:paraId="262A59BC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136DF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Заключенное Соглашение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2DDFB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5BD706AA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8B925" w14:textId="77777777" w:rsidR="00E22119" w:rsidRDefault="00E2211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39CAD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E89B1" w14:textId="77777777" w:rsidR="00E22119" w:rsidRDefault="00E22119" w:rsidP="00555A93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513E8" w14:textId="04097F42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9857F" w14:textId="77777777" w:rsidR="00E22119" w:rsidRDefault="00E22119" w:rsidP="00555A93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32749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1BDFB7A0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79E38" w14:textId="77777777" w:rsidR="00E22119" w:rsidRDefault="00E22119" w:rsidP="00555A9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AADB" w14:textId="77777777" w:rsidR="00E22119" w:rsidRDefault="00E22119" w:rsidP="00836BD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«Обеспечена публикация материалов о приоритетных направлениях в печатных и сетевых изданиях» в 202</w:t>
            </w:r>
            <w:r w:rsidR="00836BD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0453D" w14:textId="77777777" w:rsidR="00E22119" w:rsidRDefault="00E22119" w:rsidP="00555A93">
            <w:pPr>
              <w:pStyle w:val="a9"/>
              <w:ind w:firstLine="7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F90D" w14:textId="471DA5D8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B2191" w14:textId="77777777" w:rsidR="00E22119" w:rsidRDefault="00E22119" w:rsidP="00555A93">
            <w:pPr>
              <w:pStyle w:val="a9"/>
              <w:ind w:firstLine="8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39A35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  <w:tr w:rsidR="00E22119" w14:paraId="699DC57F" w14:textId="77777777" w:rsidTr="001C4ECD">
        <w:trPr>
          <w:gridAfter w:val="1"/>
          <w:wAfter w:w="10" w:type="dxa"/>
          <w:trHeight w:val="567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43CD4" w14:textId="77777777" w:rsidR="00E22119" w:rsidRDefault="00E22119" w:rsidP="00555A93">
            <w:pPr>
              <w:pStyle w:val="a9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1.З.1.К.1.</w:t>
            </w:r>
          </w:p>
        </w:tc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E8AB4" w14:textId="77777777" w:rsidR="00E22119" w:rsidRDefault="00E22119" w:rsidP="00555A93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расходах, источником финансового обеспечения которых является субсидия, и о ходе и результатах реализации концепции развития некоммерческих организаций за предыдущий отчетный год»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BCE45" w14:textId="77777777" w:rsidR="00E22119" w:rsidRDefault="00E22119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03.01.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4ED5B" w14:textId="76DC05D2" w:rsidR="00E22119" w:rsidRDefault="00E2211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Валуйск</w:t>
            </w:r>
            <w:r w:rsidR="005959BE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х О.Г., главный редактор АНО «Редакция газеты «Знамя труда»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2A70E" w14:textId="77777777" w:rsidR="00E22119" w:rsidRDefault="00E22119" w:rsidP="00555A93">
            <w:pPr>
              <w:pStyle w:val="a9"/>
              <w:ind w:firstLine="5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Отчеты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FAC9C" w14:textId="77777777" w:rsidR="00E22119" w:rsidRDefault="00E22119" w:rsidP="00555A93">
            <w:pPr>
              <w:rPr>
                <w:sz w:val="10"/>
                <w:szCs w:val="10"/>
              </w:rPr>
            </w:pPr>
          </w:p>
        </w:tc>
      </w:tr>
    </w:tbl>
    <w:p w14:paraId="64AE7778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142A2ABC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30B6369B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595996A6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5CF53CF0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472FACD6" w14:textId="77777777" w:rsidR="007C6979" w:rsidRDefault="007C6979" w:rsidP="007C6979">
      <w:pPr>
        <w:pStyle w:val="80"/>
        <w:tabs>
          <w:tab w:val="left" w:pos="1772"/>
        </w:tabs>
        <w:spacing w:after="300"/>
        <w:jc w:val="left"/>
      </w:pPr>
    </w:p>
    <w:p w14:paraId="0B066BEE" w14:textId="77777777" w:rsidR="007C6979" w:rsidRDefault="007C6979" w:rsidP="007C6979">
      <w:pPr>
        <w:pStyle w:val="80"/>
        <w:tabs>
          <w:tab w:val="left" w:pos="1772"/>
        </w:tabs>
        <w:spacing w:after="0"/>
        <w:rPr>
          <w:bCs w:val="0"/>
          <w:sz w:val="24"/>
          <w:szCs w:val="24"/>
        </w:rPr>
      </w:pPr>
      <w:r>
        <w:rPr>
          <w:lang w:val="en-US"/>
        </w:rPr>
        <w:lastRenderedPageBreak/>
        <w:t>IV</w:t>
      </w:r>
      <w:r>
        <w:t>. Паспорт комплекса процессных мероприятий</w:t>
      </w:r>
      <w:r>
        <w:br/>
      </w:r>
      <w:r w:rsidRPr="007C6979">
        <w:t>«</w:t>
      </w:r>
      <w:r w:rsidRPr="007C6979">
        <w:rPr>
          <w:bCs w:val="0"/>
          <w:sz w:val="24"/>
          <w:szCs w:val="24"/>
        </w:rPr>
        <w:t>Поддержка некоммерческих организаций и инициатив гражданского</w:t>
      </w:r>
    </w:p>
    <w:p w14:paraId="1067494E" w14:textId="77777777" w:rsidR="007C6979" w:rsidRDefault="007C6979" w:rsidP="007C6979">
      <w:pPr>
        <w:pStyle w:val="80"/>
        <w:tabs>
          <w:tab w:val="left" w:pos="1772"/>
        </w:tabs>
        <w:spacing w:after="0"/>
      </w:pPr>
      <w:r w:rsidRPr="007C6979">
        <w:rPr>
          <w:bCs w:val="0"/>
          <w:sz w:val="24"/>
          <w:szCs w:val="24"/>
        </w:rPr>
        <w:t xml:space="preserve"> общества на территории Красногвардейского района</w:t>
      </w:r>
      <w:r w:rsidRPr="007C6979">
        <w:t>»</w:t>
      </w:r>
      <w:r w:rsidRPr="007C6979">
        <w:br/>
      </w:r>
      <w:r>
        <w:t>(далее - комплекс процессных мероприятий 2)</w:t>
      </w:r>
    </w:p>
    <w:p w14:paraId="6573DF85" w14:textId="77777777" w:rsidR="007C6979" w:rsidRDefault="007C6979" w:rsidP="007C6979">
      <w:pPr>
        <w:pStyle w:val="80"/>
        <w:tabs>
          <w:tab w:val="left" w:pos="1772"/>
        </w:tabs>
        <w:spacing w:after="0"/>
      </w:pPr>
    </w:p>
    <w:p w14:paraId="2952D546" w14:textId="77777777" w:rsidR="007C6979" w:rsidRDefault="007C6979" w:rsidP="007C6979">
      <w:pPr>
        <w:pStyle w:val="a7"/>
        <w:ind w:left="6702"/>
      </w:pPr>
      <w:r>
        <w:t>1. Общие положения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30"/>
        <w:gridCol w:w="7770"/>
      </w:tblGrid>
      <w:tr w:rsidR="007C6979" w14:paraId="62B8BEC1" w14:textId="77777777" w:rsidTr="00D4094F">
        <w:trPr>
          <w:trHeight w:hRule="exact" w:val="720"/>
          <w:jc w:val="center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C9DBE" w14:textId="77777777" w:rsidR="007C6979" w:rsidRDefault="007C6979" w:rsidP="00FA129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исполнительный орган Белгородской области (иной государственный (муниципальный) орган, организация)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CC6E84" w14:textId="77777777" w:rsidR="007C6979" w:rsidRDefault="007C6979" w:rsidP="00FA129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Красногвардейского района</w:t>
            </w:r>
            <w:r w:rsidR="00F91345">
              <w:rPr>
                <w:sz w:val="20"/>
                <w:szCs w:val="20"/>
              </w:rPr>
              <w:t xml:space="preserve"> в лице аппарата администрации района</w:t>
            </w:r>
            <w:r>
              <w:rPr>
                <w:sz w:val="20"/>
                <w:szCs w:val="20"/>
              </w:rPr>
              <w:t xml:space="preserve"> (заместитель главы администрации района – руководитель аппарата администрации района Таранова Наталья Владимировна)</w:t>
            </w:r>
          </w:p>
        </w:tc>
      </w:tr>
      <w:tr w:rsidR="007C6979" w14:paraId="4DB2B401" w14:textId="77777777" w:rsidTr="00FA1292">
        <w:trPr>
          <w:trHeight w:hRule="exact" w:val="737"/>
          <w:jc w:val="center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AD52B" w14:textId="77777777" w:rsidR="007C6979" w:rsidRDefault="007C6979" w:rsidP="00FA129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0B167" w14:textId="77777777" w:rsidR="007C6979" w:rsidRDefault="00FA1292" w:rsidP="00FA129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895D4A">
              <w:rPr>
                <w:sz w:val="20"/>
                <w:szCs w:val="24"/>
              </w:rPr>
              <w:t>Муниципаль</w:t>
            </w:r>
            <w:r w:rsidRPr="00895D4A">
              <w:rPr>
                <w:sz w:val="20"/>
              </w:rPr>
              <w:t>ная</w:t>
            </w:r>
            <w:r w:rsidRPr="00895D4A">
              <w:rPr>
                <w:sz w:val="20"/>
                <w:szCs w:val="24"/>
              </w:rPr>
              <w:t xml:space="preserve"> программ</w:t>
            </w:r>
            <w:r w:rsidRPr="00895D4A">
              <w:rPr>
                <w:sz w:val="20"/>
              </w:rPr>
              <w:t>а</w:t>
            </w:r>
            <w:r w:rsidRPr="00895D4A">
              <w:rPr>
                <w:sz w:val="20"/>
                <w:szCs w:val="24"/>
              </w:rPr>
              <w:t xml:space="preserve">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</w:tr>
    </w:tbl>
    <w:p w14:paraId="5BB0604E" w14:textId="77777777" w:rsidR="007C6979" w:rsidRDefault="007C6979" w:rsidP="007C6979">
      <w:pPr>
        <w:spacing w:after="179" w:line="1" w:lineRule="exact"/>
      </w:pPr>
    </w:p>
    <w:p w14:paraId="186B774A" w14:textId="77777777" w:rsidR="007C6979" w:rsidRDefault="007C6979" w:rsidP="007C6979">
      <w:pPr>
        <w:pStyle w:val="a7"/>
        <w:ind w:left="4458"/>
      </w:pPr>
      <w:r>
        <w:t>2. Показатели комплекса процессных мероприятий 2</w:t>
      </w:r>
    </w:p>
    <w:tbl>
      <w:tblPr>
        <w:tblOverlap w:val="never"/>
        <w:tblW w:w="156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2964"/>
        <w:gridCol w:w="1290"/>
        <w:gridCol w:w="1140"/>
        <w:gridCol w:w="1428"/>
        <w:gridCol w:w="858"/>
        <w:gridCol w:w="720"/>
        <w:gridCol w:w="1476"/>
        <w:gridCol w:w="738"/>
        <w:gridCol w:w="738"/>
        <w:gridCol w:w="738"/>
        <w:gridCol w:w="744"/>
        <w:gridCol w:w="594"/>
        <w:gridCol w:w="1620"/>
      </w:tblGrid>
      <w:tr w:rsidR="007C6979" w14:paraId="1B8E8BB8" w14:textId="77777777" w:rsidTr="002C065E">
        <w:trPr>
          <w:trHeight w:hRule="exact" w:val="540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C1B63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38612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B49F7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D15202" w14:textId="77777777" w:rsidR="007C6979" w:rsidRDefault="007C6979" w:rsidP="00555A93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4094A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551AB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2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AFBA5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4996B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E65044" w14:paraId="55B9AED8" w14:textId="77777777" w:rsidTr="00CF7FF0">
        <w:trPr>
          <w:trHeight w:hRule="exact" w:val="630"/>
          <w:jc w:val="center"/>
        </w:trPr>
        <w:tc>
          <w:tcPr>
            <w:tcW w:w="5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92D069" w14:textId="77777777" w:rsidR="00E65044" w:rsidRDefault="00E65044" w:rsidP="00555A93"/>
        </w:tc>
        <w:tc>
          <w:tcPr>
            <w:tcW w:w="296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521953" w14:textId="77777777" w:rsidR="00E65044" w:rsidRDefault="00E65044" w:rsidP="00555A93"/>
        </w:tc>
        <w:tc>
          <w:tcPr>
            <w:tcW w:w="12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A23C14" w14:textId="77777777" w:rsidR="00E65044" w:rsidRDefault="00E65044" w:rsidP="00555A93"/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3E78436" w14:textId="77777777" w:rsidR="00E65044" w:rsidRDefault="00E65044" w:rsidP="00555A93"/>
        </w:tc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C7E742" w14:textId="77777777" w:rsidR="00E65044" w:rsidRDefault="00E65044" w:rsidP="00555A93"/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F8812" w14:textId="77777777" w:rsidR="00E65044" w:rsidRDefault="00E65044" w:rsidP="00F91F8B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4041D" w14:textId="77777777" w:rsidR="00E65044" w:rsidRDefault="00E65044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EA3C1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CE713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99413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28462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D5128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F5627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59024A" w14:textId="77777777" w:rsidR="00E65044" w:rsidRDefault="00E65044" w:rsidP="00555A93"/>
        </w:tc>
      </w:tr>
      <w:tr w:rsidR="00E65044" w14:paraId="545D41F7" w14:textId="77777777" w:rsidTr="00CF7FF0">
        <w:trPr>
          <w:trHeight w:hRule="exact" w:val="28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565C4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CDED1D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E545E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76407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553E21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3D4CCE" w14:textId="77777777" w:rsidR="00E65044" w:rsidRDefault="00E65044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86C5A" w14:textId="77777777" w:rsidR="00E65044" w:rsidRDefault="00E65044" w:rsidP="00555A93">
            <w:pPr>
              <w:pStyle w:val="a9"/>
              <w:ind w:firstLin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199B9" w14:textId="77777777" w:rsidR="00E65044" w:rsidRDefault="00E65044" w:rsidP="00E6504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35708" w14:textId="77777777" w:rsidR="00E65044" w:rsidRDefault="00E65044" w:rsidP="00555A93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E7518" w14:textId="77777777" w:rsidR="00E65044" w:rsidRDefault="00E65044" w:rsidP="00E65044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EF37B" w14:textId="77777777" w:rsidR="00E65044" w:rsidRDefault="00E65044" w:rsidP="00E65044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2FA6C1" w14:textId="77777777" w:rsidR="00E65044" w:rsidRDefault="00E65044" w:rsidP="00E65044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CF155" w14:textId="77777777" w:rsidR="00E65044" w:rsidRDefault="00E65044" w:rsidP="00E65044">
            <w:pPr>
              <w:pStyle w:val="a9"/>
              <w:ind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634510" w14:textId="77777777" w:rsidR="00E65044" w:rsidRDefault="00E65044" w:rsidP="00E6504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7C6979" w14:paraId="2A39DF1F" w14:textId="77777777" w:rsidTr="002C065E">
        <w:trPr>
          <w:trHeight w:hRule="exact" w:val="31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881B1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04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186C" w14:textId="77777777" w:rsidR="007C6979" w:rsidRDefault="007C6979" w:rsidP="003941BE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Задача: Повышение активности некоммерческих организаций в решении вопросов </w:t>
            </w:r>
            <w:r w:rsidR="003941BE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значения</w:t>
            </w:r>
          </w:p>
        </w:tc>
      </w:tr>
      <w:tr w:rsidR="00E65044" w14:paraId="393D6342" w14:textId="77777777" w:rsidTr="00CF7FF0">
        <w:trPr>
          <w:trHeight w:hRule="exact" w:val="188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173B8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109F3" w14:textId="77777777" w:rsidR="00E65044" w:rsidRDefault="00E65044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Финансовая поддержка стимулирующего характера руководителям институтов гражданского самоуправления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77A47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AEF2E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67514" w14:textId="77777777" w:rsidR="00E65044" w:rsidRDefault="00E65044" w:rsidP="002C065E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65109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FBF21" w14:textId="77777777" w:rsidR="00E65044" w:rsidRDefault="00E65044" w:rsidP="00E65044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42E61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40D77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559FC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9E487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0C991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16DD6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F5A07" w14:textId="77777777" w:rsidR="00E65044" w:rsidRDefault="00E65044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C70963">
              <w:rPr>
                <w:sz w:val="20"/>
                <w:szCs w:val="20"/>
              </w:rPr>
              <w:t>Администрация Красногвардейского района в лице аппарата администрации района</w:t>
            </w:r>
          </w:p>
        </w:tc>
      </w:tr>
      <w:tr w:rsidR="00E65044" w14:paraId="4CFCC0E1" w14:textId="77777777" w:rsidTr="00CF7FF0">
        <w:trPr>
          <w:trHeight w:hRule="exact" w:val="163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5B4F9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C5E57" w14:textId="77777777" w:rsidR="00E65044" w:rsidRDefault="00E65044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 и проведен районный конкурс на получение гранта»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C1E0E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9BF99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8397C" w14:textId="77777777" w:rsidR="00E65044" w:rsidRDefault="00E65044" w:rsidP="002C065E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208E9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CBBB2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8973EE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14A41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A5C74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9BADD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27957" w14:textId="77777777" w:rsidR="00E65044" w:rsidRDefault="00E65044" w:rsidP="002C065E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5DC43" w14:textId="77777777" w:rsidR="00E65044" w:rsidRDefault="00E65044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F87E" w14:textId="77777777" w:rsidR="00E65044" w:rsidRDefault="00E65044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 w:rsidRPr="00C70963">
              <w:rPr>
                <w:sz w:val="20"/>
                <w:szCs w:val="20"/>
              </w:rPr>
              <w:t>Администрация Красногвардейского района в лице аппарата администрации района</w:t>
            </w:r>
          </w:p>
        </w:tc>
      </w:tr>
    </w:tbl>
    <w:p w14:paraId="1780600B" w14:textId="77777777" w:rsidR="007C6979" w:rsidRDefault="007C6979" w:rsidP="007C6979">
      <w:pPr>
        <w:spacing w:line="1" w:lineRule="exact"/>
        <w:rPr>
          <w:sz w:val="2"/>
          <w:szCs w:val="2"/>
        </w:rPr>
      </w:pPr>
      <w:r>
        <w:br w:type="page"/>
      </w:r>
    </w:p>
    <w:p w14:paraId="32F1337B" w14:textId="77777777" w:rsidR="007C6979" w:rsidRDefault="007C6979" w:rsidP="007C6979">
      <w:pPr>
        <w:pStyle w:val="a7"/>
        <w:ind w:left="3264"/>
      </w:pPr>
      <w:r>
        <w:lastRenderedPageBreak/>
        <w:t>3. Помесячный план достижения показат</w:t>
      </w:r>
      <w:r w:rsidR="00B52C3C">
        <w:t>елей государственной программы 2</w:t>
      </w:r>
      <w:r>
        <w:t xml:space="preserve"> в 202</w:t>
      </w:r>
      <w:r w:rsidR="003941BE">
        <w:t>5</w:t>
      </w:r>
      <w:r>
        <w:t xml:space="preserve">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3108"/>
        <w:gridCol w:w="1002"/>
        <w:gridCol w:w="1428"/>
        <w:gridCol w:w="714"/>
        <w:gridCol w:w="858"/>
        <w:gridCol w:w="570"/>
        <w:gridCol w:w="720"/>
        <w:gridCol w:w="432"/>
        <w:gridCol w:w="570"/>
        <w:gridCol w:w="576"/>
        <w:gridCol w:w="714"/>
        <w:gridCol w:w="864"/>
        <w:gridCol w:w="864"/>
        <w:gridCol w:w="864"/>
        <w:gridCol w:w="1764"/>
      </w:tblGrid>
      <w:tr w:rsidR="007C6979" w14:paraId="2115F13A" w14:textId="77777777" w:rsidTr="00555A93">
        <w:trPr>
          <w:trHeight w:hRule="exact" w:val="264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0B2F9" w14:textId="77777777" w:rsidR="007C6979" w:rsidRDefault="007C6979" w:rsidP="00555A93">
            <w:pPr>
              <w:pStyle w:val="a9"/>
              <w:spacing w:line="257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EEAA0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BD2BE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</w:t>
            </w:r>
            <w:r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09BF6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4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C1D82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4E8DA" w14:textId="77777777" w:rsidR="007C6979" w:rsidRDefault="007C6979" w:rsidP="003941B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конец 202</w:t>
            </w:r>
            <w:r w:rsidR="003941BE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7C6979" w14:paraId="0E0D9460" w14:textId="77777777" w:rsidTr="00555A93">
        <w:trPr>
          <w:trHeight w:hRule="exact" w:val="684"/>
          <w:jc w:val="center"/>
        </w:trPr>
        <w:tc>
          <w:tcPr>
            <w:tcW w:w="5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D405A0" w14:textId="77777777" w:rsidR="007C6979" w:rsidRDefault="007C6979" w:rsidP="00555A93"/>
        </w:tc>
        <w:tc>
          <w:tcPr>
            <w:tcW w:w="31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E8B6E0" w14:textId="77777777" w:rsidR="007C6979" w:rsidRDefault="007C6979" w:rsidP="00555A93"/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BC6A7F" w14:textId="77777777" w:rsidR="007C6979" w:rsidRDefault="007C6979" w:rsidP="00555A93"/>
        </w:tc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4E49AC" w14:textId="77777777" w:rsidR="007C6979" w:rsidRDefault="007C6979" w:rsidP="00555A93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6D4CE3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B6E9E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F682F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CA32B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CAF7E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54CD1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0B1CF" w14:textId="77777777" w:rsidR="007C6979" w:rsidRDefault="007C6979" w:rsidP="00555A93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241C5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B1E7E0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956E3" w14:textId="77777777" w:rsidR="007C6979" w:rsidRDefault="007C6979" w:rsidP="00555A93">
            <w:pPr>
              <w:pStyle w:val="a9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72C7D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29227" w14:textId="77777777" w:rsidR="007C6979" w:rsidRDefault="007C6979" w:rsidP="00555A93"/>
        </w:tc>
      </w:tr>
      <w:tr w:rsidR="007C6979" w14:paraId="71BFD1EA" w14:textId="77777777" w:rsidTr="00555A93">
        <w:trPr>
          <w:trHeight w:hRule="exact" w:val="34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1CED0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67D448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47BC61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29036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331939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B5CA0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FD3373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ABAE00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F0D24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8016F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BD39F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23B80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174F2" w14:textId="77777777" w:rsidR="007C6979" w:rsidRDefault="007C6979" w:rsidP="00555A9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01A6A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23EAE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B81D0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7C6979" w14:paraId="1122F2BF" w14:textId="77777777" w:rsidTr="00555A93">
        <w:trPr>
          <w:trHeight w:hRule="exact" w:val="28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E4F78A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04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F95AF2" w14:textId="77777777" w:rsidR="007C6979" w:rsidRDefault="007C6979" w:rsidP="003941BE">
            <w:pPr>
              <w:pStyle w:val="a9"/>
              <w:tabs>
                <w:tab w:val="left" w:leader="underscore" w:pos="13170"/>
                <w:tab w:val="left" w:leader="underscore" w:pos="13938"/>
                <w:tab w:val="left" w:leader="underscore" w:pos="14895"/>
              </w:tabs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«Повышение активности некоммерческих организаций в решении вопросов </w:t>
            </w:r>
            <w:r w:rsidR="00797542">
              <w:rPr>
                <w:b/>
                <w:bCs/>
                <w:sz w:val="20"/>
                <w:szCs w:val="20"/>
              </w:rPr>
              <w:t>муниципального</w:t>
            </w:r>
            <w:r>
              <w:rPr>
                <w:b/>
                <w:bCs/>
                <w:sz w:val="20"/>
                <w:szCs w:val="20"/>
              </w:rPr>
              <w:t xml:space="preserve"> значения»</w:t>
            </w:r>
          </w:p>
        </w:tc>
      </w:tr>
      <w:tr w:rsidR="007C6979" w14:paraId="5A19A83B" w14:textId="77777777" w:rsidTr="002C065E">
        <w:trPr>
          <w:trHeight w:hRule="exact" w:val="113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7548B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31316" w14:textId="77777777" w:rsidR="007C6979" w:rsidRDefault="002C065E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Финансовая поддержка стимулирующего характера руководителям институтов гражданского самоуправления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034D9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КПМ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81411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6A299" w14:textId="77777777" w:rsidR="007C6979" w:rsidRPr="00A420E5" w:rsidRDefault="007C6979" w:rsidP="00555A93">
            <w:pPr>
              <w:pStyle w:val="a9"/>
              <w:ind w:firstLine="0"/>
              <w:jc w:val="center"/>
              <w:rPr>
                <w:sz w:val="14"/>
                <w:szCs w:val="14"/>
              </w:rPr>
            </w:pPr>
            <w:r w:rsidRPr="00A420E5">
              <w:rPr>
                <w:rFonts w:ascii="Arial" w:eastAsia="Arial" w:hAnsi="Arial" w:cs="Arial"/>
                <w:i/>
                <w:iCs/>
                <w:sz w:val="14"/>
                <w:szCs w:val="14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899ED" w14:textId="77777777" w:rsidR="007C6979" w:rsidRPr="00A420E5" w:rsidRDefault="00A420E5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A420E5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60AD7" w14:textId="77777777" w:rsidR="007C6979" w:rsidRPr="00A420E5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AA99B" w14:textId="77777777" w:rsidR="007C6979" w:rsidRPr="00A420E5" w:rsidRDefault="002C065E" w:rsidP="002C065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96E6F" w14:textId="77777777" w:rsidR="007C6979" w:rsidRPr="00A420E5" w:rsidRDefault="00A420E5" w:rsidP="00A420E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A420E5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E6AF9" w14:textId="77777777" w:rsidR="007C6979" w:rsidRPr="00A420E5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A9358" w14:textId="77777777" w:rsidR="007C6979" w:rsidRPr="00A420E5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837C59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632F5" w14:textId="77777777" w:rsidR="007C6979" w:rsidRDefault="002C065E" w:rsidP="00555A9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DA591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566DE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83F85" w14:textId="77777777" w:rsidR="007C6979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7C6979" w14:paraId="5EFC5FD6" w14:textId="77777777" w:rsidTr="002C065E">
        <w:trPr>
          <w:trHeight w:hRule="exact" w:val="94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7D440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6558C" w14:textId="77777777" w:rsidR="007C6979" w:rsidRDefault="002C065E" w:rsidP="002C065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 и проведен районный конкурс на получение гранта»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BC9B7A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КПМ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552F7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C97B0" w14:textId="77777777" w:rsidR="007C6979" w:rsidRPr="00A420E5" w:rsidRDefault="007C6979" w:rsidP="00555A93">
            <w:pPr>
              <w:pStyle w:val="a9"/>
              <w:ind w:firstLine="0"/>
              <w:jc w:val="center"/>
              <w:rPr>
                <w:sz w:val="14"/>
                <w:szCs w:val="14"/>
              </w:rPr>
            </w:pPr>
            <w:r w:rsidRPr="00A420E5">
              <w:rPr>
                <w:rFonts w:ascii="Arial" w:eastAsia="Arial" w:hAnsi="Arial" w:cs="Arial"/>
                <w:i/>
                <w:iCs/>
                <w:sz w:val="14"/>
                <w:szCs w:val="14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3F920" w14:textId="77777777" w:rsidR="007C6979" w:rsidRPr="00A420E5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A420E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937B0" w14:textId="77777777" w:rsidR="007C6979" w:rsidRPr="00A420E5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A2677" w14:textId="77777777" w:rsidR="007C6979" w:rsidRPr="00A420E5" w:rsidRDefault="007C6979" w:rsidP="00555A93">
            <w:pPr>
              <w:pStyle w:val="a9"/>
              <w:ind w:firstLine="300"/>
              <w:rPr>
                <w:sz w:val="20"/>
                <w:szCs w:val="20"/>
              </w:rPr>
            </w:pPr>
            <w:r w:rsidRPr="00A420E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280AB" w14:textId="77777777" w:rsidR="007C6979" w:rsidRPr="00A420E5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A420E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EE700" w14:textId="77777777" w:rsidR="007C6979" w:rsidRPr="00A420E5" w:rsidRDefault="002C065E" w:rsidP="00A420E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0E4C3" w14:textId="77777777" w:rsidR="007C6979" w:rsidRPr="00A420E5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A420E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4C6C3" w14:textId="77777777" w:rsidR="007C6979" w:rsidRDefault="002C065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99E9F9" w14:textId="77777777" w:rsidR="007C6979" w:rsidRDefault="00A420E5" w:rsidP="00555A9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1EC12" w14:textId="77777777" w:rsidR="007C6979" w:rsidRDefault="007C6979" w:rsidP="00555A93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A36B3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1216E" w14:textId="77777777" w:rsidR="007C6979" w:rsidRDefault="002C065E" w:rsidP="00A420E5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12F57DA5" w14:textId="77777777" w:rsidR="007C6979" w:rsidRDefault="007C6979" w:rsidP="007C6979">
      <w:pPr>
        <w:spacing w:line="1" w:lineRule="exact"/>
        <w:rPr>
          <w:sz w:val="2"/>
          <w:szCs w:val="2"/>
        </w:rPr>
      </w:pPr>
      <w:r>
        <w:br w:type="page"/>
      </w:r>
    </w:p>
    <w:p w14:paraId="6EE1E1CE" w14:textId="77777777" w:rsidR="007C6979" w:rsidRDefault="007C6979" w:rsidP="002C065E">
      <w:pPr>
        <w:pStyle w:val="a7"/>
        <w:jc w:val="center"/>
      </w:pPr>
      <w:r>
        <w:lastRenderedPageBreak/>
        <w:t xml:space="preserve">4. Перечень мероприятий (результатов) комплекса процессных мероприятий </w:t>
      </w:r>
      <w:r w:rsidR="0051666F">
        <w:t>2</w:t>
      </w:r>
    </w:p>
    <w:tbl>
      <w:tblPr>
        <w:tblOverlap w:val="never"/>
        <w:tblW w:w="156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"/>
        <w:gridCol w:w="2502"/>
        <w:gridCol w:w="12"/>
        <w:gridCol w:w="1278"/>
        <w:gridCol w:w="6"/>
        <w:gridCol w:w="990"/>
        <w:gridCol w:w="6"/>
        <w:gridCol w:w="708"/>
        <w:gridCol w:w="12"/>
        <w:gridCol w:w="558"/>
        <w:gridCol w:w="12"/>
        <w:gridCol w:w="1134"/>
        <w:gridCol w:w="12"/>
        <w:gridCol w:w="558"/>
        <w:gridCol w:w="18"/>
        <w:gridCol w:w="570"/>
        <w:gridCol w:w="48"/>
        <w:gridCol w:w="666"/>
        <w:gridCol w:w="90"/>
        <w:gridCol w:w="756"/>
        <w:gridCol w:w="12"/>
        <w:gridCol w:w="990"/>
        <w:gridCol w:w="6"/>
        <w:gridCol w:w="4044"/>
        <w:gridCol w:w="18"/>
      </w:tblGrid>
      <w:tr w:rsidR="007C6979" w14:paraId="2481D74C" w14:textId="77777777" w:rsidTr="00797542">
        <w:trPr>
          <w:trHeight w:hRule="exact" w:val="612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084E2" w14:textId="77777777" w:rsidR="007C6979" w:rsidRDefault="007C6979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16C56B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06241" w14:textId="77777777" w:rsidR="007C6979" w:rsidRDefault="007C6979" w:rsidP="00555A93">
            <w:pPr>
              <w:pStyle w:val="a9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61CEC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0643F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86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2AEE9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40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3CFB4F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3941BE" w14:paraId="1686345D" w14:textId="77777777" w:rsidTr="00CF7FF0">
        <w:trPr>
          <w:trHeight w:hRule="exact" w:val="570"/>
          <w:jc w:val="center"/>
        </w:trPr>
        <w:tc>
          <w:tcPr>
            <w:tcW w:w="6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42D5108" w14:textId="77777777" w:rsidR="003941BE" w:rsidRDefault="003941BE" w:rsidP="00555A93"/>
        </w:tc>
        <w:tc>
          <w:tcPr>
            <w:tcW w:w="250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8A7240" w14:textId="77777777" w:rsidR="003941BE" w:rsidRDefault="003941BE" w:rsidP="00555A93"/>
        </w:tc>
        <w:tc>
          <w:tcPr>
            <w:tcW w:w="129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F4DF2FE" w14:textId="77777777" w:rsidR="003941BE" w:rsidRDefault="003941BE" w:rsidP="00555A93"/>
        </w:tc>
        <w:tc>
          <w:tcPr>
            <w:tcW w:w="99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6FC9EB" w14:textId="77777777" w:rsidR="003941BE" w:rsidRDefault="003941BE" w:rsidP="00555A93"/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23FCB" w14:textId="77777777" w:rsidR="003941BE" w:rsidRDefault="003941BE" w:rsidP="0079754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63FA9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52C56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28EF8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3B4FB" w14:textId="77777777" w:rsidR="003941BE" w:rsidRDefault="003941BE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2E8D0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A2F0D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C0E77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40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03D81B" w14:textId="77777777" w:rsidR="003941BE" w:rsidRDefault="003941BE" w:rsidP="00555A93"/>
        </w:tc>
      </w:tr>
      <w:tr w:rsidR="003941BE" w14:paraId="497A767D" w14:textId="77777777" w:rsidTr="00CF7FF0">
        <w:trPr>
          <w:trHeight w:hRule="exact" w:val="33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93A23C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C3B873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8201F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500FA" w14:textId="77777777" w:rsidR="003941BE" w:rsidRDefault="003941BE" w:rsidP="00555A93">
            <w:pPr>
              <w:pStyle w:val="a9"/>
              <w:ind w:firstLine="4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436E1B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3E23D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6B359A" w14:textId="77777777" w:rsidR="003941BE" w:rsidRDefault="003941BE" w:rsidP="003941B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3F6BD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4D876D" w14:textId="77777777" w:rsidR="003941BE" w:rsidRDefault="003941BE" w:rsidP="00555A93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14779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FD5DC" w14:textId="77777777" w:rsidR="003941BE" w:rsidRDefault="003941BE" w:rsidP="00555A93">
            <w:pPr>
              <w:pStyle w:val="a9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2C17C9" w14:textId="77777777" w:rsidR="003941BE" w:rsidRDefault="003941BE" w:rsidP="00555A93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996311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7C6979" w14:paraId="4D142BD7" w14:textId="77777777" w:rsidTr="00797542">
        <w:trPr>
          <w:trHeight w:hRule="exact" w:val="396"/>
          <w:jc w:val="center"/>
        </w:trPr>
        <w:tc>
          <w:tcPr>
            <w:tcW w:w="15624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208827" w14:textId="77777777" w:rsidR="007C6979" w:rsidRDefault="007C6979" w:rsidP="00797542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Задача: Повышение активности некоммерческих организаций в решении вопросов </w:t>
            </w:r>
            <w:r w:rsidR="00797542">
              <w:rPr>
                <w:b/>
                <w:bCs/>
                <w:sz w:val="20"/>
                <w:szCs w:val="20"/>
              </w:rPr>
              <w:t xml:space="preserve">муниципального </w:t>
            </w:r>
            <w:r>
              <w:rPr>
                <w:b/>
                <w:bCs/>
                <w:sz w:val="20"/>
                <w:szCs w:val="20"/>
              </w:rPr>
              <w:t>значения</w:t>
            </w:r>
          </w:p>
        </w:tc>
      </w:tr>
      <w:tr w:rsidR="003941BE" w14:paraId="45BB7A00" w14:textId="77777777" w:rsidTr="00CF7FF0">
        <w:trPr>
          <w:trHeight w:hRule="exact" w:val="2442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2B1B2" w14:textId="77777777" w:rsidR="003941BE" w:rsidRDefault="003941BE" w:rsidP="00555A93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7C44B" w14:textId="77777777" w:rsidR="003941BE" w:rsidRDefault="003941BE" w:rsidP="005061C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Оказана финансовая поддержка стимулирующего характера руководителям институтов гражданского самоуправления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247CB" w14:textId="77777777" w:rsidR="003941BE" w:rsidRDefault="003941BE" w:rsidP="0079754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8E25B" w14:textId="77777777" w:rsidR="003941BE" w:rsidRDefault="003941BE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08BF6" w14:textId="77777777" w:rsidR="003941BE" w:rsidRDefault="003941BE" w:rsidP="0079754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61A1B" w14:textId="77777777" w:rsidR="003941BE" w:rsidRDefault="003941BE" w:rsidP="003941B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4716C" w14:textId="77777777" w:rsidR="003941BE" w:rsidRDefault="003941BE" w:rsidP="003941BE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02BF5" w14:textId="77777777" w:rsidR="003941BE" w:rsidRDefault="003941BE" w:rsidP="0079754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302E3" w14:textId="77777777" w:rsidR="003941BE" w:rsidRDefault="003941BE" w:rsidP="00797542">
            <w:pPr>
              <w:pStyle w:val="a9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290BC" w14:textId="77777777" w:rsidR="003941BE" w:rsidRDefault="003941BE" w:rsidP="0079754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76712" w14:textId="77777777" w:rsidR="003941BE" w:rsidRDefault="003941BE" w:rsidP="00797542">
            <w:pPr>
              <w:pStyle w:val="a9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9F13B" w14:textId="77777777" w:rsidR="003941BE" w:rsidRDefault="003941BE" w:rsidP="00797542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86083" w14:textId="77777777" w:rsidR="003941BE" w:rsidRDefault="003941BE" w:rsidP="003941B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обучающих семинаров, консультаций, круглых столов, тренингов, вебинаров, лекций с участием представителей некоммерческих организаций</w:t>
            </w:r>
          </w:p>
        </w:tc>
      </w:tr>
      <w:tr w:rsidR="007C6979" w14:paraId="578DC77A" w14:textId="77777777" w:rsidTr="002C065E">
        <w:trPr>
          <w:trHeight w:hRule="exact" w:val="34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427DE" w14:textId="77777777" w:rsidR="007C6979" w:rsidRDefault="007C6979" w:rsidP="00555A93">
            <w:pPr>
              <w:pStyle w:val="a9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5006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4FA3" w14:textId="77777777" w:rsidR="007C6979" w:rsidRDefault="002C065E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Оказана финансовая поддержка НКО стимулирующего характера руководителям институтов гражданского самоуправления</w:t>
            </w:r>
          </w:p>
        </w:tc>
      </w:tr>
      <w:tr w:rsidR="003941BE" w14:paraId="1D19CBAE" w14:textId="77777777" w:rsidTr="00CF7FF0">
        <w:trPr>
          <w:gridAfter w:val="1"/>
          <w:wAfter w:w="18" w:type="dxa"/>
          <w:trHeight w:hRule="exact" w:val="129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A740D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303AA" w14:textId="77777777" w:rsidR="003941BE" w:rsidRDefault="003941BE" w:rsidP="005061C0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 и проведен районный конкурс на получение гранта»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09529" w14:textId="77777777" w:rsidR="003941BE" w:rsidRDefault="003941BE" w:rsidP="0079754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6F7DF" w14:textId="77777777" w:rsidR="003941BE" w:rsidRDefault="003941BE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005C6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A35A7" w14:textId="77777777" w:rsidR="003941BE" w:rsidRDefault="003941BE" w:rsidP="00AE6D92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E6D92">
              <w:rPr>
                <w:sz w:val="20"/>
                <w:szCs w:val="20"/>
              </w:rPr>
              <w:t>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90E66" w14:textId="77777777" w:rsidR="003941BE" w:rsidRDefault="003941BE" w:rsidP="00AE6D92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A4AE0" w14:textId="77777777" w:rsidR="003941BE" w:rsidRDefault="003941BE" w:rsidP="00555A93">
            <w:pPr>
              <w:pStyle w:val="a9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BD3" w14:textId="77777777" w:rsidR="003941BE" w:rsidRDefault="003941BE" w:rsidP="00555A93">
            <w:pPr>
              <w:pStyle w:val="a9"/>
              <w:ind w:firstLin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A8F6F" w14:textId="77777777" w:rsidR="003941BE" w:rsidRDefault="003941BE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D70BC" w14:textId="77777777" w:rsidR="003941BE" w:rsidRDefault="003941BE" w:rsidP="00555A93">
            <w:pPr>
              <w:pStyle w:val="a9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ACD36" w14:textId="77777777" w:rsidR="003941BE" w:rsidRDefault="003941BE" w:rsidP="00555A93">
            <w:pPr>
              <w:pStyle w:val="a9"/>
              <w:ind w:right="42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F868E" w14:textId="77777777" w:rsidR="003941BE" w:rsidRDefault="003941BE" w:rsidP="00AE6D92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общественно значимых мероприятий</w:t>
            </w:r>
          </w:p>
        </w:tc>
      </w:tr>
      <w:tr w:rsidR="007C6979" w14:paraId="7FAAC697" w14:textId="77777777" w:rsidTr="002C065E">
        <w:trPr>
          <w:gridAfter w:val="1"/>
          <w:wAfter w:w="18" w:type="dxa"/>
          <w:trHeight w:hRule="exact" w:val="56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7A0BD" w14:textId="77777777" w:rsidR="007C6979" w:rsidRDefault="00797542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6979">
              <w:rPr>
                <w:sz w:val="20"/>
                <w:szCs w:val="20"/>
              </w:rPr>
              <w:t>.1.</w:t>
            </w:r>
          </w:p>
        </w:tc>
        <w:tc>
          <w:tcPr>
            <w:tcW w:w="149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E33ED" w14:textId="77777777" w:rsidR="007C6979" w:rsidRDefault="002C065E" w:rsidP="00555A93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Оказана финансовая поддержка НКО на реализацию социально значимых проектов</w:t>
            </w:r>
          </w:p>
        </w:tc>
      </w:tr>
    </w:tbl>
    <w:p w14:paraId="55917CBD" w14:textId="77777777" w:rsidR="007C6979" w:rsidRDefault="007C6979" w:rsidP="007C6979">
      <w:pPr>
        <w:spacing w:after="79" w:line="1" w:lineRule="exact"/>
      </w:pPr>
    </w:p>
    <w:p w14:paraId="496B33DA" w14:textId="77777777" w:rsidR="00AC5F70" w:rsidRDefault="00AC5F70" w:rsidP="007C6979">
      <w:pPr>
        <w:pStyle w:val="a7"/>
        <w:ind w:left="4368"/>
      </w:pPr>
    </w:p>
    <w:p w14:paraId="30B12031" w14:textId="77777777" w:rsidR="00AC5F70" w:rsidRDefault="00AC5F70" w:rsidP="007C6979">
      <w:pPr>
        <w:pStyle w:val="a7"/>
        <w:ind w:left="4368"/>
      </w:pPr>
    </w:p>
    <w:p w14:paraId="162CC428" w14:textId="77777777" w:rsidR="00AC5F70" w:rsidRDefault="00AC5F70" w:rsidP="007C6979">
      <w:pPr>
        <w:pStyle w:val="a7"/>
        <w:ind w:left="4368"/>
      </w:pPr>
    </w:p>
    <w:p w14:paraId="4E6DE987" w14:textId="77777777" w:rsidR="00AC5F70" w:rsidRDefault="00AC5F70" w:rsidP="007C6979">
      <w:pPr>
        <w:pStyle w:val="a7"/>
        <w:ind w:left="4368"/>
      </w:pPr>
    </w:p>
    <w:p w14:paraId="69A4C651" w14:textId="77777777" w:rsidR="00AC5F70" w:rsidRDefault="00AC5F70" w:rsidP="007C6979">
      <w:pPr>
        <w:pStyle w:val="a7"/>
        <w:ind w:left="4368"/>
      </w:pPr>
    </w:p>
    <w:p w14:paraId="71590F4D" w14:textId="77777777" w:rsidR="00AC5F70" w:rsidRDefault="00AC5F70" w:rsidP="007C6979">
      <w:pPr>
        <w:pStyle w:val="a7"/>
        <w:ind w:left="4368"/>
      </w:pPr>
    </w:p>
    <w:p w14:paraId="00AD032C" w14:textId="77777777" w:rsidR="00AC5F70" w:rsidRDefault="00AC5F70" w:rsidP="00AC5F70">
      <w:pPr>
        <w:pStyle w:val="a7"/>
        <w:ind w:left="4368"/>
      </w:pPr>
    </w:p>
    <w:p w14:paraId="085F6EC1" w14:textId="77777777" w:rsidR="00AC5F70" w:rsidRDefault="00AC5F70" w:rsidP="00AC5F70">
      <w:pPr>
        <w:pStyle w:val="a7"/>
        <w:ind w:left="4368"/>
      </w:pPr>
    </w:p>
    <w:p w14:paraId="50288555" w14:textId="77777777" w:rsidR="00AC5F70" w:rsidRDefault="00AC5F70" w:rsidP="00AC5F70">
      <w:pPr>
        <w:pStyle w:val="a7"/>
        <w:ind w:left="4368"/>
      </w:pPr>
    </w:p>
    <w:p w14:paraId="3D8FDB18" w14:textId="77777777" w:rsidR="00AC5F70" w:rsidRDefault="00AC5F70" w:rsidP="00AC5F70">
      <w:pPr>
        <w:pStyle w:val="a7"/>
        <w:ind w:left="4368"/>
      </w:pPr>
    </w:p>
    <w:p w14:paraId="52D4F558" w14:textId="77777777" w:rsidR="007C6979" w:rsidRDefault="007C6979" w:rsidP="00AC5F70">
      <w:pPr>
        <w:pStyle w:val="a7"/>
        <w:ind w:left="4368"/>
      </w:pPr>
      <w:r>
        <w:lastRenderedPageBreak/>
        <w:t>5. Финансовое обеспечение ко</w:t>
      </w:r>
      <w:r w:rsidR="00AC5F70">
        <w:t>мплекса процессных мероприятий 2</w:t>
      </w:r>
    </w:p>
    <w:tbl>
      <w:tblPr>
        <w:tblOverlap w:val="never"/>
        <w:tblW w:w="156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2"/>
        <w:gridCol w:w="3048"/>
        <w:gridCol w:w="2202"/>
        <w:gridCol w:w="1110"/>
        <w:gridCol w:w="1068"/>
        <w:gridCol w:w="1140"/>
        <w:gridCol w:w="1104"/>
        <w:gridCol w:w="1248"/>
        <w:gridCol w:w="1572"/>
      </w:tblGrid>
      <w:tr w:rsidR="007C6979" w14:paraId="1CD1FC4D" w14:textId="77777777" w:rsidTr="001A6C70">
        <w:trPr>
          <w:trHeight w:hRule="exact" w:val="348"/>
          <w:jc w:val="center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511B3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30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4ECF9" w14:textId="77777777" w:rsidR="007C6979" w:rsidRDefault="007C6979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D3EA58" w14:textId="77777777" w:rsidR="007C6979" w:rsidRDefault="007C6979" w:rsidP="00555A93">
            <w:pPr>
              <w:pStyle w:val="a9"/>
              <w:tabs>
                <w:tab w:val="left" w:leader="underscore" w:pos="9302"/>
              </w:tabs>
              <w:ind w:left="218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Объем финансового обеспечения по </w:t>
            </w:r>
            <w:r>
              <w:rPr>
                <w:b/>
                <w:bCs/>
                <w:sz w:val="20"/>
                <w:szCs w:val="20"/>
                <w:u w:val="single"/>
              </w:rPr>
              <w:t>годам, тыс, рублей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</w:tr>
      <w:tr w:rsidR="00723BCF" w14:paraId="5962A777" w14:textId="77777777" w:rsidTr="00CF7FF0">
        <w:trPr>
          <w:trHeight w:hRule="exact" w:val="462"/>
          <w:jc w:val="center"/>
        </w:trPr>
        <w:tc>
          <w:tcPr>
            <w:tcW w:w="31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C8D0A4" w14:textId="77777777" w:rsidR="00723BCF" w:rsidRDefault="00723BCF" w:rsidP="00555A93"/>
        </w:tc>
        <w:tc>
          <w:tcPr>
            <w:tcW w:w="30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F90609" w14:textId="77777777" w:rsidR="00723BCF" w:rsidRDefault="00723BCF" w:rsidP="00555A93"/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954AC" w14:textId="77777777" w:rsidR="00723BCF" w:rsidRDefault="00723BCF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21651" w14:textId="77777777" w:rsidR="00723BCF" w:rsidRDefault="00723BCF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ECE02" w14:textId="77777777" w:rsidR="00723BCF" w:rsidRDefault="00723BCF" w:rsidP="00555A93">
            <w:pPr>
              <w:pStyle w:val="a9"/>
              <w:ind w:firstLine="30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1FF7D" w14:textId="77777777" w:rsidR="00723BCF" w:rsidRDefault="00723BCF" w:rsidP="00555A93">
            <w:pPr>
              <w:pStyle w:val="a9"/>
              <w:ind w:firstLine="3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3334D" w14:textId="77777777" w:rsidR="00723BCF" w:rsidRDefault="00723BCF" w:rsidP="00555A93">
            <w:pPr>
              <w:pStyle w:val="a9"/>
              <w:ind w:firstLine="3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0975" w14:textId="77777777" w:rsidR="00723BCF" w:rsidRDefault="00723BCF" w:rsidP="00555A93">
            <w:pPr>
              <w:pStyle w:val="a9"/>
              <w:ind w:firstLine="3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BAA56" w14:textId="77777777" w:rsidR="00723BCF" w:rsidRDefault="00723BCF" w:rsidP="00555A93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</w:tr>
      <w:tr w:rsidR="00723BCF" w14:paraId="4CF658B6" w14:textId="77777777" w:rsidTr="00CF7FF0">
        <w:trPr>
          <w:trHeight w:hRule="exact" w:val="318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F74BF" w14:textId="77777777" w:rsidR="00723BCF" w:rsidRDefault="00723BCF" w:rsidP="00555A93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E882C" w14:textId="77777777" w:rsidR="00723BCF" w:rsidRDefault="00723BCF" w:rsidP="00723BCF">
            <w:pPr>
              <w:pStyle w:val="a9"/>
              <w:ind w:left="188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EAD016" w14:textId="77777777" w:rsidR="00723BCF" w:rsidRDefault="00723BCF" w:rsidP="00723BCF">
            <w:pPr>
              <w:pStyle w:val="a9"/>
              <w:ind w:firstLine="4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D9624" w14:textId="77777777" w:rsidR="00723BCF" w:rsidRDefault="00723BCF" w:rsidP="00555A93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B594C2" w14:textId="77777777" w:rsidR="00723BCF" w:rsidRDefault="00723BCF" w:rsidP="00555A93">
            <w:pPr>
              <w:pStyle w:val="a9"/>
              <w:ind w:firstLine="4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89A5C" w14:textId="77777777" w:rsidR="00723BCF" w:rsidRDefault="00723BCF" w:rsidP="00555A93">
            <w:pPr>
              <w:pStyle w:val="a9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E6AAFD" w14:textId="77777777" w:rsidR="00723BCF" w:rsidRDefault="00723BCF" w:rsidP="00555A93">
            <w:pPr>
              <w:pStyle w:val="a9"/>
              <w:ind w:firstLine="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A9781" w14:textId="77777777" w:rsidR="00723BCF" w:rsidRDefault="00723BCF" w:rsidP="00555A93">
            <w:pPr>
              <w:pStyle w:val="a9"/>
              <w:ind w:firstLine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329C5" w14:textId="77777777" w:rsidR="00723BCF" w:rsidRDefault="00723BCF" w:rsidP="00555A93">
            <w:pPr>
              <w:pStyle w:val="a9"/>
              <w:ind w:firstLine="6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23BCF" w14:paraId="6D66E31B" w14:textId="77777777" w:rsidTr="007E0E05">
        <w:trPr>
          <w:trHeight w:hRule="exact" w:val="1620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6188F" w14:textId="1B377AB6" w:rsidR="00723BCF" w:rsidRDefault="00723BCF" w:rsidP="005959BE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«Поддержка некоммерческих организаций и инициатив гражданского общества на территории Красногвардейского района» (всего), в том числе:</w:t>
            </w:r>
            <w:r w:rsidR="005959BE">
              <w:rPr>
                <w:sz w:val="20"/>
                <w:szCs w:val="20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8E2A4" w14:textId="559DDD83" w:rsidR="00723BCF" w:rsidRPr="005959BE" w:rsidRDefault="005959BE" w:rsidP="007E0E05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959BE">
              <w:rPr>
                <w:rFonts w:ascii="Times New Roman" w:hAnsi="Times New Roman" w:cs="Times New Roman"/>
                <w:sz w:val="20"/>
                <w:szCs w:val="20"/>
              </w:rPr>
              <w:t>850 00 00 0000000000 000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B8C5C" w14:textId="77777777" w:rsidR="00723BCF" w:rsidRDefault="00723BCF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49D03" w14:textId="77777777" w:rsidR="00723BCF" w:rsidRDefault="00464306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82BAC" w14:textId="77777777" w:rsidR="00723BCF" w:rsidRDefault="00464306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02613" w14:textId="77777777" w:rsidR="00723BCF" w:rsidRDefault="00464306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17068" w14:textId="77777777" w:rsidR="00723BCF" w:rsidRDefault="00464306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226E3" w14:textId="77777777" w:rsidR="00723BCF" w:rsidRDefault="00464306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DABBE5" w14:textId="77777777" w:rsidR="00723BCF" w:rsidRDefault="00723BCF" w:rsidP="00723BC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</w:tr>
      <w:tr w:rsidR="0011788C" w14:paraId="20B99C91" w14:textId="77777777" w:rsidTr="007E0E05">
        <w:trPr>
          <w:trHeight w:val="20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37560" w14:textId="35F4D11B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AB360" w14:textId="77777777" w:rsidR="0011788C" w:rsidRPr="005959BE" w:rsidRDefault="0011788C" w:rsidP="007E0E0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038F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787A5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BAC31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69B92E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1EA55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7A9C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F9FF07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1788C" w14:paraId="39ADAB9B" w14:textId="77777777" w:rsidTr="007E0E05">
        <w:trPr>
          <w:trHeight w:val="20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8252B" w14:textId="7AE911B3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6A8D4" w14:textId="77777777" w:rsidR="0011788C" w:rsidRPr="005959BE" w:rsidRDefault="0011788C" w:rsidP="007E0E0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7AE6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B442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304C8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B3A5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A9CC3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CA74E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B133B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64306" w14:paraId="19F22CE6" w14:textId="77777777" w:rsidTr="007E0E05">
        <w:trPr>
          <w:trHeight w:hRule="exact" w:val="597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67E06" w14:textId="2B13C7ED" w:rsidR="00464306" w:rsidRDefault="005959BE" w:rsidP="005959BE">
            <w:pPr>
              <w:pStyle w:val="a9"/>
              <w:ind w:firstLine="0"/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 w:rsidRPr="005959BE">
              <w:rPr>
                <w:rFonts w:eastAsia="Arial Unicode MS"/>
                <w:sz w:val="20"/>
                <w:szCs w:val="20"/>
              </w:rPr>
              <w:t xml:space="preserve"> (всего</w:t>
            </w:r>
            <w:r w:rsidRPr="005959BE">
              <w:rPr>
                <w:rFonts w:eastAsia="Arial Unicode MS"/>
                <w:sz w:val="20"/>
                <w:szCs w:val="20"/>
              </w:rPr>
              <w:t>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D8C4F" w14:textId="77777777" w:rsidR="00464306" w:rsidRPr="005959BE" w:rsidRDefault="00464306" w:rsidP="007E0E05">
            <w:pPr>
              <w:pStyle w:val="a9"/>
              <w:ind w:firstLine="0"/>
              <w:rPr>
                <w:sz w:val="20"/>
                <w:szCs w:val="20"/>
              </w:rPr>
            </w:pPr>
            <w:r w:rsidRPr="005959BE">
              <w:rPr>
                <w:sz w:val="20"/>
                <w:szCs w:val="20"/>
              </w:rPr>
              <w:t>850 05 03 0640261420 200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FCB4A0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A36C3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3D279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E3A8E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9482E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2EA72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8FA2B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</w:tr>
      <w:tr w:rsidR="00464306" w14:paraId="44D4B18F" w14:textId="77777777" w:rsidTr="007E0E05">
        <w:trPr>
          <w:trHeight w:hRule="exact" w:val="1531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12EE5" w14:textId="65497C73" w:rsidR="00464306" w:rsidRPr="008C60D6" w:rsidRDefault="00464306" w:rsidP="005959BE">
            <w:pPr>
              <w:rPr>
                <w:rFonts w:ascii="Times New Roman" w:hAnsi="Times New Roman" w:cs="Times New Roman"/>
              </w:rPr>
            </w:pPr>
            <w:r w:rsidRPr="008C60D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1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стимулирующего характера руководителям институтов гражданского самоуправления</w:t>
            </w:r>
            <w:r w:rsidRPr="008C60D6">
              <w:rPr>
                <w:rFonts w:ascii="Times New Roman" w:hAnsi="Times New Roman" w:cs="Times New Roman"/>
                <w:sz w:val="20"/>
                <w:szCs w:val="20"/>
              </w:rPr>
              <w:t>» (всего), в том числе:</w:t>
            </w:r>
            <w:r w:rsidR="005959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101FF" w14:textId="246D2F8A" w:rsidR="00464306" w:rsidRDefault="005959BE" w:rsidP="007E0E0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850 00 00 0000000000 000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688BF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903FF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B03CF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E028D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4B9B5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53076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12BA8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11788C" w14:paraId="090A3769" w14:textId="77777777" w:rsidTr="007E0E05">
        <w:trPr>
          <w:trHeight w:hRule="exact" w:val="246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983" w14:textId="0CFE5005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9F2E9" w14:textId="77777777" w:rsidR="0011788C" w:rsidRDefault="0011788C" w:rsidP="007E0E05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89095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FB051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C0DE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F6311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84376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1003A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27C60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1788C" w14:paraId="6179EC5E" w14:textId="77777777" w:rsidTr="007E0E05">
        <w:trPr>
          <w:trHeight w:hRule="exact" w:val="246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C6406" w14:textId="1350BFD8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632D0" w14:textId="77777777" w:rsidR="0011788C" w:rsidRDefault="0011788C" w:rsidP="007E0E05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84057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8F6D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34B09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26E6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3942F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88C4A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ADC15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64306" w14:paraId="133299E8" w14:textId="77777777" w:rsidTr="007E0E05">
        <w:trPr>
          <w:trHeight w:hRule="exact" w:val="534"/>
          <w:jc w:val="center"/>
        </w:trPr>
        <w:tc>
          <w:tcPr>
            <w:tcW w:w="3132" w:type="dxa"/>
            <w:tcBorders>
              <w:left w:val="single" w:sz="4" w:space="0" w:color="auto"/>
            </w:tcBorders>
            <w:shd w:val="clear" w:color="auto" w:fill="FFFFFF"/>
          </w:tcPr>
          <w:p w14:paraId="64C421B8" w14:textId="0EBD0934" w:rsidR="00464306" w:rsidRDefault="005959BE" w:rsidP="00464306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sz w:val="20"/>
                <w:szCs w:val="20"/>
              </w:rPr>
              <w:t>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бюджет</w:t>
            </w:r>
            <w:r>
              <w:rPr>
                <w:rFonts w:eastAsia="Arial Unicode MS"/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(всего)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E8CD3" w14:textId="77777777" w:rsidR="00464306" w:rsidRDefault="00464306" w:rsidP="007E0E0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850 05 03 0640261420 200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7D5399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CB8FF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1F31E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88FB4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DC301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EFCAB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FF6F9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464306" w14:paraId="5F467457" w14:textId="77777777" w:rsidTr="007E0E05">
        <w:trPr>
          <w:trHeight w:hRule="exact" w:val="995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71EE4" w14:textId="53AB0377" w:rsidR="00464306" w:rsidRPr="0095328C" w:rsidRDefault="00464306" w:rsidP="007E0E05">
            <w:pPr>
              <w:rPr>
                <w:rFonts w:ascii="Times New Roman" w:hAnsi="Times New Roman" w:cs="Times New Roman"/>
              </w:rPr>
            </w:pPr>
            <w:r w:rsidRPr="0095328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«Организация и проведение районного конкурса на получение гранта</w:t>
            </w:r>
            <w:r w:rsidRPr="0095328C">
              <w:rPr>
                <w:rFonts w:ascii="Times New Roman" w:hAnsi="Times New Roman" w:cs="Times New Roman"/>
                <w:sz w:val="20"/>
                <w:szCs w:val="20"/>
              </w:rPr>
              <w:t>» (всего), в том числе:</w:t>
            </w:r>
            <w:r w:rsidR="007E0E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8E0DB" w14:textId="43E97F8C" w:rsidR="00464306" w:rsidRDefault="007E0E05" w:rsidP="007E0E0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850 00 00 0000000000 000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6E4BD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1DC76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35E61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87BF6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88C92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58ECA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39560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482,0</w:t>
            </w:r>
          </w:p>
        </w:tc>
      </w:tr>
      <w:tr w:rsidR="0011788C" w14:paraId="138B3C4E" w14:textId="77777777" w:rsidTr="007E0E05">
        <w:trPr>
          <w:trHeight w:hRule="exact" w:val="246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A202C" w14:textId="39050529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0769" w14:textId="77777777" w:rsidR="0011788C" w:rsidRDefault="0011788C" w:rsidP="007E0E05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60F4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5D3B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8E089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AD0A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4155A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3E061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3DC67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1788C" w14:paraId="49C93270" w14:textId="77777777" w:rsidTr="007E0E05">
        <w:trPr>
          <w:trHeight w:hRule="exact" w:val="246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52A91" w14:textId="77E68B25" w:rsidR="0011788C" w:rsidRDefault="0011788C" w:rsidP="0011788C">
            <w:pPr>
              <w:pStyle w:val="a9"/>
              <w:ind w:firstLine="0"/>
              <w:rPr>
                <w:sz w:val="20"/>
                <w:szCs w:val="20"/>
              </w:rPr>
            </w:pPr>
            <w:r w:rsidRPr="00BF2472">
              <w:rPr>
                <w:rFonts w:eastAsia="Arial Unicode MS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ED949" w14:textId="77777777" w:rsidR="0011788C" w:rsidRDefault="0011788C" w:rsidP="007E0E05">
            <w:pPr>
              <w:pStyle w:val="a9"/>
              <w:ind w:firstLine="0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2B2D8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3BC8C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5038D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702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D8FF4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85084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5BFBB" w14:textId="77777777" w:rsidR="0011788C" w:rsidRDefault="0011788C" w:rsidP="0011788C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64306" w14:paraId="0F138D2C" w14:textId="77777777" w:rsidTr="007E0E05">
        <w:trPr>
          <w:trHeight w:hRule="exact" w:val="507"/>
          <w:jc w:val="center"/>
        </w:trPr>
        <w:tc>
          <w:tcPr>
            <w:tcW w:w="31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22D40" w14:textId="1AFE4E8C" w:rsidR="00464306" w:rsidRDefault="007E0E05" w:rsidP="00464306">
            <w:r w:rsidRPr="007E0E05">
              <w:rPr>
                <w:rFonts w:ascii="Times New Roman" w:eastAsia="Arial Unicode MS" w:hAnsi="Times New Roman" w:cs="Times New Roman"/>
                <w:sz w:val="20"/>
                <w:szCs w:val="20"/>
              </w:rPr>
              <w:t>- средства районного</w:t>
            </w:r>
            <w:r w:rsidRPr="00BF2472">
              <w:rPr>
                <w:rFonts w:eastAsia="Arial Unicode MS"/>
                <w:sz w:val="20"/>
                <w:szCs w:val="20"/>
              </w:rPr>
              <w:t xml:space="preserve"> </w:t>
            </w:r>
            <w:r w:rsidRPr="007E0E05">
              <w:rPr>
                <w:rFonts w:ascii="Times New Roman" w:eastAsia="Arial Unicode MS" w:hAnsi="Times New Roman" w:cs="Times New Roman"/>
                <w:sz w:val="20"/>
                <w:szCs w:val="20"/>
              </w:rPr>
              <w:t>бюджета</w:t>
            </w:r>
            <w:r>
              <w:rPr>
                <w:sz w:val="20"/>
                <w:szCs w:val="20"/>
              </w:rPr>
              <w:t xml:space="preserve"> </w:t>
            </w:r>
            <w:r w:rsidRPr="007E0E05">
              <w:rPr>
                <w:rFonts w:ascii="Times New Roman" w:hAnsi="Times New Roman" w:cs="Times New Roman"/>
                <w:sz w:val="20"/>
                <w:szCs w:val="20"/>
              </w:rPr>
              <w:t>(всего)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EB64E" w14:textId="77777777" w:rsidR="00464306" w:rsidRDefault="00464306" w:rsidP="007E0E05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850 05 03 0640261420 200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94C82B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000CC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B7099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B52EF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95AE3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09BEC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9A5DF6" w14:textId="77777777" w:rsidR="00464306" w:rsidRDefault="00464306" w:rsidP="00464306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482,0</w:t>
            </w:r>
          </w:p>
        </w:tc>
      </w:tr>
    </w:tbl>
    <w:p w14:paraId="7C1B8C8D" w14:textId="77777777" w:rsidR="008B6D43" w:rsidRDefault="008B6D43" w:rsidP="008B6D43">
      <w:pPr>
        <w:pStyle w:val="80"/>
        <w:spacing w:after="260"/>
      </w:pPr>
    </w:p>
    <w:p w14:paraId="47EBE692" w14:textId="77777777" w:rsidR="008B6D43" w:rsidRDefault="008B6D43" w:rsidP="008B6D43">
      <w:pPr>
        <w:pStyle w:val="80"/>
        <w:spacing w:after="260"/>
      </w:pPr>
      <w:r>
        <w:lastRenderedPageBreak/>
        <w:t>Приложение</w:t>
      </w:r>
      <w:r>
        <w:br/>
        <w:t>к паспорту комплекса процессных мероприятий</w:t>
      </w:r>
      <w:r>
        <w:br/>
        <w:t>«Поддержка некоммерческих организаций и инициатив</w:t>
      </w:r>
      <w:r>
        <w:br/>
        <w:t xml:space="preserve">гражданского общества на территории </w:t>
      </w:r>
      <w:r w:rsidR="004F02BE">
        <w:t>Красногвардейского района</w:t>
      </w:r>
      <w:r>
        <w:t>»</w:t>
      </w:r>
    </w:p>
    <w:p w14:paraId="3FF957DD" w14:textId="77777777" w:rsidR="008B6D43" w:rsidRDefault="008B6D43" w:rsidP="008B6D43">
      <w:pPr>
        <w:pStyle w:val="a7"/>
        <w:ind w:left="4884"/>
      </w:pPr>
      <w:r>
        <w:t xml:space="preserve">План реализации комплекса процессных мероприятий </w:t>
      </w:r>
      <w:r w:rsidR="004F02BE">
        <w:t>4</w:t>
      </w:r>
    </w:p>
    <w:tbl>
      <w:tblPr>
        <w:tblOverlap w:val="never"/>
        <w:tblW w:w="156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3390"/>
        <w:gridCol w:w="3570"/>
        <w:gridCol w:w="3744"/>
        <w:gridCol w:w="2142"/>
        <w:gridCol w:w="1950"/>
      </w:tblGrid>
      <w:tr w:rsidR="008B6D43" w14:paraId="24A56F3A" w14:textId="77777777" w:rsidTr="00186396">
        <w:trPr>
          <w:trHeight w:hRule="exact" w:val="72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C978B" w14:textId="77777777" w:rsidR="008B6D43" w:rsidRDefault="008B6D43" w:rsidP="008575F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 № 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E9CAC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D188D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3972F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BEE98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D1542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Информационная система (при наличии)</w:t>
            </w:r>
          </w:p>
        </w:tc>
      </w:tr>
      <w:tr w:rsidR="008B6D43" w14:paraId="7BAC61B5" w14:textId="77777777" w:rsidTr="00186396">
        <w:trPr>
          <w:trHeight w:hRule="exact" w:val="252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A8CD46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7E206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6FA18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50C24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F7501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87C7C" w14:textId="77777777" w:rsidR="008B6D43" w:rsidRDefault="008B6D43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B6D43" w14:paraId="198275A6" w14:textId="77777777" w:rsidTr="00186396">
        <w:trPr>
          <w:trHeight w:hRule="exact" w:val="252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D5398" w14:textId="77777777" w:rsidR="008B6D43" w:rsidRDefault="008B6D43" w:rsidP="008575FF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7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ECA4FE" w14:textId="77777777" w:rsidR="008B6D43" w:rsidRDefault="008B6D43" w:rsidP="00186396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«Повышение активности некоммерческих организаций в решении вопросов </w:t>
            </w:r>
            <w:r w:rsidR="00186396">
              <w:rPr>
                <w:b/>
                <w:bCs/>
                <w:sz w:val="20"/>
                <w:szCs w:val="20"/>
              </w:rPr>
              <w:t>муниципального</w:t>
            </w:r>
            <w:r>
              <w:rPr>
                <w:b/>
                <w:bCs/>
                <w:sz w:val="20"/>
                <w:szCs w:val="20"/>
              </w:rPr>
              <w:t xml:space="preserve"> значения»</w:t>
            </w:r>
          </w:p>
        </w:tc>
      </w:tr>
      <w:tr w:rsidR="008B6D43" w14:paraId="2FF33D00" w14:textId="77777777" w:rsidTr="00186396">
        <w:trPr>
          <w:trHeight w:hRule="exact" w:val="246"/>
          <w:jc w:val="center"/>
        </w:trPr>
        <w:tc>
          <w:tcPr>
            <w:tcW w:w="156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81ED2" w14:textId="77777777" w:rsidR="008B6D43" w:rsidRDefault="0076420A" w:rsidP="008575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реализации - 2025</w:t>
            </w:r>
            <w:r w:rsidR="008B6D43">
              <w:rPr>
                <w:sz w:val="20"/>
                <w:szCs w:val="20"/>
              </w:rPr>
              <w:t xml:space="preserve"> год</w:t>
            </w:r>
          </w:p>
        </w:tc>
      </w:tr>
      <w:tr w:rsidR="008B6D43" w14:paraId="3FB3BEFC" w14:textId="77777777" w:rsidTr="00591A1A">
        <w:trPr>
          <w:trHeight w:hRule="exact" w:val="2324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7F342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BDEAE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«Проведены обучающие семинары, консультации, круглые столы, форумы, тренинги, вебинары, лекции и другие мероприятия с участием представителей некоммерческих организаций»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A796C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1179F" w14:textId="77777777" w:rsidR="008B6D43" w:rsidRDefault="004F02BE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</w:t>
            </w:r>
            <w:r w:rsidR="008B6D43">
              <w:rPr>
                <w:sz w:val="20"/>
                <w:szCs w:val="20"/>
              </w:rPr>
              <w:t xml:space="preserve">ова </w:t>
            </w:r>
            <w:r>
              <w:rPr>
                <w:sz w:val="20"/>
                <w:szCs w:val="20"/>
              </w:rPr>
              <w:t>Н</w:t>
            </w:r>
            <w:r w:rsidR="008B6D43">
              <w:rPr>
                <w:sz w:val="20"/>
                <w:szCs w:val="20"/>
              </w:rPr>
              <w:t xml:space="preserve">.В., </w:t>
            </w:r>
            <w:r>
              <w:rPr>
                <w:sz w:val="20"/>
                <w:szCs w:val="20"/>
              </w:rPr>
              <w:t>заместитель главы администрации района – руководитель аппарата администрации района</w:t>
            </w:r>
            <w:r w:rsidR="008B6D4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Ермакова С.А</w:t>
            </w:r>
            <w:r w:rsidR="008B6D43">
              <w:rPr>
                <w:sz w:val="20"/>
                <w:szCs w:val="20"/>
              </w:rPr>
              <w:t xml:space="preserve">., </w:t>
            </w:r>
            <w:r>
              <w:rPr>
                <w:sz w:val="20"/>
                <w:szCs w:val="20"/>
              </w:rPr>
              <w:t>главный специалист отдела проектного управления аппарата администрации района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42479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81D96" w14:textId="77777777" w:rsidR="008B6D43" w:rsidRDefault="008B6D43" w:rsidP="007E0E05">
            <w:pPr>
              <w:jc w:val="both"/>
              <w:rPr>
                <w:sz w:val="10"/>
                <w:szCs w:val="10"/>
              </w:rPr>
            </w:pPr>
          </w:p>
        </w:tc>
      </w:tr>
    </w:tbl>
    <w:p w14:paraId="6DB2ABED" w14:textId="77777777" w:rsidR="008B6D43" w:rsidRDefault="008B6D43" w:rsidP="007E0E05">
      <w:pPr>
        <w:spacing w:line="1" w:lineRule="exact"/>
        <w:jc w:val="both"/>
        <w:rPr>
          <w:sz w:val="2"/>
          <w:szCs w:val="2"/>
        </w:rPr>
      </w:pPr>
    </w:p>
    <w:tbl>
      <w:tblPr>
        <w:tblOverlap w:val="never"/>
        <w:tblW w:w="15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2"/>
        <w:gridCol w:w="3384"/>
        <w:gridCol w:w="3564"/>
        <w:gridCol w:w="3738"/>
        <w:gridCol w:w="2136"/>
        <w:gridCol w:w="1944"/>
      </w:tblGrid>
      <w:tr w:rsidR="008B6D43" w14:paraId="7A1EFA20" w14:textId="77777777" w:rsidTr="00DF71BD">
        <w:trPr>
          <w:trHeight w:hRule="exact" w:val="1984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A8FE4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F1424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«Проведен </w:t>
            </w:r>
            <w:r w:rsidR="003D195A">
              <w:rPr>
                <w:sz w:val="20"/>
                <w:szCs w:val="20"/>
              </w:rPr>
              <w:t>районный конкурс на получение гранта</w:t>
            </w:r>
            <w:r>
              <w:rPr>
                <w:sz w:val="20"/>
                <w:szCs w:val="20"/>
              </w:rPr>
              <w:t>»</w:t>
            </w:r>
            <w:bookmarkStart w:id="45" w:name="_GoBack"/>
            <w:bookmarkEnd w:id="45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47BB9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B4F75" w14:textId="77777777" w:rsidR="008B6D43" w:rsidRDefault="003D195A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420E1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FE4EBA" w14:textId="77777777" w:rsidR="008B6D43" w:rsidRDefault="008B6D43" w:rsidP="007E0E05">
            <w:pPr>
              <w:jc w:val="both"/>
              <w:rPr>
                <w:sz w:val="10"/>
                <w:szCs w:val="10"/>
              </w:rPr>
            </w:pPr>
          </w:p>
        </w:tc>
      </w:tr>
      <w:tr w:rsidR="008B6D43" w14:paraId="336CF190" w14:textId="77777777" w:rsidTr="00DF71BD">
        <w:trPr>
          <w:trHeight w:hRule="exact" w:val="1871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EA58C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1B284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</w:t>
            </w:r>
            <w:r w:rsidR="003D195A">
              <w:rPr>
                <w:sz w:val="20"/>
                <w:szCs w:val="20"/>
              </w:rPr>
              <w:t>) «</w:t>
            </w:r>
            <w:r w:rsidR="00186396">
              <w:rPr>
                <w:sz w:val="20"/>
                <w:szCs w:val="20"/>
              </w:rPr>
              <w:t>Оказана финансовая поддержка стимулирующего характера руководителям институтов гражданского самоуправления</w:t>
            </w:r>
            <w:r w:rsidR="003D195A">
              <w:rPr>
                <w:sz w:val="20"/>
                <w:szCs w:val="20"/>
              </w:rPr>
              <w:t>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A56CE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10968" w14:textId="77777777" w:rsidR="008B6D43" w:rsidRDefault="003D195A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2BC44" w14:textId="77777777" w:rsidR="008B6D43" w:rsidRDefault="008B6D43" w:rsidP="007E0E05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D3C3F" w14:textId="77777777" w:rsidR="008B6D43" w:rsidRDefault="008B6D43" w:rsidP="007E0E05">
            <w:pPr>
              <w:jc w:val="both"/>
              <w:rPr>
                <w:sz w:val="10"/>
                <w:szCs w:val="10"/>
              </w:rPr>
            </w:pPr>
          </w:p>
        </w:tc>
      </w:tr>
      <w:tr w:rsidR="00DF71BD" w14:paraId="7B283E2C" w14:textId="77777777" w:rsidTr="008575FF">
        <w:trPr>
          <w:trHeight w:hRule="exact" w:val="1871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BEF63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B8D25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1-й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298BD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A4B66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B5F7E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B6400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084FD38E" w14:textId="77777777" w:rsidTr="008575FF">
        <w:trPr>
          <w:trHeight w:hRule="exact" w:val="1871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60695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771DA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2-й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76501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AA2AB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F4E1E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4A020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1711CDF4" w14:textId="77777777" w:rsidTr="00DF71BD">
        <w:trPr>
          <w:trHeight w:hRule="exact" w:val="2494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39F96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E35C0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3-й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0F51F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86F17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AB47A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A6E2F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74BE00B5" w14:textId="77777777" w:rsidTr="00DF71BD">
        <w:trPr>
          <w:trHeight w:hRule="exact" w:val="2948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6CB0E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8A185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4-й квартал»</w:t>
            </w:r>
          </w:p>
          <w:p w14:paraId="68D91F17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  <w:p w14:paraId="6C8AA2E7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857D4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E26AB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E7957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1C4F6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5C19D0EC" w14:textId="77777777" w:rsidTr="00591A1A">
        <w:trPr>
          <w:trHeight w:hRule="exact" w:val="397"/>
          <w:jc w:val="center"/>
        </w:trPr>
        <w:tc>
          <w:tcPr>
            <w:tcW w:w="1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E1CF6" w14:textId="77777777" w:rsidR="00DF71BD" w:rsidRPr="00591A1A" w:rsidRDefault="00DF71BD" w:rsidP="0076420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91A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 реализации - 202</w:t>
            </w:r>
            <w:r w:rsidR="007642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91A1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F71BD" w14:paraId="6002C468" w14:textId="77777777" w:rsidTr="00DF71BD">
        <w:trPr>
          <w:trHeight w:val="2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0D97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4252B" w14:textId="77777777" w:rsidR="00DF71BD" w:rsidRDefault="00DF71BD" w:rsidP="00DF71BD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«Проведены обучающие семинары, консультации, круглые столы, форумы, тренинги, вебинары, лекции и другие мероприятия с участием представителей некоммерческих организаций»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2A228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3D9EE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C73FA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A029B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11196A6A" w14:textId="77777777" w:rsidTr="00DF71BD">
        <w:trPr>
          <w:trHeight w:val="20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35AA49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2B0EC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«Проведен районный конкурс на получение гранта»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A37F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287C1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EBC6C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F55C0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501661A1" w14:textId="77777777" w:rsidTr="003D195A">
        <w:trPr>
          <w:trHeight w:hRule="exact" w:val="1474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418D0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88ECB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) «Оказана финансовая поддержка стимулирующего характера руководителям институтов гражданского самоуправления»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AFA88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4A05C1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B887D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01945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63FE6F0F" w14:textId="77777777" w:rsidTr="00975F3B">
        <w:trPr>
          <w:trHeight w:hRule="exact" w:val="1928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C371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AC393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1-й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DC429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AFFA1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DC02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2150D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46D81CC1" w14:textId="77777777" w:rsidTr="00975F3B">
        <w:trPr>
          <w:trHeight w:hRule="exact" w:val="1928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77C66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28C0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2-й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42377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184A4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A5D71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FBE65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78F385CD" w14:textId="77777777" w:rsidTr="00975F3B">
        <w:trPr>
          <w:trHeight w:hRule="exact" w:val="1984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3FFE3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C9742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3-й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3991D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5DB15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27D88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6C07E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5447C80B" w14:textId="77777777" w:rsidTr="00975F3B">
        <w:trPr>
          <w:trHeight w:hRule="exact" w:val="1871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0F61F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EC56C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4-й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8A8F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7A2FD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49CC7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F421A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7C9668A6" w14:textId="77777777" w:rsidTr="00B175CB">
        <w:trPr>
          <w:trHeight w:hRule="exact" w:val="340"/>
          <w:jc w:val="center"/>
        </w:trPr>
        <w:tc>
          <w:tcPr>
            <w:tcW w:w="1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23DB6" w14:textId="77777777" w:rsidR="00DF71BD" w:rsidRDefault="00DF71BD" w:rsidP="0076420A">
            <w:pPr>
              <w:jc w:val="center"/>
              <w:rPr>
                <w:sz w:val="10"/>
                <w:szCs w:val="10"/>
              </w:rPr>
            </w:pPr>
            <w:r w:rsidRPr="00591A1A">
              <w:rPr>
                <w:rFonts w:ascii="Times New Roman" w:hAnsi="Times New Roman" w:cs="Times New Roman"/>
                <w:sz w:val="20"/>
                <w:szCs w:val="20"/>
              </w:rPr>
              <w:t>Период реализации - 202</w:t>
            </w:r>
            <w:r w:rsidR="007642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1A1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F71BD" w14:paraId="7994C1E2" w14:textId="77777777" w:rsidTr="00B175CB">
        <w:trPr>
          <w:trHeight w:hRule="exact" w:val="1644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999F9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4AE11" w14:textId="77777777" w:rsidR="00DF71BD" w:rsidRDefault="00DF71BD" w:rsidP="00DF71BD">
            <w:pPr>
              <w:pStyle w:val="a9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«Проведены обучающие семинары, консультации, круглые столы, форумы, тренинги, вебинары, лекции и другие мероприятия с участием представителей некоммерческих организаций»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67607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AB8B2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C4974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A90DF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193A128E" w14:textId="77777777" w:rsidTr="00B175CB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EEA38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C4E92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«Проведен районный конкурс на получение гранта»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F03E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760FC9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85B74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924EA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1BF492DB" w14:textId="77777777" w:rsidTr="00B175CB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69A7D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1A380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) «Оказана финансовая поддержка стимулирующего характера руководителям институтов гражданского самоуправления»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A232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13EEE7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района, Ермакова С.А., главный специалист отдела проектного управления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0FC4C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BA423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40EFA585" w14:textId="77777777" w:rsidTr="008575FF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2AD1E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80C03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1-й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1A273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1DF51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1E33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5EC0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27DFE0B5" w14:textId="77777777" w:rsidTr="008575FF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DBAE1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7223A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2-й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8F8C4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4E0C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AE9D8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9C1E3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4C22F10C" w14:textId="77777777" w:rsidTr="008575FF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C3EE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69BEF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3-й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8DC24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023361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A1C6D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7C1C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  <w:tr w:rsidR="00DF71BD" w14:paraId="2D531504" w14:textId="77777777" w:rsidTr="008575FF">
        <w:trPr>
          <w:trHeight w:hRule="exact" w:val="141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64002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28717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точка «Представлены отчет о расходах получателя, источником финансового обеспечения которых является субсидия, и отчет о достижении значений показателей результативности (результатов) использования субсидии за 4-й квартал»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5224B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18624" w14:textId="77777777" w:rsidR="00DF71BD" w:rsidRDefault="00DF71BD" w:rsidP="00DF71BD">
            <w:pPr>
              <w:pStyle w:val="a9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Таранова Н.В., заместитель главы администрации района – руководитель аппарата администрации района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3F4B6" w14:textId="77777777" w:rsidR="00DF71BD" w:rsidRDefault="00DF71BD" w:rsidP="00DF71BD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FB797" w14:textId="77777777" w:rsidR="00DF71BD" w:rsidRDefault="00DF71BD" w:rsidP="00DF71BD">
            <w:pPr>
              <w:rPr>
                <w:sz w:val="10"/>
                <w:szCs w:val="10"/>
              </w:rPr>
            </w:pPr>
          </w:p>
        </w:tc>
      </w:tr>
    </w:tbl>
    <w:p w14:paraId="675A095A" w14:textId="77777777" w:rsidR="007C6979" w:rsidRDefault="007C6979" w:rsidP="007C6979">
      <w:pPr>
        <w:spacing w:line="1" w:lineRule="exact"/>
        <w:rPr>
          <w:sz w:val="2"/>
          <w:szCs w:val="2"/>
        </w:rPr>
      </w:pPr>
    </w:p>
    <w:sectPr w:rsidR="007C6979" w:rsidSect="00E2211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59ADF" w14:textId="77777777" w:rsidR="001A7E02" w:rsidRDefault="001A7E02">
      <w:r>
        <w:separator/>
      </w:r>
    </w:p>
  </w:endnote>
  <w:endnote w:type="continuationSeparator" w:id="0">
    <w:p w14:paraId="2CEB5806" w14:textId="77777777" w:rsidR="001A7E02" w:rsidRDefault="001A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BE527" w14:textId="77777777" w:rsidR="001A7E02" w:rsidRDefault="001A7E02">
      <w:r>
        <w:separator/>
      </w:r>
    </w:p>
  </w:footnote>
  <w:footnote w:type="continuationSeparator" w:id="0">
    <w:p w14:paraId="11EDF2D1" w14:textId="77777777" w:rsidR="001A7E02" w:rsidRDefault="001A7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953875"/>
      <w:docPartObj>
        <w:docPartGallery w:val="Page Numbers (Top of Page)"/>
        <w:docPartUnique/>
      </w:docPartObj>
    </w:sdtPr>
    <w:sdtContent>
      <w:p w14:paraId="522934BF" w14:textId="77777777" w:rsidR="00BB546A" w:rsidRDefault="00BB546A">
        <w:pPr>
          <w:pStyle w:val="ad"/>
          <w:jc w:val="center"/>
        </w:pPr>
      </w:p>
      <w:p w14:paraId="784527F5" w14:textId="525CB975" w:rsidR="00CF7FF0" w:rsidRDefault="00CF7FF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2F8">
          <w:rPr>
            <w:noProof/>
          </w:rPr>
          <w:t>47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C54"/>
    <w:multiLevelType w:val="multilevel"/>
    <w:tmpl w:val="A49A5B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C5B09"/>
    <w:multiLevelType w:val="multilevel"/>
    <w:tmpl w:val="4440CF5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847598"/>
    <w:multiLevelType w:val="multilevel"/>
    <w:tmpl w:val="26EEF1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90338B"/>
    <w:multiLevelType w:val="hybridMultilevel"/>
    <w:tmpl w:val="FC3C2168"/>
    <w:lvl w:ilvl="0" w:tplc="8F14755E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6DB1"/>
    <w:multiLevelType w:val="multilevel"/>
    <w:tmpl w:val="F9A23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104C9"/>
    <w:multiLevelType w:val="multilevel"/>
    <w:tmpl w:val="64A0EE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4026DA"/>
    <w:multiLevelType w:val="multilevel"/>
    <w:tmpl w:val="456A63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D930A9"/>
    <w:multiLevelType w:val="multilevel"/>
    <w:tmpl w:val="0A3AC9F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F146B8"/>
    <w:multiLevelType w:val="multilevel"/>
    <w:tmpl w:val="7ED4F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F15113"/>
    <w:multiLevelType w:val="multilevel"/>
    <w:tmpl w:val="0DA038D0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0978BE"/>
    <w:multiLevelType w:val="multilevel"/>
    <w:tmpl w:val="B0264D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5712DE"/>
    <w:multiLevelType w:val="multilevel"/>
    <w:tmpl w:val="01C8CC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C81E9D"/>
    <w:multiLevelType w:val="multilevel"/>
    <w:tmpl w:val="479E0FF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3650ADD"/>
    <w:multiLevelType w:val="multilevel"/>
    <w:tmpl w:val="E2069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8C6FE6"/>
    <w:multiLevelType w:val="multilevel"/>
    <w:tmpl w:val="6DB2DA9C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A65D35"/>
    <w:multiLevelType w:val="multilevel"/>
    <w:tmpl w:val="EAC8B4A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7B4F17"/>
    <w:multiLevelType w:val="multilevel"/>
    <w:tmpl w:val="FC028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9E5FD1"/>
    <w:multiLevelType w:val="multilevel"/>
    <w:tmpl w:val="45E84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504A42"/>
    <w:multiLevelType w:val="multilevel"/>
    <w:tmpl w:val="0EBCA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1B2231"/>
    <w:multiLevelType w:val="multilevel"/>
    <w:tmpl w:val="E618DFC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3C3D99"/>
    <w:multiLevelType w:val="multilevel"/>
    <w:tmpl w:val="9EE0753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570C52"/>
    <w:multiLevelType w:val="multilevel"/>
    <w:tmpl w:val="8A766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533132"/>
    <w:multiLevelType w:val="multilevel"/>
    <w:tmpl w:val="F58C92D0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83446F"/>
    <w:multiLevelType w:val="multilevel"/>
    <w:tmpl w:val="33A6C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FB2BCB"/>
    <w:multiLevelType w:val="multilevel"/>
    <w:tmpl w:val="9306F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4"/>
  </w:num>
  <w:num w:numId="5">
    <w:abstractNumId w:val="2"/>
  </w:num>
  <w:num w:numId="6">
    <w:abstractNumId w:val="17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9"/>
  </w:num>
  <w:num w:numId="13">
    <w:abstractNumId w:val="21"/>
  </w:num>
  <w:num w:numId="14">
    <w:abstractNumId w:val="0"/>
  </w:num>
  <w:num w:numId="15">
    <w:abstractNumId w:val="8"/>
  </w:num>
  <w:num w:numId="16">
    <w:abstractNumId w:val="15"/>
  </w:num>
  <w:num w:numId="17">
    <w:abstractNumId w:val="24"/>
  </w:num>
  <w:num w:numId="18">
    <w:abstractNumId w:val="7"/>
  </w:num>
  <w:num w:numId="19">
    <w:abstractNumId w:val="22"/>
  </w:num>
  <w:num w:numId="20">
    <w:abstractNumId w:val="13"/>
  </w:num>
  <w:num w:numId="21">
    <w:abstractNumId w:val="1"/>
  </w:num>
  <w:num w:numId="22">
    <w:abstractNumId w:val="16"/>
  </w:num>
  <w:num w:numId="23">
    <w:abstractNumId w:val="23"/>
  </w:num>
  <w:num w:numId="24">
    <w:abstractNumId w:val="2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AA"/>
    <w:rsid w:val="0002569D"/>
    <w:rsid w:val="0004715F"/>
    <w:rsid w:val="00055C1A"/>
    <w:rsid w:val="00093AB6"/>
    <w:rsid w:val="000A1EA0"/>
    <w:rsid w:val="000A697E"/>
    <w:rsid w:val="000B0E28"/>
    <w:rsid w:val="000C5523"/>
    <w:rsid w:val="000D1510"/>
    <w:rsid w:val="000D27E6"/>
    <w:rsid w:val="000D78BE"/>
    <w:rsid w:val="000E6BC5"/>
    <w:rsid w:val="000E73FC"/>
    <w:rsid w:val="000E7538"/>
    <w:rsid w:val="001067D7"/>
    <w:rsid w:val="00111DD7"/>
    <w:rsid w:val="0011788C"/>
    <w:rsid w:val="00130192"/>
    <w:rsid w:val="00136CE9"/>
    <w:rsid w:val="00146FC7"/>
    <w:rsid w:val="00163D7D"/>
    <w:rsid w:val="001726DF"/>
    <w:rsid w:val="00186396"/>
    <w:rsid w:val="001A6C70"/>
    <w:rsid w:val="001A7E02"/>
    <w:rsid w:val="001C0366"/>
    <w:rsid w:val="001C2EC2"/>
    <w:rsid w:val="001C4ECD"/>
    <w:rsid w:val="001D225C"/>
    <w:rsid w:val="001E53CD"/>
    <w:rsid w:val="001E6B27"/>
    <w:rsid w:val="0022250F"/>
    <w:rsid w:val="00222703"/>
    <w:rsid w:val="00235BC2"/>
    <w:rsid w:val="00250DA8"/>
    <w:rsid w:val="002608C5"/>
    <w:rsid w:val="00280974"/>
    <w:rsid w:val="002A2236"/>
    <w:rsid w:val="002B60C6"/>
    <w:rsid w:val="002C065E"/>
    <w:rsid w:val="002D0EB4"/>
    <w:rsid w:val="002D55EE"/>
    <w:rsid w:val="002F07C2"/>
    <w:rsid w:val="002F7AE6"/>
    <w:rsid w:val="00303CC5"/>
    <w:rsid w:val="003075CB"/>
    <w:rsid w:val="00317454"/>
    <w:rsid w:val="00323FC7"/>
    <w:rsid w:val="00324F1A"/>
    <w:rsid w:val="003272D1"/>
    <w:rsid w:val="0032786F"/>
    <w:rsid w:val="00355189"/>
    <w:rsid w:val="00356B25"/>
    <w:rsid w:val="00372214"/>
    <w:rsid w:val="00380E7E"/>
    <w:rsid w:val="00392EB8"/>
    <w:rsid w:val="003941BE"/>
    <w:rsid w:val="003A5035"/>
    <w:rsid w:val="003D195A"/>
    <w:rsid w:val="003D55F0"/>
    <w:rsid w:val="003F538A"/>
    <w:rsid w:val="003F569C"/>
    <w:rsid w:val="00400611"/>
    <w:rsid w:val="00412882"/>
    <w:rsid w:val="0042044B"/>
    <w:rsid w:val="00434756"/>
    <w:rsid w:val="004350D3"/>
    <w:rsid w:val="0045408E"/>
    <w:rsid w:val="00464306"/>
    <w:rsid w:val="00467265"/>
    <w:rsid w:val="004741B9"/>
    <w:rsid w:val="004771C9"/>
    <w:rsid w:val="0048526A"/>
    <w:rsid w:val="004A03D5"/>
    <w:rsid w:val="004A5DDC"/>
    <w:rsid w:val="004C1A9B"/>
    <w:rsid w:val="004C5F3E"/>
    <w:rsid w:val="004D447D"/>
    <w:rsid w:val="004F02BE"/>
    <w:rsid w:val="004F3ECD"/>
    <w:rsid w:val="004F69C6"/>
    <w:rsid w:val="00503BED"/>
    <w:rsid w:val="005061C0"/>
    <w:rsid w:val="005115D1"/>
    <w:rsid w:val="00513D2D"/>
    <w:rsid w:val="0051666F"/>
    <w:rsid w:val="00517AA5"/>
    <w:rsid w:val="00535428"/>
    <w:rsid w:val="00540FB3"/>
    <w:rsid w:val="00541685"/>
    <w:rsid w:val="00546989"/>
    <w:rsid w:val="00553068"/>
    <w:rsid w:val="00555A93"/>
    <w:rsid w:val="00574AB9"/>
    <w:rsid w:val="0058149C"/>
    <w:rsid w:val="005833FC"/>
    <w:rsid w:val="005904D0"/>
    <w:rsid w:val="00591A1A"/>
    <w:rsid w:val="005959BE"/>
    <w:rsid w:val="005971C8"/>
    <w:rsid w:val="005A08F7"/>
    <w:rsid w:val="005B2848"/>
    <w:rsid w:val="005D388E"/>
    <w:rsid w:val="005E5362"/>
    <w:rsid w:val="005E5976"/>
    <w:rsid w:val="005E7887"/>
    <w:rsid w:val="005F220B"/>
    <w:rsid w:val="005F4B3D"/>
    <w:rsid w:val="005F5329"/>
    <w:rsid w:val="00612A8D"/>
    <w:rsid w:val="00631CBF"/>
    <w:rsid w:val="00632B76"/>
    <w:rsid w:val="0063659A"/>
    <w:rsid w:val="006417D9"/>
    <w:rsid w:val="0065146A"/>
    <w:rsid w:val="006A1861"/>
    <w:rsid w:val="006B4460"/>
    <w:rsid w:val="006C2B49"/>
    <w:rsid w:val="006C4DD6"/>
    <w:rsid w:val="006C5F2E"/>
    <w:rsid w:val="006C5FF4"/>
    <w:rsid w:val="006D32E1"/>
    <w:rsid w:val="006D418D"/>
    <w:rsid w:val="006D5B7A"/>
    <w:rsid w:val="006E5FBA"/>
    <w:rsid w:val="006F425C"/>
    <w:rsid w:val="006F6D4A"/>
    <w:rsid w:val="0071156D"/>
    <w:rsid w:val="00723BCF"/>
    <w:rsid w:val="0073442E"/>
    <w:rsid w:val="0076420A"/>
    <w:rsid w:val="00766269"/>
    <w:rsid w:val="00781EBE"/>
    <w:rsid w:val="00784E53"/>
    <w:rsid w:val="00793F10"/>
    <w:rsid w:val="00794B86"/>
    <w:rsid w:val="00797542"/>
    <w:rsid w:val="007C1E56"/>
    <w:rsid w:val="007C6979"/>
    <w:rsid w:val="007D2D73"/>
    <w:rsid w:val="007D5C36"/>
    <w:rsid w:val="007E0E05"/>
    <w:rsid w:val="007E2359"/>
    <w:rsid w:val="007E7A94"/>
    <w:rsid w:val="007E7E23"/>
    <w:rsid w:val="007F7795"/>
    <w:rsid w:val="008020FC"/>
    <w:rsid w:val="00820161"/>
    <w:rsid w:val="00830352"/>
    <w:rsid w:val="00831D53"/>
    <w:rsid w:val="00832663"/>
    <w:rsid w:val="00836BDE"/>
    <w:rsid w:val="00844C49"/>
    <w:rsid w:val="008575FF"/>
    <w:rsid w:val="00866A9A"/>
    <w:rsid w:val="008855D1"/>
    <w:rsid w:val="00895D4A"/>
    <w:rsid w:val="008A45E8"/>
    <w:rsid w:val="008A5D25"/>
    <w:rsid w:val="008B6D43"/>
    <w:rsid w:val="008C60D6"/>
    <w:rsid w:val="008C7BA0"/>
    <w:rsid w:val="008E67DD"/>
    <w:rsid w:val="00902C55"/>
    <w:rsid w:val="00905407"/>
    <w:rsid w:val="00921006"/>
    <w:rsid w:val="009352E9"/>
    <w:rsid w:val="0095328C"/>
    <w:rsid w:val="00960F87"/>
    <w:rsid w:val="0096427B"/>
    <w:rsid w:val="00975F3B"/>
    <w:rsid w:val="00976DEA"/>
    <w:rsid w:val="0098283E"/>
    <w:rsid w:val="00984CC2"/>
    <w:rsid w:val="00986B59"/>
    <w:rsid w:val="009905F7"/>
    <w:rsid w:val="00990FB3"/>
    <w:rsid w:val="009940AA"/>
    <w:rsid w:val="009A775C"/>
    <w:rsid w:val="009A7A71"/>
    <w:rsid w:val="009B199C"/>
    <w:rsid w:val="009B221E"/>
    <w:rsid w:val="009E32E4"/>
    <w:rsid w:val="009E5EF2"/>
    <w:rsid w:val="009E75D9"/>
    <w:rsid w:val="009F03C4"/>
    <w:rsid w:val="009F4C66"/>
    <w:rsid w:val="00A02941"/>
    <w:rsid w:val="00A072F8"/>
    <w:rsid w:val="00A33933"/>
    <w:rsid w:val="00A40913"/>
    <w:rsid w:val="00A420E5"/>
    <w:rsid w:val="00A44897"/>
    <w:rsid w:val="00A8719A"/>
    <w:rsid w:val="00A961F3"/>
    <w:rsid w:val="00AA00E2"/>
    <w:rsid w:val="00AA7519"/>
    <w:rsid w:val="00AB0393"/>
    <w:rsid w:val="00AB314F"/>
    <w:rsid w:val="00AC5F70"/>
    <w:rsid w:val="00AD5D20"/>
    <w:rsid w:val="00AE6D92"/>
    <w:rsid w:val="00B0281F"/>
    <w:rsid w:val="00B0714C"/>
    <w:rsid w:val="00B07251"/>
    <w:rsid w:val="00B175CB"/>
    <w:rsid w:val="00B43427"/>
    <w:rsid w:val="00B52C3C"/>
    <w:rsid w:val="00B61DA9"/>
    <w:rsid w:val="00B83679"/>
    <w:rsid w:val="00B87A99"/>
    <w:rsid w:val="00B9478E"/>
    <w:rsid w:val="00BB0B8A"/>
    <w:rsid w:val="00BB353A"/>
    <w:rsid w:val="00BB4127"/>
    <w:rsid w:val="00BB546A"/>
    <w:rsid w:val="00BC09F9"/>
    <w:rsid w:val="00BC1FE2"/>
    <w:rsid w:val="00BF2CAA"/>
    <w:rsid w:val="00BF7947"/>
    <w:rsid w:val="00C02E1D"/>
    <w:rsid w:val="00C0593F"/>
    <w:rsid w:val="00C27CBD"/>
    <w:rsid w:val="00C30821"/>
    <w:rsid w:val="00C530E0"/>
    <w:rsid w:val="00C53430"/>
    <w:rsid w:val="00C66CE2"/>
    <w:rsid w:val="00C70963"/>
    <w:rsid w:val="00C70FD9"/>
    <w:rsid w:val="00C768B9"/>
    <w:rsid w:val="00C81C65"/>
    <w:rsid w:val="00C93188"/>
    <w:rsid w:val="00CA3ADF"/>
    <w:rsid w:val="00CB2869"/>
    <w:rsid w:val="00CC0C75"/>
    <w:rsid w:val="00CC624D"/>
    <w:rsid w:val="00CD02B9"/>
    <w:rsid w:val="00CD0D67"/>
    <w:rsid w:val="00CE676D"/>
    <w:rsid w:val="00CE7364"/>
    <w:rsid w:val="00CF46EE"/>
    <w:rsid w:val="00CF52BE"/>
    <w:rsid w:val="00CF7A54"/>
    <w:rsid w:val="00CF7FF0"/>
    <w:rsid w:val="00D10051"/>
    <w:rsid w:val="00D176A4"/>
    <w:rsid w:val="00D26164"/>
    <w:rsid w:val="00D27178"/>
    <w:rsid w:val="00D362A3"/>
    <w:rsid w:val="00D36B51"/>
    <w:rsid w:val="00D4094F"/>
    <w:rsid w:val="00D44C11"/>
    <w:rsid w:val="00D50874"/>
    <w:rsid w:val="00D77289"/>
    <w:rsid w:val="00D8298E"/>
    <w:rsid w:val="00D90F1F"/>
    <w:rsid w:val="00D923A5"/>
    <w:rsid w:val="00D9469A"/>
    <w:rsid w:val="00D97684"/>
    <w:rsid w:val="00DB30C3"/>
    <w:rsid w:val="00DD4881"/>
    <w:rsid w:val="00DF5765"/>
    <w:rsid w:val="00DF71BD"/>
    <w:rsid w:val="00DF79A2"/>
    <w:rsid w:val="00E00486"/>
    <w:rsid w:val="00E07F5B"/>
    <w:rsid w:val="00E22119"/>
    <w:rsid w:val="00E23C47"/>
    <w:rsid w:val="00E24CA6"/>
    <w:rsid w:val="00E301C4"/>
    <w:rsid w:val="00E354F2"/>
    <w:rsid w:val="00E52C25"/>
    <w:rsid w:val="00E56A7D"/>
    <w:rsid w:val="00E65044"/>
    <w:rsid w:val="00E6673A"/>
    <w:rsid w:val="00E7076D"/>
    <w:rsid w:val="00E72CA6"/>
    <w:rsid w:val="00E84806"/>
    <w:rsid w:val="00E91F6D"/>
    <w:rsid w:val="00E94C6E"/>
    <w:rsid w:val="00E96C39"/>
    <w:rsid w:val="00EA1B13"/>
    <w:rsid w:val="00EB5E43"/>
    <w:rsid w:val="00EB7F8B"/>
    <w:rsid w:val="00EE040F"/>
    <w:rsid w:val="00EE401F"/>
    <w:rsid w:val="00EF432D"/>
    <w:rsid w:val="00EF4B66"/>
    <w:rsid w:val="00F01ADA"/>
    <w:rsid w:val="00F320B1"/>
    <w:rsid w:val="00F42834"/>
    <w:rsid w:val="00F44090"/>
    <w:rsid w:val="00F64B9D"/>
    <w:rsid w:val="00F65AAA"/>
    <w:rsid w:val="00F70BAD"/>
    <w:rsid w:val="00F91345"/>
    <w:rsid w:val="00F91F8B"/>
    <w:rsid w:val="00F97CAB"/>
    <w:rsid w:val="00FA1292"/>
    <w:rsid w:val="00FB64B6"/>
    <w:rsid w:val="00FC35D1"/>
    <w:rsid w:val="00FD24AC"/>
    <w:rsid w:val="00FE15EB"/>
    <w:rsid w:val="00FE49D6"/>
    <w:rsid w:val="00FF2E7F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F3822"/>
  <w15:chartTrackingRefBased/>
  <w15:docId w15:val="{FF618281-8D7A-4D2B-A27E-AFB1CEE9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71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7">
    <w:name w:val="heading 7"/>
    <w:basedOn w:val="a"/>
    <w:next w:val="a"/>
    <w:link w:val="70"/>
    <w:qFormat/>
    <w:rsid w:val="0063659A"/>
    <w:pPr>
      <w:keepNext/>
      <w:widowControl/>
      <w:outlineLvl w:val="6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5971C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rsid w:val="005971C8"/>
    <w:rPr>
      <w:u w:val="single"/>
    </w:rPr>
  </w:style>
  <w:style w:type="character" w:customStyle="1" w:styleId="a5">
    <w:name w:val="Основной текст_"/>
    <w:basedOn w:val="a0"/>
    <w:link w:val="1"/>
    <w:rsid w:val="005971C8"/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_"/>
    <w:basedOn w:val="a0"/>
    <w:link w:val="50"/>
    <w:rsid w:val="005971C8"/>
    <w:rPr>
      <w:rFonts w:ascii="Arial" w:eastAsia="Arial" w:hAnsi="Arial" w:cs="Arial"/>
      <w:sz w:val="26"/>
      <w:szCs w:val="26"/>
    </w:rPr>
  </w:style>
  <w:style w:type="character" w:customStyle="1" w:styleId="a6">
    <w:name w:val="Подпись к таблице_"/>
    <w:basedOn w:val="a0"/>
    <w:link w:val="a7"/>
    <w:rsid w:val="005971C8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5971C8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a3"/>
    <w:rsid w:val="005971C8"/>
    <w:pPr>
      <w:spacing w:line="254" w:lineRule="auto"/>
      <w:ind w:right="220"/>
      <w:jc w:val="righ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5971C8"/>
    <w:pPr>
      <w:spacing w:after="950" w:line="223" w:lineRule="auto"/>
      <w:ind w:left="3490"/>
    </w:pPr>
    <w:rPr>
      <w:rFonts w:asciiTheme="minorHAnsi" w:eastAsiaTheme="minorHAnsi" w:hAnsiTheme="minorHAnsi" w:cstheme="minorBidi"/>
      <w:color w:val="auto"/>
      <w:sz w:val="22"/>
      <w:szCs w:val="22"/>
      <w:u w:val="single"/>
      <w:lang w:eastAsia="en-US" w:bidi="ar-SA"/>
    </w:rPr>
  </w:style>
  <w:style w:type="paragraph" w:customStyle="1" w:styleId="1">
    <w:name w:val="Основной текст1"/>
    <w:basedOn w:val="a"/>
    <w:link w:val="a5"/>
    <w:rsid w:val="005971C8"/>
    <w:pPr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50">
    <w:name w:val="Основной текст (5)"/>
    <w:basedOn w:val="a"/>
    <w:link w:val="5"/>
    <w:rsid w:val="005971C8"/>
    <w:pPr>
      <w:jc w:val="right"/>
    </w:pPr>
    <w:rPr>
      <w:rFonts w:ascii="Arial" w:eastAsia="Arial" w:hAnsi="Arial" w:cs="Arial"/>
      <w:color w:val="auto"/>
      <w:sz w:val="26"/>
      <w:szCs w:val="26"/>
      <w:lang w:eastAsia="en-US" w:bidi="ar-SA"/>
    </w:rPr>
  </w:style>
  <w:style w:type="paragraph" w:customStyle="1" w:styleId="a7">
    <w:name w:val="Подпись к таблице"/>
    <w:basedOn w:val="a"/>
    <w:link w:val="a6"/>
    <w:rsid w:val="005971C8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9">
    <w:name w:val="Другое"/>
    <w:basedOn w:val="a"/>
    <w:link w:val="a8"/>
    <w:rsid w:val="005971C8"/>
    <w:pPr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a">
    <w:name w:val="Table Grid"/>
    <w:basedOn w:val="a1"/>
    <w:uiPriority w:val="39"/>
    <w:rsid w:val="009F4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6626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3D55F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BC1F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C1FE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BC1F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C1FE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rsid w:val="00EA1B13"/>
    <w:rPr>
      <w:rFonts w:ascii="Arial" w:eastAsia="Arial" w:hAnsi="Arial" w:cs="Arial"/>
      <w:b/>
      <w:bCs/>
      <w:sz w:val="19"/>
      <w:szCs w:val="19"/>
    </w:rPr>
  </w:style>
  <w:style w:type="character" w:customStyle="1" w:styleId="2">
    <w:name w:val="Основной текст (2)_"/>
    <w:basedOn w:val="a0"/>
    <w:link w:val="20"/>
    <w:rsid w:val="00EA1B13"/>
    <w:rPr>
      <w:rFonts w:ascii="Arial" w:eastAsia="Arial" w:hAnsi="Arial" w:cs="Arial"/>
      <w:b/>
      <w:bCs/>
      <w:sz w:val="32"/>
      <w:szCs w:val="32"/>
    </w:rPr>
  </w:style>
  <w:style w:type="character" w:customStyle="1" w:styleId="21">
    <w:name w:val="Колонтитул (2)_"/>
    <w:basedOn w:val="a0"/>
    <w:link w:val="22"/>
    <w:rsid w:val="00EA1B13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EA1B13"/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0"/>
    <w:rsid w:val="00EA1B13"/>
    <w:rPr>
      <w:rFonts w:ascii="Times New Roman" w:eastAsia="Times New Roman" w:hAnsi="Times New Roman" w:cs="Times New Roman"/>
      <w:b/>
      <w:bCs/>
    </w:rPr>
  </w:style>
  <w:style w:type="character" w:customStyle="1" w:styleId="23">
    <w:name w:val="Заголовок №2_"/>
    <w:basedOn w:val="a0"/>
    <w:link w:val="24"/>
    <w:rsid w:val="00EA1B13"/>
    <w:rPr>
      <w:rFonts w:ascii="Times New Roman" w:eastAsia="Times New Roman" w:hAnsi="Times New Roman" w:cs="Times New Roman"/>
      <w:b/>
      <w:bCs/>
    </w:rPr>
  </w:style>
  <w:style w:type="character" w:customStyle="1" w:styleId="af1">
    <w:name w:val="Колонтитул_"/>
    <w:basedOn w:val="a0"/>
    <w:link w:val="af2"/>
    <w:rsid w:val="00EA1B13"/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A1B13"/>
    <w:pPr>
      <w:spacing w:after="220"/>
      <w:jc w:val="center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customStyle="1" w:styleId="20">
    <w:name w:val="Основной текст (2)"/>
    <w:basedOn w:val="a"/>
    <w:link w:val="2"/>
    <w:rsid w:val="00EA1B13"/>
    <w:pPr>
      <w:spacing w:line="300" w:lineRule="auto"/>
      <w:jc w:val="center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22">
    <w:name w:val="Колонтитул (2)"/>
    <w:basedOn w:val="a"/>
    <w:link w:val="21"/>
    <w:rsid w:val="00EA1B1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EA1B13"/>
    <w:pPr>
      <w:spacing w:before="260" w:after="17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EA1B13"/>
    <w:pPr>
      <w:spacing w:after="36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4">
    <w:name w:val="Заголовок №2"/>
    <w:basedOn w:val="a"/>
    <w:link w:val="23"/>
    <w:rsid w:val="00EA1B13"/>
    <w:pPr>
      <w:spacing w:after="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2">
    <w:name w:val="Колонтитул"/>
    <w:basedOn w:val="a"/>
    <w:link w:val="af1"/>
    <w:rsid w:val="00EA1B1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BF79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3659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C78E-42FE-4A4D-8F1D-61EB2033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11794</Words>
  <Characters>67226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KalustovaDI</dc:creator>
  <cp:keywords/>
  <dc:description/>
  <cp:lastModifiedBy>KalustovaDI</cp:lastModifiedBy>
  <cp:revision>2</cp:revision>
  <dcterms:created xsi:type="dcterms:W3CDTF">2024-12-19T10:12:00Z</dcterms:created>
  <dcterms:modified xsi:type="dcterms:W3CDTF">2024-12-19T10:12:00Z</dcterms:modified>
</cp:coreProperties>
</file>