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D62B44" w:rsidTr="002855A9">
        <w:tc>
          <w:tcPr>
            <w:tcW w:w="9854" w:type="dxa"/>
            <w:shd w:val="clear" w:color="auto" w:fill="auto"/>
          </w:tcPr>
          <w:p w:rsidR="00D763AE" w:rsidRDefault="00136494" w:rsidP="00D763AE">
            <w:pPr>
              <w:jc w:val="center"/>
              <w:rPr>
                <w:sz w:val="24"/>
                <w:szCs w:val="24"/>
              </w:rPr>
            </w:pPr>
            <w:r w:rsidRPr="00197A01">
              <w:rPr>
                <w:sz w:val="24"/>
                <w:szCs w:val="24"/>
              </w:rPr>
              <w:t xml:space="preserve">Проект </w:t>
            </w:r>
            <w:r w:rsidR="00197A01">
              <w:rPr>
                <w:sz w:val="24"/>
                <w:szCs w:val="24"/>
              </w:rPr>
              <w:t>решения Муниципального совета</w:t>
            </w:r>
            <w:r w:rsidRPr="00197A01">
              <w:rPr>
                <w:sz w:val="24"/>
                <w:szCs w:val="24"/>
              </w:rPr>
              <w:t xml:space="preserve"> Красногвардейского района </w:t>
            </w:r>
          </w:p>
          <w:p w:rsidR="00EC5B93" w:rsidRPr="00D763AE" w:rsidRDefault="00D763AE" w:rsidP="00D763AE">
            <w:pPr>
              <w:jc w:val="center"/>
              <w:rPr>
                <w:sz w:val="24"/>
                <w:szCs w:val="24"/>
                <w:u w:val="single"/>
              </w:rPr>
            </w:pPr>
            <w:r w:rsidRPr="00D763AE">
              <w:rPr>
                <w:sz w:val="24"/>
                <w:szCs w:val="24"/>
                <w:u w:val="single"/>
              </w:rPr>
              <w:t xml:space="preserve">О внесении изменений в решение Муниципального совета муниципального района «Красногвардейский район» Белгородской области от 26 октября 2022 года № 7 </w:t>
            </w:r>
            <w:r w:rsidRPr="00D763AE">
              <w:rPr>
                <w:color w:val="000000"/>
                <w:sz w:val="24"/>
                <w:szCs w:val="24"/>
                <w:u w:val="single"/>
              </w:rPr>
              <w:t>«</w:t>
            </w:r>
            <w:r w:rsidRPr="00D763AE">
              <w:rPr>
                <w:rStyle w:val="af"/>
                <w:b w:val="0"/>
                <w:sz w:val="24"/>
                <w:szCs w:val="24"/>
                <w:u w:val="single"/>
              </w:rPr>
              <w:t>Об имущественной поддержке субъектов малого и среднего предпринимательства при предоставлении муни</w:t>
            </w:r>
            <w:r w:rsidR="005A036E">
              <w:rPr>
                <w:rStyle w:val="af"/>
                <w:b w:val="0"/>
                <w:sz w:val="24"/>
                <w:szCs w:val="24"/>
                <w:u w:val="single"/>
              </w:rPr>
              <w:t>ц</w:t>
            </w:r>
            <w:r w:rsidRPr="00D763AE">
              <w:rPr>
                <w:rStyle w:val="af"/>
                <w:b w:val="0"/>
                <w:sz w:val="24"/>
                <w:szCs w:val="24"/>
                <w:u w:val="single"/>
              </w:rPr>
              <w:t>ипального имущества Красногвардейского района</w:t>
            </w:r>
            <w:r w:rsidR="009B0246">
              <w:rPr>
                <w:rStyle w:val="af"/>
                <w:b w:val="0"/>
                <w:sz w:val="24"/>
                <w:szCs w:val="24"/>
                <w:u w:val="single"/>
              </w:rPr>
              <w:t>»</w:t>
            </w:r>
          </w:p>
          <w:p w:rsidR="00EC5B93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 xml:space="preserve">Управление </w:t>
            </w:r>
            <w:r w:rsidR="008E0673">
              <w:rPr>
                <w:color w:val="000000" w:themeColor="text1"/>
                <w:sz w:val="24"/>
                <w:szCs w:val="24"/>
              </w:rPr>
              <w:t>имущественных и земельных отношений</w:t>
            </w:r>
            <w:r w:rsidR="00197A0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C5B93">
              <w:rPr>
                <w:color w:val="000000" w:themeColor="text1"/>
                <w:sz w:val="24"/>
                <w:szCs w:val="24"/>
              </w:rPr>
              <w:t xml:space="preserve">администрации Красногвардейского района </w:t>
            </w:r>
          </w:p>
          <w:p w:rsidR="002855A9" w:rsidRPr="00EC5B93" w:rsidRDefault="00136494" w:rsidP="002855A9">
            <w:pPr>
              <w:pBdr>
                <w:bottom w:val="single" w:sz="12" w:space="1" w:color="auto"/>
              </w:pBdr>
              <w:jc w:val="center"/>
              <w:rPr>
                <w:color w:val="000000" w:themeColor="text1"/>
                <w:sz w:val="24"/>
                <w:szCs w:val="24"/>
              </w:rPr>
            </w:pPr>
            <w:r w:rsidRPr="00EC5B93">
              <w:rPr>
                <w:color w:val="000000" w:themeColor="text1"/>
                <w:sz w:val="24"/>
                <w:szCs w:val="24"/>
              </w:rPr>
              <w:t>Белгородской области</w:t>
            </w:r>
          </w:p>
          <w:p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 xml:space="preserve">(наименование 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15793D" w:rsidRPr="00692E22">
              <w:rPr>
                <w:sz w:val="24"/>
                <w:szCs w:val="24"/>
                <w:lang w:eastAsia="en-US"/>
              </w:rPr>
              <w:t xml:space="preserve"> </w:t>
            </w:r>
            <w:r w:rsidR="0015793D" w:rsidRPr="00692E22">
              <w:rPr>
                <w:sz w:val="24"/>
                <w:szCs w:val="24"/>
              </w:rPr>
              <w:t xml:space="preserve">в соответствии с </w:t>
            </w:r>
            <w:r w:rsidR="00014964" w:rsidRPr="00014964">
              <w:rPr>
                <w:sz w:val="24"/>
                <w:szCs w:val="24"/>
              </w:rPr>
              <w:t>Гражданским кодексом Российской Федерации, Федерального закона от 06 октября 200 года № 131-ФЗ «Об общих принципах организации местного самоуправления в Российской Федерации»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1F2433" w:rsidRDefault="002855A9" w:rsidP="0001496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DC33E7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014964">
              <w:rPr>
                <w:color w:val="000000"/>
                <w:sz w:val="24"/>
                <w:szCs w:val="24"/>
                <w:lang w:eastAsia="en-US"/>
              </w:rPr>
              <w:t>не окажет</w:t>
            </w:r>
            <w:r w:rsidR="00197A01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437B43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C67E4D" w:rsidRPr="00EC5B93">
              <w:rPr>
                <w:color w:val="000000" w:themeColor="text1"/>
                <w:sz w:val="24"/>
                <w:szCs w:val="24"/>
                <w:lang w:eastAsia="en-US"/>
              </w:rPr>
              <w:t>отсутствует</w:t>
            </w:r>
          </w:p>
        </w:tc>
      </w:tr>
      <w:tr w:rsidR="002855A9" w:rsidRPr="0052571F" w:rsidTr="002855A9">
        <w:tc>
          <w:tcPr>
            <w:tcW w:w="9854" w:type="dxa"/>
            <w:shd w:val="clear" w:color="auto" w:fill="auto"/>
          </w:tcPr>
          <w:p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EB7" w:rsidRDefault="000B4EB7" w:rsidP="00B36B35">
      <w:r>
        <w:separator/>
      </w:r>
    </w:p>
  </w:endnote>
  <w:endnote w:type="continuationSeparator" w:id="0">
    <w:p w:rsidR="000B4EB7" w:rsidRDefault="000B4EB7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EB7" w:rsidRDefault="000B4EB7" w:rsidP="00B36B35">
      <w:r>
        <w:separator/>
      </w:r>
    </w:p>
  </w:footnote>
  <w:footnote w:type="continuationSeparator" w:id="0">
    <w:p w:rsidR="000B4EB7" w:rsidRDefault="000B4EB7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7D0C16">
        <w:pPr>
          <w:pStyle w:val="a8"/>
          <w:jc w:val="center"/>
        </w:pPr>
        <w:fldSimple w:instr="PAGE   \* MERGEFORMAT">
          <w:r w:rsidR="009B0246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14964"/>
    <w:rsid w:val="000342C6"/>
    <w:rsid w:val="00057B2D"/>
    <w:rsid w:val="000B4EB7"/>
    <w:rsid w:val="000C0DC5"/>
    <w:rsid w:val="000C14E5"/>
    <w:rsid w:val="000F2C6F"/>
    <w:rsid w:val="000F6E28"/>
    <w:rsid w:val="00100A56"/>
    <w:rsid w:val="00121480"/>
    <w:rsid w:val="00136494"/>
    <w:rsid w:val="001528EC"/>
    <w:rsid w:val="00152A72"/>
    <w:rsid w:val="0015793D"/>
    <w:rsid w:val="00197A01"/>
    <w:rsid w:val="001C2A2D"/>
    <w:rsid w:val="001E6E4C"/>
    <w:rsid w:val="001F2433"/>
    <w:rsid w:val="00211C08"/>
    <w:rsid w:val="00215F5B"/>
    <w:rsid w:val="0022630F"/>
    <w:rsid w:val="002855A9"/>
    <w:rsid w:val="002E7B5B"/>
    <w:rsid w:val="003033F9"/>
    <w:rsid w:val="003749F6"/>
    <w:rsid w:val="00380E27"/>
    <w:rsid w:val="003A7742"/>
    <w:rsid w:val="003D4396"/>
    <w:rsid w:val="003F4F93"/>
    <w:rsid w:val="00420823"/>
    <w:rsid w:val="004226EE"/>
    <w:rsid w:val="00425DB0"/>
    <w:rsid w:val="00437B43"/>
    <w:rsid w:val="00444C2D"/>
    <w:rsid w:val="004455A3"/>
    <w:rsid w:val="004A5380"/>
    <w:rsid w:val="004C5074"/>
    <w:rsid w:val="004D01EA"/>
    <w:rsid w:val="004E7548"/>
    <w:rsid w:val="00506DE0"/>
    <w:rsid w:val="005169A8"/>
    <w:rsid w:val="00526B00"/>
    <w:rsid w:val="00542105"/>
    <w:rsid w:val="00543825"/>
    <w:rsid w:val="00543C88"/>
    <w:rsid w:val="00555DEF"/>
    <w:rsid w:val="00563E71"/>
    <w:rsid w:val="00570244"/>
    <w:rsid w:val="005912DD"/>
    <w:rsid w:val="0059447A"/>
    <w:rsid w:val="005A036E"/>
    <w:rsid w:val="005E3B34"/>
    <w:rsid w:val="005F51DB"/>
    <w:rsid w:val="00602B1B"/>
    <w:rsid w:val="00602C65"/>
    <w:rsid w:val="00614A5E"/>
    <w:rsid w:val="0062486C"/>
    <w:rsid w:val="00643FBE"/>
    <w:rsid w:val="0066685E"/>
    <w:rsid w:val="00667606"/>
    <w:rsid w:val="00673DFF"/>
    <w:rsid w:val="006856C7"/>
    <w:rsid w:val="00693843"/>
    <w:rsid w:val="006965A9"/>
    <w:rsid w:val="00730CF3"/>
    <w:rsid w:val="00745FA1"/>
    <w:rsid w:val="00771047"/>
    <w:rsid w:val="007B7A11"/>
    <w:rsid w:val="007D0C16"/>
    <w:rsid w:val="008474C0"/>
    <w:rsid w:val="0087215B"/>
    <w:rsid w:val="00883129"/>
    <w:rsid w:val="008A6557"/>
    <w:rsid w:val="008D00F5"/>
    <w:rsid w:val="008E0673"/>
    <w:rsid w:val="00912818"/>
    <w:rsid w:val="009344ED"/>
    <w:rsid w:val="009459F8"/>
    <w:rsid w:val="00956352"/>
    <w:rsid w:val="0095637E"/>
    <w:rsid w:val="00976015"/>
    <w:rsid w:val="009A3F58"/>
    <w:rsid w:val="009B0246"/>
    <w:rsid w:val="009C68F2"/>
    <w:rsid w:val="009D4414"/>
    <w:rsid w:val="009E73B9"/>
    <w:rsid w:val="00A3132C"/>
    <w:rsid w:val="00A32D11"/>
    <w:rsid w:val="00A45410"/>
    <w:rsid w:val="00A838EC"/>
    <w:rsid w:val="00A85FF8"/>
    <w:rsid w:val="00AB0F1A"/>
    <w:rsid w:val="00AB63B0"/>
    <w:rsid w:val="00AE5610"/>
    <w:rsid w:val="00B03DC1"/>
    <w:rsid w:val="00B06083"/>
    <w:rsid w:val="00B10B89"/>
    <w:rsid w:val="00B13B8D"/>
    <w:rsid w:val="00B22209"/>
    <w:rsid w:val="00B263C8"/>
    <w:rsid w:val="00B31BEF"/>
    <w:rsid w:val="00B32FC2"/>
    <w:rsid w:val="00B36B35"/>
    <w:rsid w:val="00B65C00"/>
    <w:rsid w:val="00B76B84"/>
    <w:rsid w:val="00B77D14"/>
    <w:rsid w:val="00BA358E"/>
    <w:rsid w:val="00BB58BD"/>
    <w:rsid w:val="00BD373D"/>
    <w:rsid w:val="00BE4A70"/>
    <w:rsid w:val="00BF2B86"/>
    <w:rsid w:val="00BF41C3"/>
    <w:rsid w:val="00C1188F"/>
    <w:rsid w:val="00C67E4D"/>
    <w:rsid w:val="00CA2084"/>
    <w:rsid w:val="00CB45B5"/>
    <w:rsid w:val="00CE2074"/>
    <w:rsid w:val="00CE2093"/>
    <w:rsid w:val="00D26F94"/>
    <w:rsid w:val="00D763AE"/>
    <w:rsid w:val="00D86490"/>
    <w:rsid w:val="00DC33E7"/>
    <w:rsid w:val="00DD5164"/>
    <w:rsid w:val="00DE2A75"/>
    <w:rsid w:val="00DF1287"/>
    <w:rsid w:val="00E314EF"/>
    <w:rsid w:val="00E83F30"/>
    <w:rsid w:val="00EB46DE"/>
    <w:rsid w:val="00EB4B6B"/>
    <w:rsid w:val="00EB6557"/>
    <w:rsid w:val="00EC5B93"/>
    <w:rsid w:val="00EF68A1"/>
    <w:rsid w:val="00EF753C"/>
    <w:rsid w:val="00F0083C"/>
    <w:rsid w:val="00F04AE5"/>
    <w:rsid w:val="00F16B4F"/>
    <w:rsid w:val="00FB580B"/>
    <w:rsid w:val="00FC0EBB"/>
    <w:rsid w:val="00FC7C91"/>
    <w:rsid w:val="00FD4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ConsPlusTitle">
    <w:name w:val="ConsPlusTitle"/>
    <w:rsid w:val="00197A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f">
    <w:name w:val="Strong"/>
    <w:basedOn w:val="a0"/>
    <w:uiPriority w:val="99"/>
    <w:qFormat/>
    <w:rsid w:val="0095637E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10</cp:revision>
  <cp:lastPrinted>2019-08-23T07:45:00Z</cp:lastPrinted>
  <dcterms:created xsi:type="dcterms:W3CDTF">2020-02-12T11:27:00Z</dcterms:created>
  <dcterms:modified xsi:type="dcterms:W3CDTF">2025-03-18T07:46:00Z</dcterms:modified>
</cp:coreProperties>
</file>