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1"/>
        <w:gridCol w:w="5217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Проект постановления администрации Красногвардейского района «Об утверждении муниципальной </w:t>
            </w:r>
            <w:r>
              <w:rPr>
                <w:color w:val="000000"/>
                <w:sz w:val="24"/>
                <w:szCs w:val="24"/>
              </w:rPr>
              <w:t>программы «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 xml:space="preserve">Развитие информационного общества </w:t>
              <w:br/>
              <w:t>в Красногвардейском районе Белгородской области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»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район, г. Бирюч, пл. Соборная, д. 1, а также по адресу электронной почты: </w:t>
            </w:r>
            <w:r>
              <w:rPr>
                <w:color w:val="000000"/>
                <w:sz w:val="24"/>
                <w:szCs w:val="24"/>
              </w:rPr>
              <w:t>fetisov_pa</w:t>
            </w:r>
            <w:r>
              <w:rPr>
                <w:color w:val="000000"/>
                <w:sz w:val="24"/>
                <w:szCs w:val="24"/>
                <w:u w:val="single"/>
              </w:rPr>
              <w:t>@</w:t>
            </w:r>
            <w:r>
              <w:rPr>
                <w:color w:val="000000"/>
                <w:sz w:val="24"/>
                <w:szCs w:val="24"/>
                <w:u w:val="single"/>
              </w:rPr>
              <w:t>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Сроки приема замечаний и предложений: с  </w:t>
            </w:r>
            <w:r>
              <w:rPr>
                <w:color w:val="000000"/>
                <w:sz w:val="24"/>
                <w:szCs w:val="24"/>
              </w:rPr>
              <w:t xml:space="preserve">13 </w:t>
            </w:r>
            <w:r>
              <w:rPr>
                <w:color w:val="000000"/>
                <w:sz w:val="24"/>
                <w:szCs w:val="24"/>
              </w:rPr>
              <w:t xml:space="preserve">декабря 2024 года по </w:t>
            </w:r>
            <w:r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 xml:space="preserve"> декабря 2024 года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FreeSans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4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Application>LibreOffice/7.5.6.2$Linux_X86_64 LibreOffice_project/50$Build-2</Application>
  <AppVersion>15.0000</AppVersion>
  <Pages>1</Pages>
  <Words>256</Words>
  <Characters>1838</Characters>
  <CharactersWithSpaces>2075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2024-12-24T08:21:04Z</dcterms:modified>
  <cp:revision>27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