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415" w:rsidRPr="00DD4D48" w:rsidRDefault="004B674B" w:rsidP="004B674B">
      <w:pPr>
        <w:jc w:val="right"/>
        <w:rPr>
          <w:sz w:val="28"/>
          <w:szCs w:val="28"/>
        </w:rPr>
      </w:pPr>
      <w:r w:rsidRPr="00DD4D48">
        <w:rPr>
          <w:sz w:val="28"/>
          <w:szCs w:val="28"/>
        </w:rPr>
        <w:t xml:space="preserve">Проект постановления </w:t>
      </w:r>
    </w:p>
    <w:p w:rsidR="00B32415" w:rsidRPr="00DD4D48" w:rsidRDefault="00B32415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5D02CD" w:rsidRPr="00DD4D48" w:rsidRDefault="005D02CD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8C3FBB" w:rsidRPr="00DD4D48" w:rsidRDefault="008C3FB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tbl>
      <w:tblPr>
        <w:tblW w:w="9048" w:type="dxa"/>
        <w:tblInd w:w="108" w:type="dxa"/>
        <w:tblLook w:val="01E0" w:firstRow="1" w:lastRow="1" w:firstColumn="1" w:lastColumn="1" w:noHBand="0" w:noVBand="0"/>
      </w:tblPr>
      <w:tblGrid>
        <w:gridCol w:w="4428"/>
        <w:gridCol w:w="3699"/>
        <w:gridCol w:w="921"/>
      </w:tblGrid>
      <w:tr w:rsidR="004B674B" w:rsidRPr="00DD4D48" w:rsidTr="00354386">
        <w:tc>
          <w:tcPr>
            <w:tcW w:w="4428" w:type="dxa"/>
          </w:tcPr>
          <w:p w:rsidR="004B674B" w:rsidRPr="00DD4D48" w:rsidRDefault="004B674B" w:rsidP="00E907F2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DD4D48">
              <w:rPr>
                <w:b/>
                <w:sz w:val="28"/>
                <w:szCs w:val="28"/>
              </w:rPr>
              <w:t>Об утверждении норматива стоимости одного</w:t>
            </w:r>
            <w:r w:rsidR="00FE2666">
              <w:rPr>
                <w:b/>
                <w:sz w:val="28"/>
                <w:szCs w:val="28"/>
              </w:rPr>
              <w:t xml:space="preserve"> </w:t>
            </w:r>
            <w:r w:rsidRPr="00DD4D48">
              <w:rPr>
                <w:b/>
                <w:sz w:val="28"/>
                <w:szCs w:val="28"/>
              </w:rPr>
              <w:t>кв</w:t>
            </w:r>
            <w:r w:rsidR="0044083D">
              <w:rPr>
                <w:b/>
                <w:sz w:val="28"/>
                <w:szCs w:val="28"/>
              </w:rPr>
              <w:t>адратного</w:t>
            </w:r>
            <w:r w:rsidR="008C3FBB" w:rsidRPr="00DD4D48">
              <w:rPr>
                <w:b/>
                <w:sz w:val="28"/>
                <w:szCs w:val="28"/>
              </w:rPr>
              <w:t xml:space="preserve"> </w:t>
            </w:r>
            <w:r w:rsidRPr="00DD4D48">
              <w:rPr>
                <w:b/>
                <w:sz w:val="28"/>
                <w:szCs w:val="28"/>
              </w:rPr>
              <w:t>м</w:t>
            </w:r>
            <w:r w:rsidR="0044083D">
              <w:rPr>
                <w:b/>
                <w:sz w:val="28"/>
                <w:szCs w:val="28"/>
              </w:rPr>
              <w:t>етра</w:t>
            </w:r>
            <w:r w:rsidRPr="00DD4D48">
              <w:rPr>
                <w:b/>
                <w:sz w:val="28"/>
                <w:szCs w:val="28"/>
              </w:rPr>
              <w:t xml:space="preserve"> общей площади жилого помещения </w:t>
            </w:r>
            <w:r w:rsidR="00E907F2">
              <w:rPr>
                <w:b/>
                <w:sz w:val="28"/>
                <w:szCs w:val="28"/>
              </w:rPr>
              <w:t xml:space="preserve">в целях обеспечения жильем отдельных категорий граждан </w:t>
            </w:r>
            <w:r w:rsidRPr="00DD4D48">
              <w:rPr>
                <w:b/>
                <w:sz w:val="28"/>
                <w:szCs w:val="28"/>
              </w:rPr>
              <w:t>по Красногвардейскому району на</w:t>
            </w:r>
            <w:r w:rsidR="0044083D">
              <w:rPr>
                <w:b/>
                <w:sz w:val="28"/>
                <w:szCs w:val="28"/>
              </w:rPr>
              <w:t xml:space="preserve"> </w:t>
            </w:r>
            <w:r w:rsidR="00575436">
              <w:rPr>
                <w:b/>
                <w:sz w:val="28"/>
                <w:szCs w:val="28"/>
                <w:lang w:val="en-US"/>
              </w:rPr>
              <w:t>II</w:t>
            </w:r>
            <w:r w:rsidR="00E907F2">
              <w:rPr>
                <w:b/>
                <w:sz w:val="28"/>
                <w:szCs w:val="28"/>
              </w:rPr>
              <w:t xml:space="preserve"> полугодие</w:t>
            </w:r>
            <w:r w:rsidRPr="00DD4D48">
              <w:rPr>
                <w:b/>
                <w:sz w:val="28"/>
                <w:szCs w:val="28"/>
              </w:rPr>
              <w:t xml:space="preserve"> 202</w:t>
            </w:r>
            <w:r w:rsidR="00575436" w:rsidRPr="00575436">
              <w:rPr>
                <w:b/>
                <w:sz w:val="28"/>
                <w:szCs w:val="28"/>
              </w:rPr>
              <w:t>5</w:t>
            </w:r>
            <w:r w:rsidRPr="00DD4D48">
              <w:rPr>
                <w:b/>
                <w:sz w:val="28"/>
                <w:szCs w:val="28"/>
              </w:rPr>
              <w:t xml:space="preserve"> года</w:t>
            </w:r>
          </w:p>
          <w:p w:rsidR="004B674B" w:rsidRPr="00DD4D48" w:rsidRDefault="004B674B" w:rsidP="004B674B">
            <w:pPr>
              <w:ind w:left="-10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9" w:type="dxa"/>
          </w:tcPr>
          <w:p w:rsidR="004B674B" w:rsidRPr="00DD4D48" w:rsidRDefault="004B674B" w:rsidP="004B674B">
            <w:pPr>
              <w:ind w:firstLine="132"/>
              <w:rPr>
                <w:b/>
                <w:bCs/>
                <w:sz w:val="28"/>
                <w:szCs w:val="28"/>
              </w:rPr>
            </w:pPr>
          </w:p>
          <w:p w:rsidR="004B674B" w:rsidRPr="00DD4D48" w:rsidRDefault="004B674B" w:rsidP="004B674B">
            <w:pPr>
              <w:ind w:firstLine="13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</w:tcPr>
          <w:p w:rsidR="004B674B" w:rsidRPr="00DD4D48" w:rsidRDefault="004B674B" w:rsidP="004B674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4B674B" w:rsidRPr="00DD4D48" w:rsidRDefault="004B674B" w:rsidP="004B674B">
      <w:pPr>
        <w:tabs>
          <w:tab w:val="left" w:pos="1185"/>
        </w:tabs>
        <w:jc w:val="both"/>
        <w:rPr>
          <w:sz w:val="28"/>
          <w:szCs w:val="28"/>
        </w:rPr>
      </w:pPr>
    </w:p>
    <w:p w:rsidR="00D3333C" w:rsidRDefault="00B209E6" w:rsidP="00D3333C">
      <w:pPr>
        <w:pStyle w:val="2"/>
        <w:shd w:val="clear" w:color="auto" w:fill="FFFFFF"/>
        <w:ind w:firstLine="540"/>
        <w:jc w:val="both"/>
        <w:textAlignment w:val="baseline"/>
        <w:rPr>
          <w:color w:val="000000" w:themeColor="text1"/>
          <w:szCs w:val="28"/>
        </w:rPr>
      </w:pPr>
      <w:bookmarkStart w:id="0" w:name="_Hlk128755479"/>
      <w:r>
        <w:rPr>
          <w:bCs/>
          <w:szCs w:val="28"/>
        </w:rPr>
        <w:t>Р</w:t>
      </w:r>
      <w:r w:rsidR="004B674B" w:rsidRPr="00DD4D48">
        <w:rPr>
          <w:bCs/>
          <w:szCs w:val="28"/>
        </w:rPr>
        <w:t xml:space="preserve">уководствуясь </w:t>
      </w:r>
      <w:r w:rsidR="00110C4E">
        <w:rPr>
          <w:bCs/>
          <w:szCs w:val="28"/>
        </w:rPr>
        <w:t>п</w:t>
      </w:r>
      <w:r w:rsidR="004B674B" w:rsidRPr="00DD4D48">
        <w:rPr>
          <w:bCs/>
          <w:szCs w:val="28"/>
        </w:rPr>
        <w:t>риказом Министерства строительства и жилищно-коммунального хозяйства Р</w:t>
      </w:r>
      <w:r w:rsidR="00E907F2">
        <w:rPr>
          <w:bCs/>
          <w:szCs w:val="28"/>
        </w:rPr>
        <w:t>оссийской Федерации</w:t>
      </w:r>
      <w:r w:rsidR="004B674B" w:rsidRPr="00DD4D48">
        <w:rPr>
          <w:bCs/>
          <w:szCs w:val="28"/>
        </w:rPr>
        <w:t xml:space="preserve"> от</w:t>
      </w:r>
      <w:r w:rsidR="00F02359" w:rsidRPr="00DD4D48">
        <w:rPr>
          <w:bCs/>
          <w:szCs w:val="28"/>
        </w:rPr>
        <w:t xml:space="preserve"> 0</w:t>
      </w:r>
      <w:r w:rsidR="00A26415">
        <w:rPr>
          <w:bCs/>
          <w:szCs w:val="28"/>
        </w:rPr>
        <w:t>2 июля</w:t>
      </w:r>
      <w:r w:rsidR="004B674B" w:rsidRPr="00DD4D48">
        <w:rPr>
          <w:bCs/>
          <w:szCs w:val="28"/>
        </w:rPr>
        <w:t xml:space="preserve"> 202</w:t>
      </w:r>
      <w:r w:rsidR="00A26415">
        <w:rPr>
          <w:bCs/>
          <w:szCs w:val="28"/>
        </w:rPr>
        <w:t>5</w:t>
      </w:r>
      <w:r w:rsidR="004B674B" w:rsidRPr="00DD4D48">
        <w:rPr>
          <w:bCs/>
          <w:szCs w:val="28"/>
        </w:rPr>
        <w:t xml:space="preserve"> года №</w:t>
      </w:r>
      <w:r w:rsidR="00A26415">
        <w:rPr>
          <w:bCs/>
          <w:szCs w:val="28"/>
        </w:rPr>
        <w:t>394</w:t>
      </w:r>
      <w:r w:rsidR="004B674B" w:rsidRPr="00DD4D48">
        <w:rPr>
          <w:bCs/>
          <w:szCs w:val="28"/>
        </w:rPr>
        <w:t>/</w:t>
      </w:r>
      <w:proofErr w:type="spellStart"/>
      <w:r w:rsidR="004B674B" w:rsidRPr="00DD4D48">
        <w:rPr>
          <w:bCs/>
          <w:szCs w:val="28"/>
        </w:rPr>
        <w:t>пр</w:t>
      </w:r>
      <w:proofErr w:type="spellEnd"/>
      <w:r w:rsidR="004B674B" w:rsidRPr="00DD4D48">
        <w:rPr>
          <w:bCs/>
          <w:szCs w:val="28"/>
        </w:rPr>
        <w:t xml:space="preserve"> </w:t>
      </w:r>
      <w:r w:rsidR="0027627A">
        <w:rPr>
          <w:bCs/>
          <w:szCs w:val="28"/>
        </w:rPr>
        <w:t>«</w:t>
      </w:r>
      <w:r w:rsidR="00575436">
        <w:rPr>
          <w:bCs/>
          <w:szCs w:val="28"/>
        </w:rPr>
        <w:t xml:space="preserve">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</w:t>
      </w:r>
      <w:r w:rsidR="00575436">
        <w:rPr>
          <w:bCs/>
          <w:szCs w:val="28"/>
          <w:lang w:val="en-US"/>
        </w:rPr>
        <w:t>III</w:t>
      </w:r>
      <w:r w:rsidR="00575436" w:rsidRPr="00575436">
        <w:rPr>
          <w:bCs/>
          <w:szCs w:val="28"/>
        </w:rPr>
        <w:t xml:space="preserve"> </w:t>
      </w:r>
      <w:r w:rsidR="00575436">
        <w:rPr>
          <w:bCs/>
          <w:szCs w:val="28"/>
        </w:rPr>
        <w:t xml:space="preserve">квартал </w:t>
      </w:r>
      <w:r w:rsidR="00687A94">
        <w:rPr>
          <w:bCs/>
          <w:szCs w:val="28"/>
        </w:rPr>
        <w:t xml:space="preserve">             </w:t>
      </w:r>
      <w:r w:rsidR="00575436">
        <w:rPr>
          <w:bCs/>
          <w:szCs w:val="28"/>
        </w:rPr>
        <w:t>2025 года</w:t>
      </w:r>
      <w:r w:rsidR="004B674B" w:rsidRPr="00DD4D48">
        <w:rPr>
          <w:bCs/>
          <w:szCs w:val="28"/>
        </w:rPr>
        <w:t>»</w:t>
      </w:r>
      <w:r w:rsidR="00D218C0">
        <w:rPr>
          <w:bCs/>
          <w:szCs w:val="28"/>
        </w:rPr>
        <w:t xml:space="preserve"> и в соответствии </w:t>
      </w:r>
      <w:r>
        <w:rPr>
          <w:bCs/>
          <w:szCs w:val="28"/>
        </w:rPr>
        <w:t xml:space="preserve">с </w:t>
      </w:r>
      <w:r w:rsidR="004B674B" w:rsidRPr="00DD4D48">
        <w:rPr>
          <w:bCs/>
          <w:szCs w:val="28"/>
        </w:rPr>
        <w:t>законом Белгородской области</w:t>
      </w:r>
      <w:r w:rsidR="00E907F2">
        <w:rPr>
          <w:bCs/>
          <w:szCs w:val="28"/>
        </w:rPr>
        <w:t xml:space="preserve"> </w:t>
      </w:r>
      <w:r w:rsidR="004B674B" w:rsidRPr="00DD4D48">
        <w:rPr>
          <w:bCs/>
          <w:szCs w:val="28"/>
        </w:rPr>
        <w:t xml:space="preserve">от  25 января 2007 года № 93 «Об обеспечении жилыми помещениями детей-сирот, детей, оставшихся без попечения родителей, и лиц из их числа в Белгородской области», постановлением Правительства   Белгородской    области  от </w:t>
      </w:r>
      <w:r w:rsidR="00687A94">
        <w:rPr>
          <w:bCs/>
          <w:szCs w:val="28"/>
        </w:rPr>
        <w:t xml:space="preserve">                       </w:t>
      </w:r>
      <w:r w:rsidR="004B674B" w:rsidRPr="00DD4D48">
        <w:rPr>
          <w:bCs/>
          <w:szCs w:val="28"/>
        </w:rPr>
        <w:t>16 декабря</w:t>
      </w:r>
      <w:r w:rsidR="00687A94">
        <w:rPr>
          <w:bCs/>
          <w:szCs w:val="28"/>
        </w:rPr>
        <w:t xml:space="preserve"> </w:t>
      </w:r>
      <w:r w:rsidR="004B674B" w:rsidRPr="00DD4D48">
        <w:rPr>
          <w:bCs/>
          <w:szCs w:val="28"/>
        </w:rPr>
        <w:t>2013 года №</w:t>
      </w:r>
      <w:r w:rsidR="00575436" w:rsidRPr="00575436">
        <w:rPr>
          <w:bCs/>
          <w:szCs w:val="28"/>
        </w:rPr>
        <w:t xml:space="preserve"> </w:t>
      </w:r>
      <w:r w:rsidR="004B674B" w:rsidRPr="00DD4D48">
        <w:rPr>
          <w:bCs/>
          <w:szCs w:val="28"/>
        </w:rPr>
        <w:t xml:space="preserve">524-пп «Об утверждении государственной программы Белгородской области «Развитие здравоохранения Белгородской </w:t>
      </w:r>
      <w:r w:rsidR="004B674B" w:rsidRPr="00354386">
        <w:rPr>
          <w:bCs/>
          <w:color w:val="000000" w:themeColor="text1"/>
          <w:szCs w:val="28"/>
        </w:rPr>
        <w:t>области»,</w:t>
      </w:r>
      <w:r w:rsidR="00354386" w:rsidRPr="0035438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54386" w:rsidRPr="00354386">
        <w:rPr>
          <w:color w:val="000000" w:themeColor="text1"/>
          <w:szCs w:val="28"/>
        </w:rPr>
        <w:t>постановлением Правительства Белгородской области от 27 декабря 2021 года №</w:t>
      </w:r>
      <w:r w:rsidR="00687A94">
        <w:rPr>
          <w:color w:val="000000" w:themeColor="text1"/>
          <w:szCs w:val="28"/>
        </w:rPr>
        <w:t xml:space="preserve"> </w:t>
      </w:r>
      <w:r w:rsidR="00354386" w:rsidRPr="00354386">
        <w:rPr>
          <w:color w:val="000000" w:themeColor="text1"/>
          <w:szCs w:val="28"/>
        </w:rPr>
        <w:t>678-пп</w:t>
      </w:r>
      <w:r w:rsidR="00687A94">
        <w:rPr>
          <w:color w:val="000000" w:themeColor="text1"/>
          <w:szCs w:val="28"/>
        </w:rPr>
        <w:t xml:space="preserve"> </w:t>
      </w:r>
      <w:r w:rsidR="00354386" w:rsidRPr="00354386">
        <w:rPr>
          <w:color w:val="000000" w:themeColor="text1"/>
          <w:szCs w:val="28"/>
        </w:rPr>
        <w:t>«Об утверждении Порядка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области»</w:t>
      </w:r>
      <w:r w:rsidR="00687A94">
        <w:rPr>
          <w:color w:val="000000" w:themeColor="text1"/>
          <w:szCs w:val="28"/>
        </w:rPr>
        <w:t>,</w:t>
      </w:r>
      <w:r w:rsidR="00354386" w:rsidRPr="00354386">
        <w:rPr>
          <w:color w:val="000000" w:themeColor="text1"/>
          <w:szCs w:val="28"/>
        </w:rPr>
        <w:t xml:space="preserve"> </w:t>
      </w:r>
      <w:r w:rsidR="004B674B" w:rsidRPr="00354386">
        <w:rPr>
          <w:bCs/>
          <w:color w:val="000000" w:themeColor="text1"/>
          <w:szCs w:val="28"/>
        </w:rPr>
        <w:t>администрация района</w:t>
      </w:r>
      <w:r w:rsidR="004B674B" w:rsidRPr="00354386">
        <w:rPr>
          <w:color w:val="000000" w:themeColor="text1"/>
          <w:szCs w:val="28"/>
        </w:rPr>
        <w:t xml:space="preserve"> </w:t>
      </w:r>
      <w:r w:rsidR="004B674B" w:rsidRPr="00354386">
        <w:rPr>
          <w:b/>
          <w:color w:val="000000" w:themeColor="text1"/>
          <w:szCs w:val="28"/>
        </w:rPr>
        <w:t>п о с т а н о в л я е т</w:t>
      </w:r>
      <w:r w:rsidR="004B674B" w:rsidRPr="00354386">
        <w:rPr>
          <w:color w:val="000000" w:themeColor="text1"/>
          <w:szCs w:val="28"/>
        </w:rPr>
        <w:t>:</w:t>
      </w:r>
    </w:p>
    <w:p w:rsidR="00354386" w:rsidRPr="00687A94" w:rsidRDefault="00E907F2" w:rsidP="00D3333C">
      <w:pPr>
        <w:pStyle w:val="2"/>
        <w:shd w:val="clear" w:color="auto" w:fill="FFFFFF"/>
        <w:ind w:firstLine="540"/>
        <w:jc w:val="both"/>
        <w:textAlignment w:val="baseline"/>
        <w:rPr>
          <w:color w:val="000000" w:themeColor="text1"/>
          <w:szCs w:val="28"/>
        </w:rPr>
      </w:pPr>
      <w:r w:rsidRPr="00354386">
        <w:t>1</w:t>
      </w:r>
      <w:r w:rsidR="00946307" w:rsidRPr="00354386">
        <w:t xml:space="preserve">. </w:t>
      </w:r>
      <w:r w:rsidR="004B674B" w:rsidRPr="00354386">
        <w:t>Утвердить среднюю рыночную стоимость одного квадратного метра общей площади жилого помещения по Красногвардейскому району</w:t>
      </w:r>
      <w:r w:rsidR="00354386" w:rsidRPr="00354386">
        <w:t xml:space="preserve"> </w:t>
      </w:r>
      <w:r w:rsidR="00687A94">
        <w:t xml:space="preserve">                      </w:t>
      </w:r>
      <w:r w:rsidR="00946307" w:rsidRPr="00354386">
        <w:t xml:space="preserve">на </w:t>
      </w:r>
      <w:r w:rsidR="00946307" w:rsidRPr="00354386">
        <w:rPr>
          <w:lang w:val="en-US"/>
        </w:rPr>
        <w:t>II</w:t>
      </w:r>
      <w:r w:rsidR="00946307" w:rsidRPr="00354386">
        <w:t xml:space="preserve"> полугодие 2025 года в размере 9</w:t>
      </w:r>
      <w:r w:rsidRPr="00354386">
        <w:t>9 438</w:t>
      </w:r>
      <w:r w:rsidR="00946307" w:rsidRPr="00354386">
        <w:t xml:space="preserve"> (девяносто </w:t>
      </w:r>
      <w:r w:rsidRPr="00354386">
        <w:t>девять тысяч четыреста тридцать восемь</w:t>
      </w:r>
      <w:r w:rsidR="00946307" w:rsidRPr="00354386">
        <w:t>) рублей для обеспечения жильём отдельных категорий граждан</w:t>
      </w:r>
      <w:r w:rsidRPr="00354386">
        <w:t xml:space="preserve"> </w:t>
      </w:r>
      <w:r w:rsidRPr="00354386">
        <w:rPr>
          <w:color w:val="000000" w:themeColor="text1"/>
        </w:rPr>
        <w:t xml:space="preserve">(медицинские работники государственных учреждений </w:t>
      </w:r>
      <w:r w:rsidRPr="00354386">
        <w:rPr>
          <w:color w:val="000000" w:themeColor="text1"/>
        </w:rPr>
        <w:lastRenderedPageBreak/>
        <w:t xml:space="preserve">здравоохранения Белгородской области, дети-сироты, дети, оставшиеся без попечения родителей, и лиц из их числа,  </w:t>
      </w:r>
      <w:r w:rsidR="00354386" w:rsidRPr="00354386">
        <w:rPr>
          <w:color w:val="000000" w:themeColor="text1"/>
        </w:rPr>
        <w:t>семьи, имеющие детей-инвалидов)</w:t>
      </w:r>
      <w:r w:rsidR="00354386">
        <w:rPr>
          <w:color w:val="000000" w:themeColor="text1"/>
        </w:rPr>
        <w:t>.</w:t>
      </w:r>
    </w:p>
    <w:p w:rsidR="00C40B98" w:rsidRPr="00354386" w:rsidRDefault="00354386" w:rsidP="00D3333C">
      <w:pPr>
        <w:pStyle w:val="2"/>
        <w:shd w:val="clear" w:color="auto" w:fill="FFFFFF"/>
        <w:ind w:firstLine="540"/>
        <w:jc w:val="both"/>
        <w:textAlignment w:val="baseline"/>
        <w:rPr>
          <w:color w:val="000000" w:themeColor="text1"/>
          <w:szCs w:val="28"/>
        </w:rPr>
      </w:pPr>
      <w:r>
        <w:rPr>
          <w:szCs w:val="28"/>
        </w:rPr>
        <w:t>2</w:t>
      </w:r>
      <w:r w:rsidR="004B674B" w:rsidRPr="00DD4D48">
        <w:rPr>
          <w:szCs w:val="28"/>
        </w:rPr>
        <w:t>. Разместить настоящее</w:t>
      </w:r>
      <w:r w:rsidR="008C3FBB" w:rsidRPr="00DD4D48">
        <w:rPr>
          <w:szCs w:val="28"/>
        </w:rPr>
        <w:t xml:space="preserve"> постановление</w:t>
      </w:r>
      <w:r w:rsidR="004B674B" w:rsidRPr="00DD4D48">
        <w:rPr>
          <w:szCs w:val="28"/>
        </w:rPr>
        <w:t xml:space="preserve"> на официальном сайте органов местного самоуправления муниципального района «Красногвардейский район» Белгородской области (</w:t>
      </w:r>
      <w:proofErr w:type="spellStart"/>
      <w:r w:rsidR="004B674B" w:rsidRPr="00DD4D48">
        <w:rPr>
          <w:szCs w:val="28"/>
          <w:lang w:val="en-US"/>
        </w:rPr>
        <w:t>biryuch</w:t>
      </w:r>
      <w:proofErr w:type="spellEnd"/>
      <w:r w:rsidR="004B674B" w:rsidRPr="00DD4D48">
        <w:rPr>
          <w:szCs w:val="28"/>
        </w:rPr>
        <w:t>-</w:t>
      </w:r>
      <w:r w:rsidR="004B674B" w:rsidRPr="00DD4D48">
        <w:rPr>
          <w:szCs w:val="28"/>
          <w:lang w:val="en-US"/>
        </w:rPr>
        <w:t>r</w:t>
      </w:r>
      <w:r w:rsidR="004B674B" w:rsidRPr="00DD4D48">
        <w:rPr>
          <w:szCs w:val="28"/>
        </w:rPr>
        <w:t>31.</w:t>
      </w:r>
      <w:proofErr w:type="spellStart"/>
      <w:r w:rsidR="004B674B" w:rsidRPr="00DD4D48">
        <w:rPr>
          <w:szCs w:val="28"/>
          <w:lang w:val="en-US"/>
        </w:rPr>
        <w:t>gosweb</w:t>
      </w:r>
      <w:proofErr w:type="spellEnd"/>
      <w:r w:rsidR="004B674B" w:rsidRPr="00DD4D48">
        <w:rPr>
          <w:szCs w:val="28"/>
        </w:rPr>
        <w:t>.</w:t>
      </w:r>
      <w:proofErr w:type="spellStart"/>
      <w:r w:rsidR="004B674B" w:rsidRPr="00DD4D48">
        <w:rPr>
          <w:szCs w:val="28"/>
          <w:lang w:val="en-US"/>
        </w:rPr>
        <w:t>gosuslugi</w:t>
      </w:r>
      <w:proofErr w:type="spellEnd"/>
      <w:r w:rsidR="004B674B" w:rsidRPr="00DD4D48">
        <w:rPr>
          <w:szCs w:val="28"/>
        </w:rPr>
        <w:t>.</w:t>
      </w:r>
      <w:proofErr w:type="spellStart"/>
      <w:r w:rsidR="004B674B" w:rsidRPr="00DD4D48">
        <w:rPr>
          <w:szCs w:val="28"/>
          <w:lang w:val="en-US"/>
        </w:rPr>
        <w:t>ru</w:t>
      </w:r>
      <w:proofErr w:type="spellEnd"/>
      <w:r w:rsidR="004B674B" w:rsidRPr="00DD4D48">
        <w:rPr>
          <w:szCs w:val="28"/>
        </w:rPr>
        <w:t>).</w:t>
      </w:r>
      <w:bookmarkEnd w:id="0"/>
    </w:p>
    <w:p w:rsidR="0044083D" w:rsidRPr="00C40B98" w:rsidRDefault="00354386" w:rsidP="00D3333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6307">
        <w:rPr>
          <w:sz w:val="28"/>
          <w:szCs w:val="28"/>
        </w:rPr>
        <w:t>. Контроль за исполнением настоящего постановления возложить</w:t>
      </w:r>
      <w:r w:rsidR="0044083D">
        <w:rPr>
          <w:sz w:val="28"/>
          <w:szCs w:val="28"/>
        </w:rPr>
        <w:t xml:space="preserve"> на з</w:t>
      </w:r>
      <w:r w:rsidR="0044083D" w:rsidRPr="001C22AB">
        <w:rPr>
          <w:sz w:val="27"/>
          <w:szCs w:val="27"/>
        </w:rPr>
        <w:t>аместител</w:t>
      </w:r>
      <w:r w:rsidR="0044083D">
        <w:rPr>
          <w:sz w:val="27"/>
          <w:szCs w:val="27"/>
        </w:rPr>
        <w:t>я</w:t>
      </w:r>
      <w:r w:rsidR="0044083D" w:rsidRPr="001C22AB">
        <w:rPr>
          <w:sz w:val="27"/>
          <w:szCs w:val="27"/>
        </w:rPr>
        <w:t xml:space="preserve"> главы администрации района по обеспечению жизнедеятельности района</w:t>
      </w:r>
      <w:r w:rsidR="0044083D">
        <w:rPr>
          <w:sz w:val="27"/>
          <w:szCs w:val="27"/>
        </w:rPr>
        <w:t xml:space="preserve"> Коровина В.Ю.</w:t>
      </w:r>
    </w:p>
    <w:p w:rsidR="004B674B" w:rsidRDefault="004B674B" w:rsidP="00110C4E">
      <w:pPr>
        <w:ind w:firstLine="540"/>
        <w:jc w:val="both"/>
        <w:rPr>
          <w:sz w:val="28"/>
          <w:szCs w:val="28"/>
        </w:rPr>
      </w:pPr>
      <w:r w:rsidRPr="00DD4D48">
        <w:rPr>
          <w:sz w:val="28"/>
          <w:szCs w:val="28"/>
        </w:rPr>
        <w:tab/>
      </w:r>
    </w:p>
    <w:p w:rsidR="00FE2666" w:rsidRPr="00DD4D48" w:rsidRDefault="00FE2666" w:rsidP="004B674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4592"/>
      </w:tblGrid>
      <w:tr w:rsidR="00DD4D48" w:rsidRPr="00DD4D48" w:rsidTr="00DD4D48">
        <w:tc>
          <w:tcPr>
            <w:tcW w:w="4998" w:type="dxa"/>
          </w:tcPr>
          <w:p w:rsidR="00DD4D48" w:rsidRPr="00DD4D48" w:rsidRDefault="00DD4D48" w:rsidP="00946307">
            <w:pPr>
              <w:rPr>
                <w:b/>
                <w:bCs/>
                <w:sz w:val="28"/>
                <w:szCs w:val="28"/>
              </w:rPr>
            </w:pPr>
          </w:p>
          <w:p w:rsidR="00DD4D48" w:rsidRPr="00DD4D48" w:rsidRDefault="00946307" w:rsidP="00DD4D4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="00DD4D48" w:rsidRPr="00DD4D48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="00DD4D48" w:rsidRPr="00DD4D48">
              <w:rPr>
                <w:b/>
                <w:bCs/>
                <w:sz w:val="28"/>
                <w:szCs w:val="28"/>
              </w:rPr>
              <w:t xml:space="preserve"> администрации </w:t>
            </w:r>
          </w:p>
          <w:p w:rsidR="00DD4D48" w:rsidRPr="00DD4D48" w:rsidRDefault="00DD4D48" w:rsidP="00DD4D48">
            <w:pPr>
              <w:jc w:val="center"/>
              <w:rPr>
                <w:b/>
                <w:bCs/>
                <w:sz w:val="28"/>
                <w:szCs w:val="28"/>
              </w:rPr>
            </w:pPr>
            <w:r w:rsidRPr="00DD4D48">
              <w:rPr>
                <w:b/>
                <w:bCs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4999" w:type="dxa"/>
          </w:tcPr>
          <w:p w:rsidR="00DD4D48" w:rsidRPr="00DD4D48" w:rsidRDefault="00DD4D48" w:rsidP="004B674B">
            <w:pPr>
              <w:rPr>
                <w:sz w:val="28"/>
                <w:szCs w:val="28"/>
              </w:rPr>
            </w:pPr>
          </w:p>
          <w:p w:rsidR="00DD4D48" w:rsidRPr="00DD4D48" w:rsidRDefault="00DD4D48" w:rsidP="004B674B">
            <w:pPr>
              <w:rPr>
                <w:sz w:val="28"/>
                <w:szCs w:val="28"/>
              </w:rPr>
            </w:pPr>
          </w:p>
          <w:p w:rsidR="00DD4D48" w:rsidRPr="00DD4D48" w:rsidRDefault="00110C4E" w:rsidP="00DD4D4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Г.И. Руденко</w:t>
            </w:r>
          </w:p>
        </w:tc>
      </w:tr>
    </w:tbl>
    <w:p w:rsidR="005D02CD" w:rsidRPr="00DD4D48" w:rsidRDefault="005D02CD" w:rsidP="004B674B">
      <w:pPr>
        <w:rPr>
          <w:sz w:val="28"/>
          <w:szCs w:val="28"/>
        </w:rPr>
      </w:pPr>
    </w:p>
    <w:p w:rsidR="005D02CD" w:rsidRPr="00DD4D48" w:rsidRDefault="005D02CD" w:rsidP="004B674B">
      <w:pPr>
        <w:rPr>
          <w:sz w:val="28"/>
          <w:szCs w:val="28"/>
        </w:rPr>
      </w:pPr>
    </w:p>
    <w:p w:rsidR="005D02CD" w:rsidRPr="00DD4D48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354386" w:rsidRDefault="00354386" w:rsidP="004B674B">
      <w:pPr>
        <w:rPr>
          <w:sz w:val="28"/>
          <w:szCs w:val="28"/>
        </w:rPr>
      </w:pPr>
    </w:p>
    <w:p w:rsidR="00110C4E" w:rsidRDefault="00110C4E" w:rsidP="004B674B">
      <w:pPr>
        <w:rPr>
          <w:sz w:val="28"/>
          <w:szCs w:val="28"/>
        </w:rPr>
      </w:pPr>
      <w:bookmarkStart w:id="1" w:name="_GoBack"/>
      <w:bookmarkEnd w:id="1"/>
    </w:p>
    <w:sectPr w:rsidR="00110C4E" w:rsidSect="00687A9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037" w:rsidRDefault="009D0037" w:rsidP="009B138F">
      <w:r>
        <w:separator/>
      </w:r>
    </w:p>
  </w:endnote>
  <w:endnote w:type="continuationSeparator" w:id="0">
    <w:p w:rsidR="009D0037" w:rsidRDefault="009D0037" w:rsidP="009B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037" w:rsidRDefault="009D0037" w:rsidP="009B138F">
      <w:r>
        <w:separator/>
      </w:r>
    </w:p>
  </w:footnote>
  <w:footnote w:type="continuationSeparator" w:id="0">
    <w:p w:rsidR="009D0037" w:rsidRDefault="009D0037" w:rsidP="009B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FBB" w:rsidRDefault="008C3FBB">
    <w:pPr>
      <w:pStyle w:val="a5"/>
      <w:jc w:val="center"/>
    </w:pPr>
  </w:p>
  <w:p w:rsidR="009B138F" w:rsidRDefault="009B13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15"/>
    <w:rsid w:val="000152E3"/>
    <w:rsid w:val="000746DC"/>
    <w:rsid w:val="000A5D4A"/>
    <w:rsid w:val="000B15EF"/>
    <w:rsid w:val="000C4414"/>
    <w:rsid w:val="00100CFE"/>
    <w:rsid w:val="00110C4E"/>
    <w:rsid w:val="00117013"/>
    <w:rsid w:val="001318BE"/>
    <w:rsid w:val="00152EE9"/>
    <w:rsid w:val="001B0CB1"/>
    <w:rsid w:val="001C3327"/>
    <w:rsid w:val="001E13EE"/>
    <w:rsid w:val="002402DE"/>
    <w:rsid w:val="0027627A"/>
    <w:rsid w:val="00287CE2"/>
    <w:rsid w:val="002914B0"/>
    <w:rsid w:val="002B26F8"/>
    <w:rsid w:val="002D4E1E"/>
    <w:rsid w:val="002E63E5"/>
    <w:rsid w:val="002F206D"/>
    <w:rsid w:val="0030490F"/>
    <w:rsid w:val="00305CA9"/>
    <w:rsid w:val="0031485D"/>
    <w:rsid w:val="00320AB4"/>
    <w:rsid w:val="00352A52"/>
    <w:rsid w:val="00354386"/>
    <w:rsid w:val="00392C0E"/>
    <w:rsid w:val="003C4AD4"/>
    <w:rsid w:val="003F1574"/>
    <w:rsid w:val="0044083D"/>
    <w:rsid w:val="004554D0"/>
    <w:rsid w:val="00492CE5"/>
    <w:rsid w:val="004B28F4"/>
    <w:rsid w:val="004B4788"/>
    <w:rsid w:val="004B4EEC"/>
    <w:rsid w:val="004B674B"/>
    <w:rsid w:val="004C3D16"/>
    <w:rsid w:val="00507F0C"/>
    <w:rsid w:val="00512010"/>
    <w:rsid w:val="00575436"/>
    <w:rsid w:val="00580F1A"/>
    <w:rsid w:val="005D02CD"/>
    <w:rsid w:val="005D0B84"/>
    <w:rsid w:val="005E1655"/>
    <w:rsid w:val="00602F02"/>
    <w:rsid w:val="00687A94"/>
    <w:rsid w:val="006A623D"/>
    <w:rsid w:val="006B0AD2"/>
    <w:rsid w:val="006C30BF"/>
    <w:rsid w:val="006D4352"/>
    <w:rsid w:val="006E20A0"/>
    <w:rsid w:val="007029F5"/>
    <w:rsid w:val="007157B6"/>
    <w:rsid w:val="00721CF6"/>
    <w:rsid w:val="00733DFB"/>
    <w:rsid w:val="007C6003"/>
    <w:rsid w:val="007C6B66"/>
    <w:rsid w:val="007D2ABF"/>
    <w:rsid w:val="007E4F75"/>
    <w:rsid w:val="0081689B"/>
    <w:rsid w:val="0082232D"/>
    <w:rsid w:val="00825810"/>
    <w:rsid w:val="0082792C"/>
    <w:rsid w:val="00834CBB"/>
    <w:rsid w:val="00850920"/>
    <w:rsid w:val="008657C7"/>
    <w:rsid w:val="0088254B"/>
    <w:rsid w:val="00882887"/>
    <w:rsid w:val="00891D38"/>
    <w:rsid w:val="00896EAE"/>
    <w:rsid w:val="008C137A"/>
    <w:rsid w:val="008C3FBB"/>
    <w:rsid w:val="009167D9"/>
    <w:rsid w:val="009260C8"/>
    <w:rsid w:val="00946307"/>
    <w:rsid w:val="009A0B1D"/>
    <w:rsid w:val="009B138F"/>
    <w:rsid w:val="009B2B0D"/>
    <w:rsid w:val="009B5375"/>
    <w:rsid w:val="009D0037"/>
    <w:rsid w:val="009F7A8B"/>
    <w:rsid w:val="00A003F5"/>
    <w:rsid w:val="00A12278"/>
    <w:rsid w:val="00A26415"/>
    <w:rsid w:val="00A573D8"/>
    <w:rsid w:val="00A83807"/>
    <w:rsid w:val="00AA36AC"/>
    <w:rsid w:val="00AA5FD2"/>
    <w:rsid w:val="00AF25DF"/>
    <w:rsid w:val="00B209E6"/>
    <w:rsid w:val="00B31689"/>
    <w:rsid w:val="00B32415"/>
    <w:rsid w:val="00B8421F"/>
    <w:rsid w:val="00C40B98"/>
    <w:rsid w:val="00C51A99"/>
    <w:rsid w:val="00C64BC3"/>
    <w:rsid w:val="00C954D3"/>
    <w:rsid w:val="00CD3203"/>
    <w:rsid w:val="00CF60A4"/>
    <w:rsid w:val="00D072D9"/>
    <w:rsid w:val="00D218C0"/>
    <w:rsid w:val="00D326EA"/>
    <w:rsid w:val="00D3333C"/>
    <w:rsid w:val="00D445C6"/>
    <w:rsid w:val="00D473A8"/>
    <w:rsid w:val="00D757FF"/>
    <w:rsid w:val="00DD4D48"/>
    <w:rsid w:val="00DF2BBE"/>
    <w:rsid w:val="00DF5739"/>
    <w:rsid w:val="00E06F56"/>
    <w:rsid w:val="00E45662"/>
    <w:rsid w:val="00E54D53"/>
    <w:rsid w:val="00E84770"/>
    <w:rsid w:val="00E907F2"/>
    <w:rsid w:val="00EB3BA3"/>
    <w:rsid w:val="00EC300F"/>
    <w:rsid w:val="00F02359"/>
    <w:rsid w:val="00F36B7B"/>
    <w:rsid w:val="00FB3243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040BF-1A2C-4D1D-A379-9D02BD07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415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2415"/>
    <w:pPr>
      <w:keepNext/>
      <w:jc w:val="center"/>
      <w:outlineLvl w:val="0"/>
    </w:pPr>
    <w:rPr>
      <w:b/>
      <w:caps/>
      <w:sz w:val="60"/>
      <w:szCs w:val="60"/>
    </w:rPr>
  </w:style>
  <w:style w:type="paragraph" w:styleId="2">
    <w:name w:val="heading 2"/>
    <w:basedOn w:val="a"/>
    <w:next w:val="a"/>
    <w:link w:val="20"/>
    <w:unhideWhenUsed/>
    <w:qFormat/>
    <w:rsid w:val="00B3241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15"/>
    <w:rPr>
      <w:rFonts w:ascii="Times New Roman" w:eastAsia="Times New Roman" w:hAnsi="Times New Roman" w:cs="Times New Roman"/>
      <w:b/>
      <w:caps/>
      <w:sz w:val="60"/>
      <w:szCs w:val="60"/>
      <w:lang w:eastAsia="ru-RU"/>
    </w:rPr>
  </w:style>
  <w:style w:type="character" w:customStyle="1" w:styleId="20">
    <w:name w:val="Заголовок 2 Знак"/>
    <w:basedOn w:val="a0"/>
    <w:link w:val="2"/>
    <w:rsid w:val="00B324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2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4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B13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1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B13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38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DD4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87A9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0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B0978-BD6A-49A8-8E58-FCDA8708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2025-07-08T05:57:00Z</cp:lastPrinted>
  <dcterms:created xsi:type="dcterms:W3CDTF">2025-06-23T11:39:00Z</dcterms:created>
  <dcterms:modified xsi:type="dcterms:W3CDTF">2025-07-08T07:35:00Z</dcterms:modified>
</cp:coreProperties>
</file>