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925" w:rsidRPr="00F33925" w:rsidRDefault="00F33925" w:rsidP="00F339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92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F33925" w:rsidRDefault="00F33925" w:rsidP="00BF317F">
      <w:pPr>
        <w:shd w:val="clear" w:color="auto" w:fill="FFFFFF"/>
        <w:spacing w:before="206" w:line="370" w:lineRule="exact"/>
        <w:ind w:left="1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925"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</w:t>
      </w:r>
      <w:r w:rsidR="00F71D95" w:rsidRPr="00F71D95">
        <w:rPr>
          <w:rFonts w:ascii="Times New Roman" w:hAnsi="Times New Roman" w:cs="Times New Roman"/>
          <w:b/>
          <w:spacing w:val="-1"/>
          <w:sz w:val="28"/>
          <w:szCs w:val="28"/>
        </w:rPr>
        <w:t>«Об утверждении порядка предоставления муниципальной преференции в целях поддержки субъектов малого и среднего предпринимательства в виде передачи в безвозмездное пользование имущества, находящегося в муниципальной собственности Красногвардейского района Белгородской области</w:t>
      </w:r>
      <w:r w:rsidR="00F71D95" w:rsidRPr="00F71D95">
        <w:rPr>
          <w:rFonts w:ascii="Times New Roman" w:hAnsi="Times New Roman" w:cs="Times New Roman"/>
          <w:b/>
          <w:sz w:val="28"/>
          <w:szCs w:val="28"/>
        </w:rPr>
        <w:t>»</w:t>
      </w:r>
    </w:p>
    <w:p w:rsidR="00BF317F" w:rsidRPr="00BF317F" w:rsidRDefault="00BF317F" w:rsidP="00BF317F">
      <w:pPr>
        <w:shd w:val="clear" w:color="auto" w:fill="FFFFFF"/>
        <w:spacing w:before="206" w:line="370" w:lineRule="exact"/>
        <w:ind w:left="1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317F" w:rsidRDefault="00BF317F" w:rsidP="00BF31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17F">
        <w:rPr>
          <w:rFonts w:ascii="Times New Roman" w:hAnsi="Times New Roman" w:cs="Times New Roman"/>
          <w:sz w:val="28"/>
          <w:szCs w:val="28"/>
        </w:rPr>
        <w:t xml:space="preserve">В соответствии с Гражданским кодексом Российской Федерации, Федеральными законами от 6 октября 2003 года № 131-ФЗ "Об общих принципах организации местного самоуправления в Российской Федерации", от 24 июля 2007 года № 209-ФЗ "О развитии малого и среднего предпринимательства в Российской Федерации", от 26 июля 2006 года № 135-ФЗ "О защите конкуренции", в целях реализации муниципальной программы "Развитие экономического потенциала и формирование благоприятного предпринимательского климата в Красногвардейском районе". </w:t>
      </w:r>
    </w:p>
    <w:p w:rsidR="0025281F" w:rsidRDefault="0025281F" w:rsidP="00BF31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Проектом предусматривается увеличение количества мест размещения нестационарных торговых объектов а соответственно и увеличение количества МСП.</w:t>
      </w:r>
    </w:p>
    <w:p w:rsidR="00C8651C" w:rsidRDefault="00F33925" w:rsidP="00F20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925">
        <w:rPr>
          <w:rFonts w:ascii="Times New Roman" w:hAnsi="Times New Roman" w:cs="Times New Roman"/>
          <w:sz w:val="28"/>
          <w:szCs w:val="28"/>
        </w:rPr>
        <w:t>Социальные группы, заинтересованные в разработке данного проекта</w:t>
      </w:r>
      <w:r w:rsidR="0025281F">
        <w:rPr>
          <w:rFonts w:ascii="Times New Roman" w:hAnsi="Times New Roman" w:cs="Times New Roman"/>
          <w:sz w:val="28"/>
          <w:szCs w:val="28"/>
        </w:rPr>
        <w:t xml:space="preserve"> </w:t>
      </w:r>
      <w:r w:rsidR="00F208FA">
        <w:rPr>
          <w:rFonts w:ascii="Times New Roman" w:hAnsi="Times New Roman" w:cs="Times New Roman"/>
          <w:sz w:val="28"/>
          <w:szCs w:val="28"/>
        </w:rPr>
        <w:t>:ф</w:t>
      </w:r>
      <w:r w:rsidRPr="00F33925">
        <w:rPr>
          <w:rFonts w:ascii="Times New Roman" w:hAnsi="Times New Roman" w:cs="Times New Roman"/>
          <w:sz w:val="28"/>
          <w:szCs w:val="28"/>
        </w:rPr>
        <w:t>изические</w:t>
      </w:r>
      <w:r w:rsidR="00DA4845">
        <w:rPr>
          <w:rFonts w:ascii="Times New Roman" w:hAnsi="Times New Roman" w:cs="Times New Roman"/>
          <w:sz w:val="28"/>
          <w:szCs w:val="28"/>
        </w:rPr>
        <w:t xml:space="preserve"> лица</w:t>
      </w:r>
      <w:r w:rsidRPr="00F33925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  <w:r w:rsidRPr="00F33925">
        <w:rPr>
          <w:rFonts w:ascii="Times New Roman" w:hAnsi="Times New Roman" w:cs="Times New Roman"/>
          <w:sz w:val="28"/>
          <w:szCs w:val="28"/>
        </w:rPr>
        <w:t xml:space="preserve">индивидуальные предприниматели, осуществляющие </w:t>
      </w:r>
      <w:r w:rsidR="00F208FA" w:rsidRPr="00F208FA">
        <w:rPr>
          <w:rFonts w:ascii="Times New Roman" w:hAnsi="Times New Roman" w:cs="Times New Roman"/>
          <w:sz w:val="28"/>
          <w:szCs w:val="28"/>
        </w:rPr>
        <w:t>нестационарн</w:t>
      </w:r>
      <w:r w:rsidR="00F208FA">
        <w:rPr>
          <w:rFonts w:ascii="Times New Roman" w:hAnsi="Times New Roman" w:cs="Times New Roman"/>
          <w:sz w:val="28"/>
          <w:szCs w:val="28"/>
        </w:rPr>
        <w:t>ую</w:t>
      </w:r>
      <w:r w:rsidR="00F208FA" w:rsidRPr="00F208FA">
        <w:rPr>
          <w:rFonts w:ascii="Times New Roman" w:hAnsi="Times New Roman" w:cs="Times New Roman"/>
          <w:sz w:val="28"/>
          <w:szCs w:val="28"/>
        </w:rPr>
        <w:t xml:space="preserve"> торгов</w:t>
      </w:r>
      <w:r w:rsidR="00F208FA">
        <w:rPr>
          <w:rFonts w:ascii="Times New Roman" w:hAnsi="Times New Roman" w:cs="Times New Roman"/>
          <w:sz w:val="28"/>
          <w:szCs w:val="28"/>
        </w:rPr>
        <w:t>лю</w:t>
      </w:r>
      <w:r w:rsidR="00F208FA" w:rsidRPr="00F208FA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района «Красногвардейский район»</w:t>
      </w:r>
      <w:r w:rsidR="00F208FA">
        <w:rPr>
          <w:rFonts w:ascii="Times New Roman" w:hAnsi="Times New Roman" w:cs="Times New Roman"/>
          <w:sz w:val="28"/>
          <w:szCs w:val="28"/>
        </w:rPr>
        <w:t>.</w:t>
      </w:r>
    </w:p>
    <w:p w:rsidR="00BF317F" w:rsidRDefault="00BF317F" w:rsidP="002528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281F" w:rsidRDefault="0025281F" w:rsidP="002528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постановления размещен на сайте администрации Красногвардейского района для оценки соответствия Проекта постановления требованиям антимонопольного законодательства.</w:t>
      </w:r>
    </w:p>
    <w:p w:rsidR="00BF317F" w:rsidRDefault="00BF317F" w:rsidP="002528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281F" w:rsidRPr="00F33925" w:rsidRDefault="0025281F" w:rsidP="002528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Замечаний и предложений не поступало.</w:t>
      </w:r>
    </w:p>
    <w:p w:rsidR="0025281F" w:rsidRPr="00F33925" w:rsidRDefault="0025281F" w:rsidP="00F208FA">
      <w:pPr>
        <w:spacing w:after="0" w:line="240" w:lineRule="auto"/>
        <w:ind w:firstLine="709"/>
        <w:jc w:val="both"/>
      </w:pPr>
    </w:p>
    <w:sectPr w:rsidR="0025281F" w:rsidRPr="00F33925" w:rsidSect="00274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6E1815"/>
    <w:rsid w:val="0025281F"/>
    <w:rsid w:val="00274026"/>
    <w:rsid w:val="006E1815"/>
    <w:rsid w:val="00902E07"/>
    <w:rsid w:val="00BF317F"/>
    <w:rsid w:val="00C8651C"/>
    <w:rsid w:val="00DA4845"/>
    <w:rsid w:val="00F208FA"/>
    <w:rsid w:val="00F33925"/>
    <w:rsid w:val="00F71D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0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dcterms:created xsi:type="dcterms:W3CDTF">2023-03-03T07:59:00Z</dcterms:created>
  <dcterms:modified xsi:type="dcterms:W3CDTF">2024-03-25T10:38:00Z</dcterms:modified>
</cp:coreProperties>
</file>