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0D1" w:rsidRPr="00737153" w:rsidRDefault="00EB50D1">
      <w:pPr>
        <w:rPr>
          <w:rFonts w:ascii="Times New Roman" w:hAnsi="Times New Roman" w:cs="Times New Roman"/>
        </w:rPr>
      </w:pPr>
    </w:p>
    <w:p w:rsidR="00EB50D1" w:rsidRPr="00737153" w:rsidRDefault="00EB50D1" w:rsidP="00EB50D1">
      <w:pPr>
        <w:pBdr>
          <w:top w:val="single" w:sz="4" w:space="8" w:color="auto"/>
          <w:left w:val="single" w:sz="4" w:space="4" w:color="auto"/>
          <w:bottom w:val="single" w:sz="4" w:space="1" w:color="auto"/>
          <w:right w:val="single" w:sz="4" w:space="4" w:color="auto"/>
        </w:pBdr>
        <w:shd w:val="clear" w:color="auto" w:fill="999999"/>
        <w:jc w:val="center"/>
        <w:rPr>
          <w:rFonts w:ascii="Times New Roman" w:hAnsi="Times New Roman"/>
          <w:b/>
          <w:bCs/>
          <w:sz w:val="26"/>
          <w:szCs w:val="26"/>
        </w:rPr>
      </w:pPr>
      <w:r w:rsidRPr="00737153">
        <w:rPr>
          <w:rFonts w:ascii="Times New Roman" w:hAnsi="Times New Roman"/>
          <w:b/>
          <w:bCs/>
          <w:sz w:val="26"/>
          <w:szCs w:val="26"/>
        </w:rPr>
        <w:t>Уведомление</w:t>
      </w:r>
    </w:p>
    <w:p w:rsidR="00EB50D1" w:rsidRPr="00737153" w:rsidRDefault="00EB50D1" w:rsidP="00EB50D1">
      <w:pPr>
        <w:pBdr>
          <w:top w:val="single" w:sz="4" w:space="8" w:color="auto"/>
          <w:left w:val="single" w:sz="4" w:space="4" w:color="auto"/>
          <w:bottom w:val="single" w:sz="4" w:space="1" w:color="auto"/>
          <w:right w:val="single" w:sz="4" w:space="4" w:color="auto"/>
        </w:pBdr>
        <w:shd w:val="clear" w:color="auto" w:fill="999999"/>
        <w:jc w:val="center"/>
        <w:rPr>
          <w:rFonts w:ascii="Times New Roman" w:hAnsi="Times New Roman"/>
          <w:b/>
          <w:bCs/>
          <w:sz w:val="26"/>
          <w:szCs w:val="26"/>
        </w:rPr>
      </w:pPr>
      <w:r w:rsidRPr="00737153">
        <w:rPr>
          <w:rFonts w:ascii="Times New Roman" w:hAnsi="Times New Roman"/>
          <w:b/>
          <w:bCs/>
          <w:sz w:val="26"/>
          <w:szCs w:val="26"/>
        </w:rPr>
        <w:t xml:space="preserve">Настоящим управление АПК и экономического развития района администрации Красногвардейского района уведомляет о проведении публичных консультаций </w:t>
      </w:r>
    </w:p>
    <w:p w:rsidR="00EB50D1" w:rsidRPr="00737153" w:rsidRDefault="00EB50D1" w:rsidP="00EB50D1">
      <w:pPr>
        <w:pBdr>
          <w:top w:val="single" w:sz="4" w:space="8" w:color="auto"/>
          <w:left w:val="single" w:sz="4" w:space="4" w:color="auto"/>
          <w:bottom w:val="single" w:sz="4" w:space="1" w:color="auto"/>
          <w:right w:val="single" w:sz="4" w:space="4" w:color="auto"/>
        </w:pBdr>
        <w:shd w:val="clear" w:color="auto" w:fill="999999"/>
        <w:jc w:val="center"/>
        <w:rPr>
          <w:rFonts w:ascii="Times New Roman" w:hAnsi="Times New Roman"/>
          <w:b/>
          <w:bCs/>
          <w:sz w:val="26"/>
          <w:szCs w:val="26"/>
        </w:rPr>
      </w:pPr>
      <w:r w:rsidRPr="00737153">
        <w:rPr>
          <w:rFonts w:ascii="Times New Roman" w:hAnsi="Times New Roman"/>
          <w:b/>
          <w:bCs/>
          <w:sz w:val="26"/>
          <w:szCs w:val="26"/>
        </w:rPr>
        <w:t>в целях экспертизы нормативного правового акта</w:t>
      </w:r>
    </w:p>
    <w:p w:rsidR="00EB50D1" w:rsidRPr="00737153" w:rsidRDefault="00EB50D1" w:rsidP="00EB50D1">
      <w:pPr>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b/>
          <w:bCs/>
          <w:sz w:val="26"/>
          <w:szCs w:val="26"/>
        </w:rPr>
      </w:pPr>
    </w:p>
    <w:p w:rsidR="00EB50D1" w:rsidRPr="00737153" w:rsidRDefault="00EB50D1" w:rsidP="00EB50D1">
      <w:pPr>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sz w:val="26"/>
          <w:szCs w:val="26"/>
        </w:rPr>
      </w:pPr>
      <w:r w:rsidRPr="00737153">
        <w:rPr>
          <w:rFonts w:ascii="Times New Roman" w:hAnsi="Times New Roman"/>
          <w:b/>
          <w:bCs/>
          <w:sz w:val="26"/>
          <w:szCs w:val="26"/>
        </w:rPr>
        <w:t xml:space="preserve">Акт: </w:t>
      </w:r>
      <w:r w:rsidR="00E40D56" w:rsidRPr="00737153">
        <w:rPr>
          <w:rFonts w:ascii="Times New Roman" w:hAnsi="Times New Roman"/>
          <w:bCs/>
          <w:sz w:val="26"/>
          <w:szCs w:val="26"/>
        </w:rPr>
        <w:t>постановление</w:t>
      </w:r>
      <w:r w:rsidR="00E40D56" w:rsidRPr="00737153">
        <w:rPr>
          <w:rFonts w:ascii="Times New Roman" w:hAnsi="Times New Roman"/>
          <w:b/>
          <w:bCs/>
          <w:sz w:val="26"/>
          <w:szCs w:val="26"/>
        </w:rPr>
        <w:t xml:space="preserve"> </w:t>
      </w:r>
      <w:r w:rsidR="00E511BF" w:rsidRPr="00737153">
        <w:rPr>
          <w:rFonts w:ascii="Times New Roman" w:hAnsi="Times New Roman"/>
          <w:bCs/>
          <w:sz w:val="26"/>
          <w:szCs w:val="26"/>
        </w:rPr>
        <w:t xml:space="preserve">администрации Красногвардейского района от </w:t>
      </w:r>
      <w:r w:rsidR="00E40D56" w:rsidRPr="00737153">
        <w:rPr>
          <w:rFonts w:ascii="Times New Roman" w:hAnsi="Times New Roman"/>
          <w:bCs/>
          <w:sz w:val="26"/>
          <w:szCs w:val="26"/>
        </w:rPr>
        <w:t xml:space="preserve">13 марта 2024 года № 31 </w:t>
      </w:r>
      <w:r w:rsidR="00E511BF" w:rsidRPr="00737153">
        <w:rPr>
          <w:rFonts w:ascii="Times New Roman" w:hAnsi="Times New Roman"/>
          <w:sz w:val="26"/>
          <w:szCs w:val="26"/>
        </w:rPr>
        <w:t>«</w:t>
      </w:r>
      <w:r w:rsidR="00E40D56" w:rsidRPr="00737153">
        <w:rPr>
          <w:rFonts w:ascii="Times New Roman" w:hAnsi="Times New Roman"/>
          <w:sz w:val="26"/>
          <w:szCs w:val="26"/>
        </w:rPr>
        <w:t xml:space="preserve">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аппарата, подъема привязных аэростатов над территорией Красногвардейского района, посадку (взлет) на площадки, расположенные в границах населенных пунктов района, сведения о которых не опубликованы в документах аэронавигационной </w:t>
      </w:r>
      <w:r w:rsidR="002F272E" w:rsidRPr="00737153">
        <w:rPr>
          <w:rFonts w:ascii="Times New Roman" w:hAnsi="Times New Roman"/>
          <w:sz w:val="26"/>
          <w:szCs w:val="26"/>
        </w:rPr>
        <w:t>информации</w:t>
      </w:r>
      <w:r w:rsidRPr="00737153">
        <w:rPr>
          <w:rFonts w:ascii="Times New Roman" w:hAnsi="Times New Roman"/>
          <w:sz w:val="26"/>
          <w:szCs w:val="26"/>
        </w:rPr>
        <w:t>»</w:t>
      </w:r>
    </w:p>
    <w:p w:rsidR="00EB50D1" w:rsidRPr="00737153" w:rsidRDefault="00EB50D1" w:rsidP="00EB50D1">
      <w:pPr>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sz w:val="26"/>
          <w:szCs w:val="26"/>
        </w:rPr>
      </w:pPr>
      <w:r w:rsidRPr="00737153">
        <w:rPr>
          <w:rFonts w:ascii="Times New Roman" w:hAnsi="Times New Roman"/>
          <w:b/>
          <w:bCs/>
          <w:sz w:val="26"/>
          <w:szCs w:val="26"/>
        </w:rPr>
        <w:t xml:space="preserve">Разработчик акта: </w:t>
      </w:r>
      <w:r w:rsidR="001229F0" w:rsidRPr="00737153">
        <w:rPr>
          <w:rFonts w:ascii="Times New Roman" w:hAnsi="Times New Roman"/>
          <w:sz w:val="26"/>
          <w:szCs w:val="26"/>
        </w:rPr>
        <w:t xml:space="preserve">Отдел </w:t>
      </w:r>
      <w:r w:rsidR="00B05B50" w:rsidRPr="00737153">
        <w:rPr>
          <w:rFonts w:ascii="Times New Roman" w:hAnsi="Times New Roman"/>
          <w:sz w:val="26"/>
          <w:szCs w:val="26"/>
        </w:rPr>
        <w:t>безопасности</w:t>
      </w:r>
    </w:p>
    <w:p w:rsidR="00EB50D1" w:rsidRPr="00737153" w:rsidRDefault="00EB50D1" w:rsidP="00EB50D1">
      <w:pPr>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sz w:val="26"/>
          <w:szCs w:val="26"/>
        </w:rPr>
      </w:pPr>
      <w:r w:rsidRPr="00737153">
        <w:rPr>
          <w:rFonts w:ascii="Times New Roman" w:hAnsi="Times New Roman"/>
          <w:b/>
          <w:bCs/>
          <w:sz w:val="26"/>
          <w:szCs w:val="26"/>
        </w:rPr>
        <w:t xml:space="preserve">Сроки проведения публичных консультаций: </w:t>
      </w:r>
      <w:r w:rsidRPr="00737153">
        <w:rPr>
          <w:rFonts w:ascii="Times New Roman" w:hAnsi="Times New Roman"/>
          <w:bCs/>
          <w:sz w:val="26"/>
          <w:szCs w:val="26"/>
        </w:rPr>
        <w:t>0</w:t>
      </w:r>
      <w:r w:rsidR="002B79B8" w:rsidRPr="00737153">
        <w:rPr>
          <w:rFonts w:ascii="Times New Roman" w:hAnsi="Times New Roman"/>
          <w:bCs/>
          <w:sz w:val="26"/>
          <w:szCs w:val="26"/>
        </w:rPr>
        <w:t>5</w:t>
      </w:r>
      <w:r w:rsidRPr="00737153">
        <w:rPr>
          <w:rFonts w:ascii="Times New Roman" w:hAnsi="Times New Roman"/>
          <w:b/>
          <w:bCs/>
          <w:sz w:val="26"/>
          <w:szCs w:val="26"/>
        </w:rPr>
        <w:t>.</w:t>
      </w:r>
      <w:r w:rsidR="002B79B8" w:rsidRPr="00737153">
        <w:rPr>
          <w:rFonts w:ascii="Times New Roman" w:hAnsi="Times New Roman"/>
          <w:bCs/>
          <w:sz w:val="26"/>
          <w:szCs w:val="26"/>
        </w:rPr>
        <w:t>03</w:t>
      </w:r>
      <w:r w:rsidRPr="00737153">
        <w:rPr>
          <w:rFonts w:ascii="Times New Roman" w:hAnsi="Times New Roman"/>
          <w:sz w:val="26"/>
          <w:szCs w:val="26"/>
        </w:rPr>
        <w:t>.20</w:t>
      </w:r>
      <w:r w:rsidR="002B79B8" w:rsidRPr="00737153">
        <w:rPr>
          <w:rFonts w:ascii="Times New Roman" w:hAnsi="Times New Roman"/>
          <w:sz w:val="26"/>
          <w:szCs w:val="26"/>
        </w:rPr>
        <w:t>25</w:t>
      </w:r>
      <w:r w:rsidRPr="00737153">
        <w:rPr>
          <w:rFonts w:ascii="Times New Roman" w:hAnsi="Times New Roman"/>
          <w:sz w:val="26"/>
          <w:szCs w:val="26"/>
        </w:rPr>
        <w:t xml:space="preserve"> – </w:t>
      </w:r>
      <w:r w:rsidR="002B79B8" w:rsidRPr="00737153">
        <w:rPr>
          <w:rFonts w:ascii="Times New Roman" w:hAnsi="Times New Roman"/>
          <w:sz w:val="26"/>
          <w:szCs w:val="26"/>
        </w:rPr>
        <w:t>23</w:t>
      </w:r>
      <w:r w:rsidRPr="00737153">
        <w:rPr>
          <w:rFonts w:ascii="Times New Roman" w:hAnsi="Times New Roman"/>
          <w:sz w:val="26"/>
          <w:szCs w:val="26"/>
        </w:rPr>
        <w:t>.</w:t>
      </w:r>
      <w:r w:rsidR="002B79B8" w:rsidRPr="00737153">
        <w:rPr>
          <w:rFonts w:ascii="Times New Roman" w:hAnsi="Times New Roman"/>
          <w:sz w:val="26"/>
          <w:szCs w:val="26"/>
        </w:rPr>
        <w:t>03</w:t>
      </w:r>
      <w:r w:rsidRPr="00737153">
        <w:rPr>
          <w:rFonts w:ascii="Times New Roman" w:hAnsi="Times New Roman"/>
          <w:sz w:val="26"/>
          <w:szCs w:val="26"/>
        </w:rPr>
        <w:t>.20</w:t>
      </w:r>
      <w:r w:rsidR="002B79B8" w:rsidRPr="00737153">
        <w:rPr>
          <w:rFonts w:ascii="Times New Roman" w:hAnsi="Times New Roman"/>
          <w:sz w:val="26"/>
          <w:szCs w:val="26"/>
        </w:rPr>
        <w:t>25</w:t>
      </w:r>
    </w:p>
    <w:p w:rsidR="00EB50D1" w:rsidRPr="00737153" w:rsidRDefault="00EB50D1" w:rsidP="00EB50D1">
      <w:pPr>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sz w:val="26"/>
          <w:szCs w:val="26"/>
        </w:rPr>
      </w:pPr>
      <w:r w:rsidRPr="00737153">
        <w:rPr>
          <w:rFonts w:ascii="Times New Roman" w:hAnsi="Times New Roman"/>
          <w:b/>
          <w:bCs/>
          <w:sz w:val="26"/>
          <w:szCs w:val="26"/>
        </w:rPr>
        <w:t xml:space="preserve">Способ направления ответов: </w:t>
      </w:r>
      <w:r w:rsidRPr="00737153">
        <w:rPr>
          <w:rFonts w:ascii="Times New Roman" w:hAnsi="Times New Roman"/>
          <w:sz w:val="26"/>
          <w:szCs w:val="26"/>
        </w:rPr>
        <w:t>по электронной почте на адрес</w:t>
      </w:r>
      <w:r w:rsidR="006814E7" w:rsidRPr="00737153">
        <w:rPr>
          <w:rFonts w:ascii="Times New Roman" w:hAnsi="Times New Roman"/>
          <w:sz w:val="26"/>
          <w:szCs w:val="26"/>
        </w:rPr>
        <w:t xml:space="preserve"> </w:t>
      </w:r>
      <w:proofErr w:type="spellStart"/>
      <w:r w:rsidR="00F85C11" w:rsidRPr="00737153">
        <w:rPr>
          <w:rFonts w:ascii="Times New Roman" w:eastAsia="Times New Roman" w:hAnsi="Times New Roman" w:cs="Times New Roman"/>
          <w:sz w:val="26"/>
          <w:szCs w:val="26"/>
          <w:lang w:val="en-US"/>
        </w:rPr>
        <w:t>kolmykov</w:t>
      </w:r>
      <w:proofErr w:type="spellEnd"/>
      <w:r w:rsidR="00F85C11" w:rsidRPr="00737153">
        <w:rPr>
          <w:rFonts w:ascii="Times New Roman" w:eastAsia="Times New Roman" w:hAnsi="Times New Roman" w:cs="Times New Roman"/>
          <w:sz w:val="26"/>
          <w:szCs w:val="26"/>
        </w:rPr>
        <w:t>_</w:t>
      </w:r>
      <w:r w:rsidR="00F85C11" w:rsidRPr="00737153">
        <w:rPr>
          <w:rFonts w:ascii="Times New Roman" w:eastAsia="Times New Roman" w:hAnsi="Times New Roman" w:cs="Times New Roman"/>
          <w:sz w:val="26"/>
          <w:szCs w:val="26"/>
          <w:lang w:val="en-US"/>
        </w:rPr>
        <w:t>on</w:t>
      </w:r>
      <w:r w:rsidR="00F85C11" w:rsidRPr="00737153">
        <w:rPr>
          <w:rFonts w:ascii="Times New Roman" w:eastAsia="Times New Roman" w:hAnsi="Times New Roman" w:cs="Times New Roman"/>
          <w:sz w:val="26"/>
          <w:szCs w:val="26"/>
        </w:rPr>
        <w:t>@</w:t>
      </w:r>
      <w:r w:rsidR="00F85C11" w:rsidRPr="00737153">
        <w:rPr>
          <w:rFonts w:ascii="Times New Roman" w:eastAsia="Times New Roman" w:hAnsi="Times New Roman" w:cs="Times New Roman"/>
          <w:sz w:val="26"/>
          <w:szCs w:val="26"/>
          <w:lang w:val="en-US"/>
        </w:rPr>
        <w:t>kg</w:t>
      </w:r>
      <w:r w:rsidR="00F85C11" w:rsidRPr="00737153">
        <w:rPr>
          <w:rFonts w:ascii="Times New Roman" w:eastAsia="Times New Roman" w:hAnsi="Times New Roman" w:cs="Times New Roman"/>
          <w:sz w:val="26"/>
          <w:szCs w:val="26"/>
        </w:rPr>
        <w:t>.</w:t>
      </w:r>
      <w:proofErr w:type="spellStart"/>
      <w:r w:rsidR="00F85C11" w:rsidRPr="00737153">
        <w:rPr>
          <w:rFonts w:ascii="Times New Roman" w:eastAsia="Times New Roman" w:hAnsi="Times New Roman" w:cs="Times New Roman"/>
          <w:sz w:val="26"/>
          <w:szCs w:val="26"/>
          <w:lang w:val="en-US"/>
        </w:rPr>
        <w:t>belregion</w:t>
      </w:r>
      <w:proofErr w:type="spellEnd"/>
      <w:r w:rsidR="00F85C11" w:rsidRPr="00737153">
        <w:rPr>
          <w:rFonts w:ascii="Times New Roman" w:eastAsia="Times New Roman" w:hAnsi="Times New Roman" w:cs="Times New Roman"/>
          <w:sz w:val="26"/>
          <w:szCs w:val="26"/>
        </w:rPr>
        <w:t>.</w:t>
      </w:r>
      <w:proofErr w:type="spellStart"/>
      <w:r w:rsidR="00F85C11" w:rsidRPr="00737153">
        <w:rPr>
          <w:rFonts w:ascii="Times New Roman" w:eastAsia="Times New Roman" w:hAnsi="Times New Roman" w:cs="Times New Roman"/>
          <w:sz w:val="26"/>
          <w:szCs w:val="26"/>
          <w:lang w:val="en-US"/>
        </w:rPr>
        <w:t>ru</w:t>
      </w:r>
      <w:proofErr w:type="spellEnd"/>
      <w:r w:rsidR="00F85C11" w:rsidRPr="00737153">
        <w:rPr>
          <w:rFonts w:ascii="Times New Roman" w:hAnsi="Times New Roman"/>
          <w:sz w:val="26"/>
          <w:szCs w:val="26"/>
        </w:rPr>
        <w:t xml:space="preserve"> </w:t>
      </w:r>
      <w:r w:rsidRPr="00737153">
        <w:rPr>
          <w:rFonts w:ascii="Times New Roman" w:hAnsi="Times New Roman"/>
          <w:sz w:val="26"/>
          <w:szCs w:val="26"/>
        </w:rPr>
        <w:t xml:space="preserve">в виде прикрепленного файла, составленного (заполненного) по прилагаемой форме, в том числе в формате </w:t>
      </w:r>
      <w:proofErr w:type="spellStart"/>
      <w:r w:rsidRPr="00737153">
        <w:rPr>
          <w:rFonts w:ascii="Times New Roman" w:hAnsi="Times New Roman"/>
          <w:sz w:val="26"/>
          <w:szCs w:val="26"/>
        </w:rPr>
        <w:t>Word</w:t>
      </w:r>
      <w:proofErr w:type="spellEnd"/>
      <w:r w:rsidRPr="00737153">
        <w:rPr>
          <w:rFonts w:ascii="Times New Roman" w:hAnsi="Times New Roman"/>
          <w:sz w:val="26"/>
          <w:szCs w:val="26"/>
        </w:rPr>
        <w:t>.</w:t>
      </w:r>
    </w:p>
    <w:p w:rsidR="00EB50D1" w:rsidRPr="00737153" w:rsidRDefault="00EB50D1" w:rsidP="00EB50D1">
      <w:pPr>
        <w:pBdr>
          <w:top w:val="single" w:sz="4" w:space="1" w:color="auto"/>
          <w:left w:val="single" w:sz="4" w:space="4" w:color="auto"/>
          <w:bottom w:val="single" w:sz="4" w:space="1" w:color="auto"/>
          <w:right w:val="single" w:sz="4" w:space="4" w:color="auto"/>
        </w:pBdr>
        <w:shd w:val="clear" w:color="auto" w:fill="E6E6E6"/>
        <w:tabs>
          <w:tab w:val="left" w:pos="5040"/>
        </w:tabs>
        <w:jc w:val="both"/>
        <w:rPr>
          <w:rFonts w:ascii="Times New Roman" w:hAnsi="Times New Roman"/>
          <w:sz w:val="26"/>
          <w:szCs w:val="26"/>
        </w:rPr>
      </w:pPr>
      <w:r w:rsidRPr="00737153">
        <w:rPr>
          <w:rFonts w:ascii="Times New Roman" w:hAnsi="Times New Roman"/>
          <w:b/>
          <w:bCs/>
          <w:sz w:val="26"/>
          <w:szCs w:val="26"/>
        </w:rPr>
        <w:t>Контактное лицо по вопросам заполнения формы запроса и его отправки:</w:t>
      </w:r>
    </w:p>
    <w:p w:rsidR="00EB50D1" w:rsidRPr="00737153" w:rsidRDefault="00F85C11" w:rsidP="00EB50D1">
      <w:pPr>
        <w:pBdr>
          <w:top w:val="single" w:sz="4" w:space="1" w:color="auto"/>
          <w:left w:val="single" w:sz="4" w:space="4" w:color="auto"/>
          <w:bottom w:val="single" w:sz="4" w:space="1" w:color="auto"/>
          <w:right w:val="single" w:sz="4" w:space="4" w:color="auto"/>
        </w:pBdr>
        <w:shd w:val="clear" w:color="auto" w:fill="E6E6E6"/>
        <w:tabs>
          <w:tab w:val="left" w:pos="5040"/>
        </w:tabs>
        <w:jc w:val="both"/>
        <w:rPr>
          <w:rFonts w:ascii="Times New Roman" w:hAnsi="Times New Roman"/>
          <w:sz w:val="26"/>
          <w:szCs w:val="26"/>
        </w:rPr>
      </w:pPr>
      <w:proofErr w:type="spellStart"/>
      <w:r w:rsidRPr="00737153">
        <w:rPr>
          <w:rFonts w:ascii="Times New Roman" w:eastAsia="Times New Roman" w:hAnsi="Times New Roman" w:cs="Times New Roman"/>
          <w:sz w:val="26"/>
          <w:szCs w:val="26"/>
        </w:rPr>
        <w:t>Колмыков</w:t>
      </w:r>
      <w:proofErr w:type="spellEnd"/>
      <w:r w:rsidRPr="00737153">
        <w:rPr>
          <w:rFonts w:ascii="Times New Roman" w:eastAsia="Times New Roman" w:hAnsi="Times New Roman" w:cs="Times New Roman"/>
          <w:sz w:val="26"/>
          <w:szCs w:val="26"/>
        </w:rPr>
        <w:t xml:space="preserve"> Олег Николаевич</w:t>
      </w:r>
      <w:r w:rsidR="0046113F" w:rsidRPr="00737153">
        <w:rPr>
          <w:rFonts w:ascii="Times New Roman" w:hAnsi="Times New Roman"/>
          <w:sz w:val="26"/>
          <w:szCs w:val="26"/>
        </w:rPr>
        <w:t xml:space="preserve"> </w:t>
      </w:r>
      <w:r w:rsidR="00EB50D1" w:rsidRPr="00737153">
        <w:rPr>
          <w:rFonts w:ascii="Times New Roman" w:hAnsi="Times New Roman"/>
          <w:sz w:val="26"/>
          <w:szCs w:val="26"/>
        </w:rPr>
        <w:t>тел.: (4724</w:t>
      </w:r>
      <w:r w:rsidR="0046113F" w:rsidRPr="00737153">
        <w:rPr>
          <w:rFonts w:ascii="Times New Roman" w:hAnsi="Times New Roman"/>
          <w:sz w:val="26"/>
          <w:szCs w:val="26"/>
        </w:rPr>
        <w:t>7) 3</w:t>
      </w:r>
      <w:r w:rsidR="00EB50D1" w:rsidRPr="00737153">
        <w:rPr>
          <w:rFonts w:ascii="Times New Roman" w:hAnsi="Times New Roman"/>
          <w:sz w:val="26"/>
          <w:szCs w:val="26"/>
        </w:rPr>
        <w:t>-</w:t>
      </w:r>
      <w:r w:rsidRPr="00737153">
        <w:rPr>
          <w:rFonts w:ascii="Times New Roman" w:hAnsi="Times New Roman"/>
          <w:sz w:val="26"/>
          <w:szCs w:val="26"/>
        </w:rPr>
        <w:t>41</w:t>
      </w:r>
      <w:r w:rsidR="00EB50D1" w:rsidRPr="00737153">
        <w:rPr>
          <w:rFonts w:ascii="Times New Roman" w:hAnsi="Times New Roman"/>
          <w:sz w:val="26"/>
          <w:szCs w:val="26"/>
        </w:rPr>
        <w:t>-</w:t>
      </w:r>
      <w:r w:rsidRPr="00737153">
        <w:rPr>
          <w:rFonts w:ascii="Times New Roman" w:hAnsi="Times New Roman"/>
          <w:sz w:val="26"/>
          <w:szCs w:val="26"/>
        </w:rPr>
        <w:t>46</w:t>
      </w:r>
      <w:r w:rsidR="00EB50D1" w:rsidRPr="00737153">
        <w:rPr>
          <w:rFonts w:ascii="Times New Roman" w:hAnsi="Times New Roman"/>
          <w:sz w:val="26"/>
          <w:szCs w:val="26"/>
        </w:rPr>
        <w:t>, с 8-00 до 17-00 по рабочим дням.</w:t>
      </w:r>
    </w:p>
    <w:p w:rsidR="00F66E70" w:rsidRPr="00737153" w:rsidRDefault="00EB50D1" w:rsidP="00F66E70">
      <w:pPr>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sz w:val="26"/>
          <w:szCs w:val="26"/>
        </w:rPr>
      </w:pPr>
      <w:r w:rsidRPr="00737153">
        <w:rPr>
          <w:rFonts w:ascii="Times New Roman" w:hAnsi="Times New Roman"/>
          <w:b/>
          <w:bCs/>
          <w:sz w:val="26"/>
          <w:szCs w:val="26"/>
        </w:rPr>
        <w:t>Прилагаемые к запросу документы</w:t>
      </w:r>
      <w:r w:rsidR="00F66E70" w:rsidRPr="00737153">
        <w:rPr>
          <w:rFonts w:ascii="Times New Roman" w:hAnsi="Times New Roman"/>
          <w:sz w:val="26"/>
          <w:szCs w:val="26"/>
        </w:rPr>
        <w:t xml:space="preserve">: </w:t>
      </w:r>
      <w:r w:rsidR="00737153" w:rsidRPr="00737153">
        <w:rPr>
          <w:rFonts w:ascii="Times New Roman" w:hAnsi="Times New Roman"/>
          <w:bCs/>
          <w:sz w:val="26"/>
          <w:szCs w:val="26"/>
        </w:rPr>
        <w:t>постановление</w:t>
      </w:r>
      <w:r w:rsidR="00737153" w:rsidRPr="00737153">
        <w:rPr>
          <w:rFonts w:ascii="Times New Roman" w:hAnsi="Times New Roman"/>
          <w:b/>
          <w:bCs/>
          <w:sz w:val="26"/>
          <w:szCs w:val="26"/>
        </w:rPr>
        <w:t xml:space="preserve"> </w:t>
      </w:r>
      <w:r w:rsidR="00737153" w:rsidRPr="00737153">
        <w:rPr>
          <w:rFonts w:ascii="Times New Roman" w:hAnsi="Times New Roman"/>
          <w:bCs/>
          <w:sz w:val="26"/>
          <w:szCs w:val="26"/>
        </w:rPr>
        <w:t xml:space="preserve">администрации Красногвардейского района от 13 марта 2024 года № 31 </w:t>
      </w:r>
      <w:r w:rsidR="00737153" w:rsidRPr="00737153">
        <w:rPr>
          <w:rFonts w:ascii="Times New Roman" w:hAnsi="Times New Roman"/>
          <w:sz w:val="26"/>
          <w:szCs w:val="26"/>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аппарата, подъема привязных аэростатов над территорией Красногвардейского района, посадку (взлет) на площадки, расположенные в границах населенных пунктов района, сведения о которых не опубликованы в документах аэронавигационной информации»</w:t>
      </w:r>
    </w:p>
    <w:p w:rsidR="00EB50D1" w:rsidRPr="00737153" w:rsidRDefault="00EB50D1" w:rsidP="00EB50D1">
      <w:pPr>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sz w:val="26"/>
          <w:szCs w:val="26"/>
        </w:rPr>
      </w:pPr>
      <w:r w:rsidRPr="00737153">
        <w:rPr>
          <w:rFonts w:ascii="Times New Roman" w:hAnsi="Times New Roman"/>
          <w:b/>
          <w:sz w:val="26"/>
          <w:szCs w:val="26"/>
        </w:rPr>
        <w:t>Прилагается</w:t>
      </w:r>
      <w:r w:rsidRPr="00737153">
        <w:rPr>
          <w:rFonts w:ascii="Times New Roman" w:hAnsi="Times New Roman"/>
          <w:sz w:val="26"/>
          <w:szCs w:val="26"/>
        </w:rPr>
        <w:t>: перечень вопросов.</w:t>
      </w:r>
    </w:p>
    <w:p w:rsidR="00EB50D1" w:rsidRDefault="00EB50D1" w:rsidP="00EB50D1"/>
    <w:p w:rsidR="00EB50D1" w:rsidRPr="00B14924" w:rsidRDefault="00EB50D1">
      <w:pPr>
        <w:rPr>
          <w:rFonts w:ascii="Times New Roman" w:hAnsi="Times New Roman" w:cs="Times New Roman"/>
        </w:rPr>
      </w:pPr>
    </w:p>
    <w:sectPr w:rsidR="00EB50D1" w:rsidRPr="00B14924" w:rsidSect="00D876ED">
      <w:pgSz w:w="11906" w:h="16838"/>
      <w:pgMar w:top="426" w:right="567" w:bottom="993"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454FC"/>
    <w:multiLevelType w:val="hybridMultilevel"/>
    <w:tmpl w:val="44B8CF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792B95"/>
    <w:multiLevelType w:val="hybridMultilevel"/>
    <w:tmpl w:val="B46AB2EE"/>
    <w:lvl w:ilvl="0" w:tplc="ECB2299A">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CBD10A4"/>
    <w:multiLevelType w:val="hybridMultilevel"/>
    <w:tmpl w:val="6D2CC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B14924"/>
    <w:rsid w:val="00011ECE"/>
    <w:rsid w:val="000E5E30"/>
    <w:rsid w:val="001145A8"/>
    <w:rsid w:val="00116E15"/>
    <w:rsid w:val="001229F0"/>
    <w:rsid w:val="00162362"/>
    <w:rsid w:val="00284BE0"/>
    <w:rsid w:val="002B17EF"/>
    <w:rsid w:val="002B79B8"/>
    <w:rsid w:val="002E5B5F"/>
    <w:rsid w:val="002F272E"/>
    <w:rsid w:val="003434A9"/>
    <w:rsid w:val="00361465"/>
    <w:rsid w:val="00383BBB"/>
    <w:rsid w:val="003D0C5B"/>
    <w:rsid w:val="003F788B"/>
    <w:rsid w:val="0042359B"/>
    <w:rsid w:val="004319EB"/>
    <w:rsid w:val="0046113F"/>
    <w:rsid w:val="00470970"/>
    <w:rsid w:val="00475020"/>
    <w:rsid w:val="00481CB5"/>
    <w:rsid w:val="004C739C"/>
    <w:rsid w:val="0054534A"/>
    <w:rsid w:val="005F0668"/>
    <w:rsid w:val="0060371E"/>
    <w:rsid w:val="00630352"/>
    <w:rsid w:val="00635C84"/>
    <w:rsid w:val="006814E7"/>
    <w:rsid w:val="00737153"/>
    <w:rsid w:val="00766A7C"/>
    <w:rsid w:val="007F5524"/>
    <w:rsid w:val="007F69CE"/>
    <w:rsid w:val="008E1591"/>
    <w:rsid w:val="008E4910"/>
    <w:rsid w:val="00977F17"/>
    <w:rsid w:val="009F093C"/>
    <w:rsid w:val="009F304C"/>
    <w:rsid w:val="00A03519"/>
    <w:rsid w:val="00B05B50"/>
    <w:rsid w:val="00B14924"/>
    <w:rsid w:val="00B8057B"/>
    <w:rsid w:val="00C926B8"/>
    <w:rsid w:val="00CF5AF9"/>
    <w:rsid w:val="00D01A24"/>
    <w:rsid w:val="00D876ED"/>
    <w:rsid w:val="00D927B8"/>
    <w:rsid w:val="00DA2E18"/>
    <w:rsid w:val="00DB1A77"/>
    <w:rsid w:val="00E40D56"/>
    <w:rsid w:val="00E511BF"/>
    <w:rsid w:val="00EB50D1"/>
    <w:rsid w:val="00F0228F"/>
    <w:rsid w:val="00F66E70"/>
    <w:rsid w:val="00F82C0E"/>
    <w:rsid w:val="00F85C11"/>
    <w:rsid w:val="00FB6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6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14924"/>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Normal">
    <w:name w:val="ConsPlusNormal"/>
    <w:rsid w:val="00B14924"/>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1">
    <w:name w:val="Абзац списка1"/>
    <w:basedOn w:val="a"/>
    <w:rsid w:val="00383BB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Pages>
  <Words>272</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Sokolova</dc:creator>
  <cp:keywords/>
  <dc:description/>
  <cp:lastModifiedBy>user</cp:lastModifiedBy>
  <cp:revision>39</cp:revision>
  <cp:lastPrinted>2016-10-12T13:36:00Z</cp:lastPrinted>
  <dcterms:created xsi:type="dcterms:W3CDTF">2016-10-12T12:37:00Z</dcterms:created>
  <dcterms:modified xsi:type="dcterms:W3CDTF">2025-03-03T13:47:00Z</dcterms:modified>
</cp:coreProperties>
</file>