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0C" w:rsidRDefault="00226F0C">
      <w:pPr>
        <w:pStyle w:val="ConsPlusTitlePage"/>
      </w:pPr>
      <w:r>
        <w:t xml:space="preserve">Документ предоставлен </w:t>
      </w:r>
      <w:hyperlink r:id="rId4" w:history="1">
        <w:r>
          <w:rPr>
            <w:color w:val="0000FF"/>
          </w:rPr>
          <w:t>КонсультантПлюс</w:t>
        </w:r>
      </w:hyperlink>
      <w:r>
        <w:br/>
      </w:r>
    </w:p>
    <w:p w:rsidR="00226F0C" w:rsidRDefault="00226F0C">
      <w:pPr>
        <w:pStyle w:val="ConsPlusNormal"/>
        <w:outlineLvl w:val="0"/>
      </w:pPr>
    </w:p>
    <w:p w:rsidR="00226F0C" w:rsidRDefault="00226F0C">
      <w:pPr>
        <w:pStyle w:val="ConsPlusTitle"/>
        <w:jc w:val="center"/>
        <w:outlineLvl w:val="0"/>
      </w:pPr>
      <w:r>
        <w:t>ПРАВИТЕЛЬСТВО БЕЛГОРОДСКОЙ ОБЛАСТИ</w:t>
      </w:r>
    </w:p>
    <w:p w:rsidR="00226F0C" w:rsidRDefault="00226F0C">
      <w:pPr>
        <w:pStyle w:val="ConsPlusTitle"/>
        <w:jc w:val="center"/>
      </w:pPr>
    </w:p>
    <w:p w:rsidR="00226F0C" w:rsidRDefault="00226F0C">
      <w:pPr>
        <w:pStyle w:val="ConsPlusTitle"/>
        <w:jc w:val="center"/>
      </w:pPr>
      <w:r>
        <w:t>ПОСТАНОВЛЕНИЕ</w:t>
      </w:r>
    </w:p>
    <w:p w:rsidR="00226F0C" w:rsidRDefault="00226F0C">
      <w:pPr>
        <w:pStyle w:val="ConsPlusTitle"/>
        <w:jc w:val="center"/>
      </w:pPr>
      <w:r>
        <w:t>от 15 мая 2017 г. N 162-пп</w:t>
      </w:r>
    </w:p>
    <w:p w:rsidR="00226F0C" w:rsidRDefault="00226F0C">
      <w:pPr>
        <w:pStyle w:val="ConsPlusTitle"/>
        <w:jc w:val="center"/>
      </w:pPr>
    </w:p>
    <w:p w:rsidR="00226F0C" w:rsidRDefault="00226F0C">
      <w:pPr>
        <w:pStyle w:val="ConsPlusTitle"/>
        <w:jc w:val="center"/>
      </w:pPr>
      <w:r>
        <w:t>О МЕРАХ ГОСУДАРСТВЕННОЙ ПОДДЕРЖКИ МАЛОГО И СРЕДНЕГО</w:t>
      </w:r>
    </w:p>
    <w:p w:rsidR="00226F0C" w:rsidRDefault="00226F0C">
      <w:pPr>
        <w:pStyle w:val="ConsPlusTitle"/>
        <w:jc w:val="center"/>
      </w:pPr>
      <w:r>
        <w:t>ПРЕДПРИНИМАТЕЛЬСТВА БЕЛГОРОДСКОЙ ОБЛАСТИ</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(в ред. постановлений Правительства Белгородской области</w:t>
            </w:r>
          </w:p>
          <w:p w:rsidR="00226F0C" w:rsidRDefault="00226F0C">
            <w:pPr>
              <w:pStyle w:val="ConsPlusNormal"/>
              <w:jc w:val="center"/>
            </w:pPr>
            <w:r>
              <w:rPr>
                <w:color w:val="392C69"/>
              </w:rPr>
              <w:t xml:space="preserve">от 23.04.2018 </w:t>
            </w:r>
            <w:hyperlink r:id="rId5" w:history="1">
              <w:r>
                <w:rPr>
                  <w:color w:val="0000FF"/>
                </w:rPr>
                <w:t>N 145-пп</w:t>
              </w:r>
            </w:hyperlink>
            <w:r>
              <w:rPr>
                <w:color w:val="392C69"/>
              </w:rPr>
              <w:t xml:space="preserve">, от 02.07.2018 </w:t>
            </w:r>
            <w:hyperlink r:id="rId6" w:history="1">
              <w:r>
                <w:rPr>
                  <w:color w:val="0000FF"/>
                </w:rPr>
                <w:t>N 252-пп</w:t>
              </w:r>
            </w:hyperlink>
            <w:r>
              <w:rPr>
                <w:color w:val="392C69"/>
              </w:rPr>
              <w:t xml:space="preserve">, от 17.09.2018 </w:t>
            </w:r>
            <w:hyperlink r:id="rId7" w:history="1">
              <w:r>
                <w:rPr>
                  <w:color w:val="0000FF"/>
                </w:rPr>
                <w:t>N 335-пп</w:t>
              </w:r>
            </w:hyperlink>
            <w:r>
              <w:rPr>
                <w:color w:val="392C69"/>
              </w:rPr>
              <w:t>,</w:t>
            </w:r>
          </w:p>
          <w:p w:rsidR="00226F0C" w:rsidRDefault="00226F0C">
            <w:pPr>
              <w:pStyle w:val="ConsPlusNormal"/>
              <w:jc w:val="center"/>
            </w:pPr>
            <w:r>
              <w:rPr>
                <w:color w:val="392C69"/>
              </w:rPr>
              <w:t xml:space="preserve">от 14.01.2019 </w:t>
            </w:r>
            <w:hyperlink r:id="rId8" w:history="1">
              <w:r>
                <w:rPr>
                  <w:color w:val="0000FF"/>
                </w:rPr>
                <w:t>N 4-пп</w:t>
              </w:r>
            </w:hyperlink>
            <w:r>
              <w:rPr>
                <w:color w:val="392C69"/>
              </w:rPr>
              <w:t xml:space="preserve">, от 27.05.2019 </w:t>
            </w:r>
            <w:hyperlink r:id="rId9" w:history="1">
              <w:r>
                <w:rPr>
                  <w:color w:val="0000FF"/>
                </w:rPr>
                <w:t>N 226-пп</w:t>
              </w:r>
            </w:hyperlink>
            <w:r>
              <w:rPr>
                <w:color w:val="392C69"/>
              </w:rPr>
              <w:t xml:space="preserve">, от 03.06.2019 </w:t>
            </w:r>
            <w:hyperlink r:id="rId10" w:history="1">
              <w:r>
                <w:rPr>
                  <w:color w:val="0000FF"/>
                </w:rPr>
                <w:t>N 243-пп</w:t>
              </w:r>
            </w:hyperlink>
            <w:r>
              <w:rPr>
                <w:color w:val="392C69"/>
              </w:rPr>
              <w:t>,</w:t>
            </w:r>
          </w:p>
          <w:p w:rsidR="00226F0C" w:rsidRDefault="00226F0C">
            <w:pPr>
              <w:pStyle w:val="ConsPlusNormal"/>
              <w:jc w:val="center"/>
            </w:pPr>
            <w:r>
              <w:rPr>
                <w:color w:val="392C69"/>
              </w:rPr>
              <w:t xml:space="preserve">от 10.06.2019 </w:t>
            </w:r>
            <w:hyperlink r:id="rId11" w:history="1">
              <w:r>
                <w:rPr>
                  <w:color w:val="0000FF"/>
                </w:rPr>
                <w:t>N 259-пп</w:t>
              </w:r>
            </w:hyperlink>
            <w:r>
              <w:rPr>
                <w:color w:val="392C69"/>
              </w:rPr>
              <w:t xml:space="preserve">, от 13.01.2020 </w:t>
            </w:r>
            <w:hyperlink r:id="rId12" w:history="1">
              <w:r>
                <w:rPr>
                  <w:color w:val="0000FF"/>
                </w:rPr>
                <w:t>N 3-пп</w:t>
              </w:r>
            </w:hyperlink>
            <w:r>
              <w:rPr>
                <w:color w:val="392C69"/>
              </w:rPr>
              <w:t>)</w:t>
            </w:r>
          </w:p>
        </w:tc>
      </w:tr>
    </w:tbl>
    <w:p w:rsidR="00226F0C" w:rsidRDefault="00226F0C">
      <w:pPr>
        <w:pStyle w:val="ConsPlusNormal"/>
        <w:ind w:firstLine="540"/>
        <w:jc w:val="both"/>
      </w:pPr>
    </w:p>
    <w:p w:rsidR="00226F0C" w:rsidRDefault="00226F0C">
      <w:pPr>
        <w:pStyle w:val="ConsPlusNormal"/>
        <w:ind w:firstLine="540"/>
        <w:jc w:val="both"/>
      </w:pPr>
      <w:r>
        <w:t xml:space="preserve">В целях реализации </w:t>
      </w:r>
      <w:hyperlink r:id="rId13" w:history="1">
        <w:r>
          <w:rPr>
            <w:color w:val="0000FF"/>
          </w:rPr>
          <w:t>подпрограммы 3</w:t>
        </w:r>
      </w:hyperlink>
      <w:r>
        <w:t xml:space="preserve"> "Развитие и государственная поддержка малого и среднего предпринимательства" и </w:t>
      </w:r>
      <w:hyperlink r:id="rId14" w:history="1">
        <w:r>
          <w:rPr>
            <w:color w:val="0000FF"/>
          </w:rPr>
          <w:t>подпрограммы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утвержденных постановлением Правительства Белгородской области от 16 декабря 2013 года N 522-пп, Правительство Белгородской области постановляет:</w:t>
      </w:r>
    </w:p>
    <w:p w:rsidR="00226F0C" w:rsidRDefault="00226F0C">
      <w:pPr>
        <w:pStyle w:val="ConsPlusNormal"/>
        <w:ind w:firstLine="540"/>
        <w:jc w:val="both"/>
      </w:pPr>
    </w:p>
    <w:p w:rsidR="00226F0C" w:rsidRDefault="00226F0C">
      <w:pPr>
        <w:pStyle w:val="ConsPlusNormal"/>
        <w:ind w:firstLine="540"/>
        <w:jc w:val="both"/>
      </w:pPr>
      <w:r>
        <w:t>1. Утвердить:</w:t>
      </w:r>
    </w:p>
    <w:p w:rsidR="00226F0C" w:rsidRDefault="00226F0C">
      <w:pPr>
        <w:pStyle w:val="ConsPlusNormal"/>
        <w:spacing w:before="220"/>
        <w:ind w:firstLine="540"/>
        <w:jc w:val="both"/>
      </w:pPr>
      <w:r>
        <w:t xml:space="preserve">- </w:t>
      </w:r>
      <w:hyperlink w:anchor="P250" w:history="1">
        <w:r>
          <w:rPr>
            <w:color w:val="0000FF"/>
          </w:rPr>
          <w:t>Порядок</w:t>
        </w:r>
      </w:hyperlink>
      <w:r>
        <w:t xml:space="preserve">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на реализацию мероприятия "Оказание комплекса услуг, сервисов и мер поддержки субъектам малого и среднего предпринимательства в центрах "Мой бизнес" (приложение N 1);</w:t>
      </w:r>
    </w:p>
    <w:p w:rsidR="00226F0C" w:rsidRDefault="00226F0C">
      <w:pPr>
        <w:pStyle w:val="ConsPlusNormal"/>
        <w:spacing w:before="220"/>
        <w:ind w:firstLine="540"/>
        <w:jc w:val="both"/>
      </w:pPr>
      <w:r>
        <w:t xml:space="preserve">- </w:t>
      </w:r>
      <w:hyperlink w:anchor="P564" w:history="1">
        <w:r>
          <w:rPr>
            <w:color w:val="0000FF"/>
          </w:rPr>
          <w:t>Положение</w:t>
        </w:r>
      </w:hyperlink>
      <w:r>
        <w:t xml:space="preserve"> о реализации мероприятия "Оказание комплекса услуг, сервисов и мер поддержки субъектам малого и среднего предпринимательства в центрах "Мой бизнес" (приложение N 2);</w:t>
      </w:r>
    </w:p>
    <w:p w:rsidR="00226F0C" w:rsidRDefault="00226F0C">
      <w:pPr>
        <w:pStyle w:val="ConsPlusNormal"/>
        <w:spacing w:before="220"/>
        <w:ind w:firstLine="540"/>
        <w:jc w:val="both"/>
      </w:pPr>
      <w:r>
        <w:t xml:space="preserve">- </w:t>
      </w:r>
      <w:hyperlink w:anchor="P1159" w:history="1">
        <w:r>
          <w:rPr>
            <w:color w:val="0000FF"/>
          </w:rPr>
          <w:t>Порядок</w:t>
        </w:r>
      </w:hyperlink>
      <w:r>
        <w:t xml:space="preserve">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на реализацию мероприятия "Создание и (или) развитие государственных микрофинансовых организаций" (приложение N 3);</w:t>
      </w:r>
    </w:p>
    <w:p w:rsidR="00226F0C" w:rsidRDefault="00226F0C">
      <w:pPr>
        <w:pStyle w:val="ConsPlusNormal"/>
        <w:spacing w:before="220"/>
        <w:ind w:firstLine="540"/>
        <w:jc w:val="both"/>
      </w:pPr>
      <w:r>
        <w:t xml:space="preserve">- </w:t>
      </w:r>
      <w:hyperlink w:anchor="P1499" w:history="1">
        <w:r>
          <w:rPr>
            <w:color w:val="0000FF"/>
          </w:rPr>
          <w:t>Порядок</w:t>
        </w:r>
      </w:hyperlink>
      <w:r>
        <w:t xml:space="preserve"> предоставления субсидии из областного бюджета Микрокредитной компании Белгородский областной фонд поддержки малого и среднего предпринимательства в рамках реализации мероприятия "Субсидирование процентной ставки по банковским кредитам, получаемым Микрокредитной компанией Белгородский областной фонд поддержки малого и среднего предпринимательства для выдачи микрозаймов на инвестиционные цели в рамках проекта микрофинансирования субъектов малого и среднего предпринимательства" (приложение N 4);</w:t>
      </w:r>
    </w:p>
    <w:p w:rsidR="00226F0C" w:rsidRDefault="00226F0C">
      <w:pPr>
        <w:pStyle w:val="ConsPlusNormal"/>
        <w:spacing w:before="220"/>
        <w:ind w:firstLine="540"/>
        <w:jc w:val="both"/>
      </w:pPr>
      <w:r>
        <w:t xml:space="preserve">- </w:t>
      </w:r>
      <w:hyperlink w:anchor="P1755" w:history="1">
        <w:r>
          <w:rPr>
            <w:color w:val="0000FF"/>
          </w:rPr>
          <w:t>Порядок</w:t>
        </w:r>
      </w:hyperlink>
      <w:r>
        <w:t xml:space="preserve"> предоставления микрозаймов Микрокредитной компанией Белгородский областной фонд поддержки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Белгородской области (приложение N 5);</w:t>
      </w:r>
    </w:p>
    <w:p w:rsidR="00226F0C" w:rsidRDefault="00226F0C">
      <w:pPr>
        <w:pStyle w:val="ConsPlusNormal"/>
        <w:spacing w:before="220"/>
        <w:ind w:firstLine="540"/>
        <w:jc w:val="both"/>
      </w:pPr>
      <w:r>
        <w:lastRenderedPageBreak/>
        <w:t xml:space="preserve">- </w:t>
      </w:r>
      <w:hyperlink w:anchor="P1838" w:history="1">
        <w:r>
          <w:rPr>
            <w:color w:val="0000FF"/>
          </w:rPr>
          <w:t>Порядок</w:t>
        </w:r>
      </w:hyperlink>
      <w:r>
        <w:t xml:space="preserve">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на реализацию мероприятия "Популяризация предпринимательства" (приложение N 6);</w:t>
      </w:r>
    </w:p>
    <w:p w:rsidR="00226F0C" w:rsidRDefault="00226F0C">
      <w:pPr>
        <w:pStyle w:val="ConsPlusNormal"/>
        <w:spacing w:before="220"/>
        <w:ind w:firstLine="540"/>
        <w:jc w:val="both"/>
      </w:pPr>
      <w:r>
        <w:t xml:space="preserve">- </w:t>
      </w:r>
      <w:hyperlink w:anchor="P2123" w:history="1">
        <w:r>
          <w:rPr>
            <w:color w:val="0000FF"/>
          </w:rPr>
          <w:t>Порядок</w:t>
        </w:r>
      </w:hyperlink>
      <w:r>
        <w:t xml:space="preserve"> предоставления субсидий из областного и федерального бюджетов Белгородскому гарантийному фонду содействия кредитованию на реализацию мероприятия "Создание и (или) развитие региональных гарантийных организаций" (приложение N 7);</w:t>
      </w:r>
    </w:p>
    <w:p w:rsidR="00226F0C" w:rsidRDefault="00226F0C">
      <w:pPr>
        <w:pStyle w:val="ConsPlusNormal"/>
        <w:spacing w:before="220"/>
        <w:ind w:firstLine="540"/>
        <w:jc w:val="both"/>
      </w:pPr>
      <w:r>
        <w:t xml:space="preserve">- </w:t>
      </w:r>
      <w:hyperlink w:anchor="P2384" w:history="1">
        <w:r>
          <w:rPr>
            <w:color w:val="0000FF"/>
          </w:rPr>
          <w:t>Положение</w:t>
        </w:r>
      </w:hyperlink>
      <w:r>
        <w:t xml:space="preserve"> о реализации мероприятия "Создание и (или) развитие региональных гарантийных организаций" (приложение N 8);</w:t>
      </w:r>
    </w:p>
    <w:p w:rsidR="00226F0C" w:rsidRDefault="00226F0C">
      <w:pPr>
        <w:pStyle w:val="ConsPlusNormal"/>
        <w:spacing w:before="220"/>
        <w:ind w:firstLine="540"/>
        <w:jc w:val="both"/>
      </w:pPr>
      <w:r>
        <w:t xml:space="preserve">- </w:t>
      </w:r>
      <w:hyperlink w:anchor="P2444" w:history="1">
        <w:r>
          <w:rPr>
            <w:color w:val="0000FF"/>
          </w:rPr>
          <w:t>Порядок</w:t>
        </w:r>
      </w:hyperlink>
      <w:r>
        <w:t xml:space="preserve"> предоставления субсидий из областного и федерального бюджетов Управляющей компании АО "Дирекция по развитию промышленных зон" на реализацию мероприятия "Создание и (или) развитие промышленного (индустриального) парка, агропромышленного парка" (приложение N 9);</w:t>
      </w:r>
    </w:p>
    <w:p w:rsidR="00226F0C" w:rsidRDefault="00226F0C">
      <w:pPr>
        <w:pStyle w:val="ConsPlusNormal"/>
        <w:spacing w:before="220"/>
        <w:ind w:firstLine="540"/>
        <w:jc w:val="both"/>
      </w:pPr>
      <w:r>
        <w:t xml:space="preserve">- </w:t>
      </w:r>
      <w:hyperlink w:anchor="P2783" w:history="1">
        <w:r>
          <w:rPr>
            <w:color w:val="0000FF"/>
          </w:rPr>
          <w:t>Положение</w:t>
        </w:r>
      </w:hyperlink>
      <w:r>
        <w:t xml:space="preserve"> о реализации мероприятия "Расходы на содержание Уполномоченного по защите прав предпринимателей в Белгородской области" (приложение N 10);</w:t>
      </w:r>
    </w:p>
    <w:p w:rsidR="00226F0C" w:rsidRDefault="00226F0C">
      <w:pPr>
        <w:pStyle w:val="ConsPlusNormal"/>
        <w:spacing w:before="220"/>
        <w:ind w:firstLine="540"/>
        <w:jc w:val="both"/>
      </w:pPr>
      <w:r>
        <w:t xml:space="preserve">- </w:t>
      </w:r>
      <w:hyperlink w:anchor="P2814" w:history="1">
        <w:r>
          <w:rPr>
            <w:color w:val="0000FF"/>
          </w:rPr>
          <w:t>Порядок</w:t>
        </w:r>
      </w:hyperlink>
      <w:r>
        <w:t xml:space="preserve"> предоставления субсидий из областного и федерального бюджетов Автономной некоммерческой организации "Центр координации поддержки экспортно ориентированных субъектов малого и среднего предпринимательства Белгородской области" на реализацию мероприятия "Создание и (или) развитие центров поддержки экспорта" (приложение N 11);</w:t>
      </w:r>
    </w:p>
    <w:p w:rsidR="00226F0C" w:rsidRDefault="00226F0C">
      <w:pPr>
        <w:pStyle w:val="ConsPlusNormal"/>
        <w:jc w:val="both"/>
      </w:pPr>
      <w:r>
        <w:t xml:space="preserve">(абзац введен </w:t>
      </w:r>
      <w:hyperlink r:id="rId15" w:history="1">
        <w:r>
          <w:rPr>
            <w:color w:val="0000FF"/>
          </w:rPr>
          <w:t>постановлением</w:t>
        </w:r>
      </w:hyperlink>
      <w:r>
        <w:t xml:space="preserve"> Правительства Белгородской области от 13.01.2020 N 3-пп)</w:t>
      </w:r>
    </w:p>
    <w:p w:rsidR="00226F0C" w:rsidRDefault="00226F0C">
      <w:pPr>
        <w:pStyle w:val="ConsPlusNormal"/>
        <w:spacing w:before="220"/>
        <w:ind w:firstLine="540"/>
        <w:jc w:val="both"/>
      </w:pPr>
      <w:r>
        <w:t xml:space="preserve">- </w:t>
      </w:r>
      <w:hyperlink w:anchor="P3542" w:history="1">
        <w:r>
          <w:rPr>
            <w:color w:val="0000FF"/>
          </w:rPr>
          <w:t>Положение</w:t>
        </w:r>
      </w:hyperlink>
      <w:r>
        <w:t xml:space="preserve"> о реализации мероприятия "Создание и (или) развитие центров поддержки экспорта (приложение N 12);</w:t>
      </w:r>
    </w:p>
    <w:p w:rsidR="00226F0C" w:rsidRDefault="00226F0C">
      <w:pPr>
        <w:pStyle w:val="ConsPlusNormal"/>
        <w:jc w:val="both"/>
      </w:pPr>
      <w:r>
        <w:t xml:space="preserve">(абзац введен </w:t>
      </w:r>
      <w:hyperlink r:id="rId16" w:history="1">
        <w:r>
          <w:rPr>
            <w:color w:val="0000FF"/>
          </w:rPr>
          <w:t>постановлением</w:t>
        </w:r>
      </w:hyperlink>
      <w:r>
        <w:t xml:space="preserve"> Правительства Белгородской области от 13.01.2020 N 3-пп)</w:t>
      </w:r>
    </w:p>
    <w:p w:rsidR="00226F0C" w:rsidRDefault="00226F0C">
      <w:pPr>
        <w:pStyle w:val="ConsPlusNormal"/>
        <w:spacing w:before="220"/>
        <w:ind w:firstLine="540"/>
        <w:jc w:val="both"/>
      </w:pPr>
      <w:r>
        <w:t xml:space="preserve">- </w:t>
      </w:r>
      <w:hyperlink w:anchor="P3736" w:history="1">
        <w:r>
          <w:rPr>
            <w:color w:val="0000FF"/>
          </w:rPr>
          <w:t>Порядок</w:t>
        </w:r>
      </w:hyperlink>
      <w:r>
        <w:t xml:space="preserve"> предоставления субсидий из областного и федерального бюджетов Автономной некоммерческой организации "Центр координации поддержки экспортно ориентированных субъектов малого и среднего предпринимательства Белгородской области" на реализацию мероприятия "Создание и (или) развитие центров (агентств) координации поддержки экспортно ориентированных субъектов малого и среднего предпринимательства" (приложение N 11).</w:t>
      </w:r>
    </w:p>
    <w:p w:rsidR="00226F0C" w:rsidRDefault="00226F0C">
      <w:pPr>
        <w:pStyle w:val="ConsPlusNormal"/>
        <w:jc w:val="both"/>
      </w:pPr>
      <w:r>
        <w:t xml:space="preserve">(Порядок утратил силу. - </w:t>
      </w:r>
      <w:hyperlink r:id="rId17" w:history="1">
        <w:r>
          <w:rPr>
            <w:color w:val="0000FF"/>
          </w:rPr>
          <w:t>Постановление</w:t>
        </w:r>
      </w:hyperlink>
      <w:r>
        <w:t xml:space="preserve"> Правительства Белгородской области от 13.01.2020 N 3-пп)</w:t>
      </w:r>
    </w:p>
    <w:p w:rsidR="00226F0C" w:rsidRDefault="00226F0C">
      <w:pPr>
        <w:pStyle w:val="ConsPlusNormal"/>
        <w:jc w:val="both"/>
      </w:pPr>
      <w:r>
        <w:t xml:space="preserve">(п. 1 в ред. </w:t>
      </w:r>
      <w:hyperlink r:id="rId18" w:history="1">
        <w:r>
          <w:rPr>
            <w:color w:val="0000FF"/>
          </w:rPr>
          <w:t>постановления</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r>
        <w:t>2. Департаменту финансов и бюджетной политики Белгородской области (Боровик В.Ф.) в целях финансовой поддержки малого и среднего предпринимательства ежегодно предусматривать в областном бюджете средства на мероприятия по государственной поддержке малого и среднего предпринимательства области в соответствии с настоящим постановлением.</w:t>
      </w:r>
    </w:p>
    <w:p w:rsidR="00226F0C" w:rsidRDefault="00226F0C">
      <w:pPr>
        <w:pStyle w:val="ConsPlusNormal"/>
        <w:ind w:firstLine="540"/>
        <w:jc w:val="both"/>
      </w:pPr>
    </w:p>
    <w:p w:rsidR="00226F0C" w:rsidRDefault="00226F0C">
      <w:pPr>
        <w:pStyle w:val="ConsPlusNormal"/>
        <w:ind w:firstLine="540"/>
        <w:jc w:val="both"/>
      </w:pPr>
      <w:r>
        <w:t>3. Установить приоритетные виды предпринимательской деятельности для предоставления финансовой поддержки за счет субсидий областного и (или) федерального бюджетов субъектам малого и среднего предпринимательства в рамках настоящего постановления:</w:t>
      </w:r>
    </w:p>
    <w:p w:rsidR="00226F0C" w:rsidRDefault="00226F0C">
      <w:pPr>
        <w:pStyle w:val="ConsPlusNormal"/>
        <w:spacing w:before="220"/>
        <w:ind w:firstLine="540"/>
        <w:jc w:val="both"/>
      </w:pPr>
      <w:r>
        <w:t>- производственная и инновационная деятельность;</w:t>
      </w:r>
    </w:p>
    <w:p w:rsidR="00226F0C" w:rsidRDefault="00226F0C">
      <w:pPr>
        <w:pStyle w:val="ConsPlusNormal"/>
        <w:spacing w:before="220"/>
        <w:ind w:firstLine="540"/>
        <w:jc w:val="both"/>
      </w:pPr>
      <w:r>
        <w:t>- природоохранная деятельность;</w:t>
      </w:r>
    </w:p>
    <w:p w:rsidR="00226F0C" w:rsidRDefault="00226F0C">
      <w:pPr>
        <w:pStyle w:val="ConsPlusNormal"/>
        <w:spacing w:before="220"/>
        <w:ind w:firstLine="540"/>
        <w:jc w:val="both"/>
      </w:pPr>
      <w:r>
        <w:t>- переработка вторичного сырья;</w:t>
      </w:r>
    </w:p>
    <w:p w:rsidR="00226F0C" w:rsidRDefault="00226F0C">
      <w:pPr>
        <w:pStyle w:val="ConsPlusNormal"/>
        <w:spacing w:before="220"/>
        <w:ind w:firstLine="540"/>
        <w:jc w:val="both"/>
      </w:pPr>
      <w:r>
        <w:t>- строительство;</w:t>
      </w:r>
    </w:p>
    <w:p w:rsidR="00226F0C" w:rsidRDefault="00226F0C">
      <w:pPr>
        <w:pStyle w:val="ConsPlusNormal"/>
        <w:spacing w:before="220"/>
        <w:ind w:firstLine="540"/>
        <w:jc w:val="both"/>
      </w:pPr>
      <w:r>
        <w:lastRenderedPageBreak/>
        <w:t>- рыбоводство;</w:t>
      </w:r>
    </w:p>
    <w:p w:rsidR="00226F0C" w:rsidRDefault="00226F0C">
      <w:pPr>
        <w:pStyle w:val="ConsPlusNormal"/>
        <w:spacing w:before="220"/>
        <w:ind w:firstLine="540"/>
        <w:jc w:val="both"/>
      </w:pPr>
      <w:r>
        <w:t>- сельское хозяйство, в том числе в рамках развития сельскохозяйственной кооперации;</w:t>
      </w:r>
    </w:p>
    <w:p w:rsidR="00226F0C" w:rsidRDefault="00226F0C">
      <w:pPr>
        <w:pStyle w:val="ConsPlusNormal"/>
        <w:jc w:val="both"/>
      </w:pPr>
      <w:r>
        <w:t xml:space="preserve">(в ред. </w:t>
      </w:r>
      <w:hyperlink r:id="rId19" w:history="1">
        <w:r>
          <w:rPr>
            <w:color w:val="0000FF"/>
          </w:rPr>
          <w:t>постановления</w:t>
        </w:r>
      </w:hyperlink>
      <w:r>
        <w:t xml:space="preserve"> Правительства Белгородской области от 23.04.2018 N 145-пп)</w:t>
      </w:r>
    </w:p>
    <w:p w:rsidR="00226F0C" w:rsidRDefault="00226F0C">
      <w:pPr>
        <w:pStyle w:val="ConsPlusNormal"/>
        <w:spacing w:before="220"/>
        <w:ind w:firstLine="540"/>
        <w:jc w:val="both"/>
      </w:pPr>
      <w:r>
        <w:t>- развитие оптово-розничной торговли, сферы общественного питания и оказания бытовых услуг населению, а также других направлений предпринимательской деятельности в сельских поселениях;</w:t>
      </w:r>
    </w:p>
    <w:p w:rsidR="00226F0C" w:rsidRDefault="00226F0C">
      <w:pPr>
        <w:pStyle w:val="ConsPlusNormal"/>
        <w:spacing w:before="220"/>
        <w:ind w:firstLine="540"/>
        <w:jc w:val="both"/>
      </w:pPr>
      <w:r>
        <w:t>- развитие предпринимательской деятельности в сфере жилищно-коммунального хозяйства;</w:t>
      </w:r>
    </w:p>
    <w:p w:rsidR="00226F0C" w:rsidRDefault="00226F0C">
      <w:pPr>
        <w:pStyle w:val="ConsPlusNormal"/>
        <w:spacing w:before="220"/>
        <w:ind w:firstLine="540"/>
        <w:jc w:val="both"/>
      </w:pPr>
      <w:r>
        <w:t>- создание дворовых комплексов по оказанию социальных, бытовых, торговых услуг;</w:t>
      </w:r>
    </w:p>
    <w:p w:rsidR="00226F0C" w:rsidRDefault="00226F0C">
      <w:pPr>
        <w:pStyle w:val="ConsPlusNormal"/>
        <w:spacing w:before="220"/>
        <w:ind w:firstLine="540"/>
        <w:jc w:val="both"/>
      </w:pPr>
      <w:r>
        <w:t>- создание дворовых, детских и спортивных площадок;</w:t>
      </w:r>
    </w:p>
    <w:p w:rsidR="00226F0C" w:rsidRDefault="00226F0C">
      <w:pPr>
        <w:pStyle w:val="ConsPlusNormal"/>
        <w:spacing w:before="220"/>
        <w:ind w:firstLine="540"/>
        <w:jc w:val="both"/>
      </w:pPr>
      <w:r>
        <w:t>- организация групп дневного времяпрепровождения детей дошкольного возраста и иных подобных видов деятельности;</w:t>
      </w:r>
    </w:p>
    <w:p w:rsidR="00226F0C" w:rsidRDefault="00226F0C">
      <w:pPr>
        <w:pStyle w:val="ConsPlusNormal"/>
        <w:spacing w:before="220"/>
        <w:ind w:firstLine="540"/>
        <w:jc w:val="both"/>
      </w:pPr>
      <w:r>
        <w:t>- деятельность в области народно-художественных промыслов, ремесленной деятельности, сельского и экологического туризма.</w:t>
      </w:r>
    </w:p>
    <w:p w:rsidR="00226F0C" w:rsidRDefault="00226F0C">
      <w:pPr>
        <w:pStyle w:val="ConsPlusNormal"/>
        <w:ind w:firstLine="540"/>
        <w:jc w:val="both"/>
      </w:pPr>
    </w:p>
    <w:p w:rsidR="00226F0C" w:rsidRDefault="00226F0C">
      <w:pPr>
        <w:pStyle w:val="ConsPlusNormal"/>
        <w:ind w:firstLine="540"/>
        <w:jc w:val="both"/>
      </w:pPr>
      <w:r>
        <w:t>4. Рекомендовать администрациям муниципальных районов и городских округов:</w:t>
      </w:r>
    </w:p>
    <w:p w:rsidR="00226F0C" w:rsidRDefault="00226F0C">
      <w:pPr>
        <w:pStyle w:val="ConsPlusNormal"/>
        <w:spacing w:before="220"/>
        <w:ind w:firstLine="540"/>
        <w:jc w:val="both"/>
      </w:pPr>
      <w:r>
        <w:t>- инициировать реализацию субъектами малого и среднего предпринимательства эффективных социально значимых инвестиционных проектов;</w:t>
      </w:r>
    </w:p>
    <w:p w:rsidR="00226F0C" w:rsidRDefault="00226F0C">
      <w:pPr>
        <w:pStyle w:val="ConsPlusNormal"/>
        <w:spacing w:before="220"/>
        <w:ind w:firstLine="540"/>
        <w:jc w:val="both"/>
      </w:pPr>
      <w:r>
        <w:t>- в целях распространения положительного опыта развития малого и среднего предпринимательства обеспечить опубликование в средствах массовой информации сведений об успешно реализуемых инвестиционных проектах субъектов малого и среднего предпринимательства.</w:t>
      </w:r>
    </w:p>
    <w:p w:rsidR="00226F0C" w:rsidRDefault="00226F0C">
      <w:pPr>
        <w:pStyle w:val="ConsPlusNormal"/>
        <w:ind w:firstLine="540"/>
        <w:jc w:val="both"/>
      </w:pPr>
    </w:p>
    <w:p w:rsidR="00226F0C" w:rsidRDefault="00226F0C">
      <w:pPr>
        <w:pStyle w:val="ConsPlusNormal"/>
        <w:ind w:firstLine="540"/>
        <w:jc w:val="both"/>
      </w:pPr>
      <w:r>
        <w:t>5. Департаменту экономического развития Белгородской области (Абрамов О.В.) обеспечить контроль за целевым и эффективным использованием субсидий областного и федерального бюджетов на реализацию мероприятий, предусмотренных настоящим постановлением.</w:t>
      </w:r>
    </w:p>
    <w:p w:rsidR="00226F0C" w:rsidRDefault="00226F0C">
      <w:pPr>
        <w:pStyle w:val="ConsPlusNormal"/>
        <w:ind w:firstLine="540"/>
        <w:jc w:val="both"/>
      </w:pPr>
    </w:p>
    <w:p w:rsidR="00226F0C" w:rsidRDefault="00226F0C">
      <w:pPr>
        <w:pStyle w:val="ConsPlusNormal"/>
        <w:ind w:firstLine="540"/>
        <w:jc w:val="both"/>
      </w:pPr>
      <w:r>
        <w:t>6. Департаменту внутренней и кадровой политики Белгородской области (Павлова О.А.) обеспечить опубликование настоящего постановления в средствах массовой информации области.</w:t>
      </w:r>
    </w:p>
    <w:p w:rsidR="00226F0C" w:rsidRDefault="00226F0C">
      <w:pPr>
        <w:pStyle w:val="ConsPlusNormal"/>
        <w:ind w:firstLine="540"/>
        <w:jc w:val="both"/>
      </w:pPr>
    </w:p>
    <w:p w:rsidR="00226F0C" w:rsidRDefault="00226F0C">
      <w:pPr>
        <w:pStyle w:val="ConsPlusNormal"/>
        <w:ind w:firstLine="540"/>
        <w:jc w:val="both"/>
      </w:pPr>
      <w:r>
        <w:t xml:space="preserve">7. Признать утратившим силу </w:t>
      </w:r>
      <w:hyperlink r:id="rId20" w:history="1">
        <w:r>
          <w:rPr>
            <w:color w:val="0000FF"/>
          </w:rPr>
          <w:t>постановление</w:t>
        </w:r>
      </w:hyperlink>
      <w:r>
        <w:t xml:space="preserve"> Правительства Белгородской области от 20 октября 2008 года N 250-пп "О мерах по финансовой поддержке малого и среднего предпринимательства области".</w:t>
      </w:r>
    </w:p>
    <w:p w:rsidR="00226F0C" w:rsidRDefault="00226F0C">
      <w:pPr>
        <w:pStyle w:val="ConsPlusNormal"/>
        <w:ind w:firstLine="540"/>
        <w:jc w:val="both"/>
      </w:pPr>
    </w:p>
    <w:p w:rsidR="00226F0C" w:rsidRDefault="00226F0C">
      <w:pPr>
        <w:pStyle w:val="ConsPlusNormal"/>
        <w:ind w:firstLine="540"/>
        <w:jc w:val="both"/>
      </w:pPr>
      <w:r>
        <w:t>8. Контроль за исполнением постановления возложить на департамент экономического развития Белгородской области (Абрамов О.В.).</w:t>
      </w:r>
    </w:p>
    <w:p w:rsidR="00226F0C" w:rsidRDefault="00226F0C">
      <w:pPr>
        <w:pStyle w:val="ConsPlusNormal"/>
        <w:spacing w:before="220"/>
        <w:ind w:firstLine="540"/>
        <w:jc w:val="both"/>
      </w:pPr>
      <w:r>
        <w:t>Информацию об исполнении постановления представить к 16 апреля 2018 года.</w:t>
      </w:r>
    </w:p>
    <w:p w:rsidR="00226F0C" w:rsidRDefault="00226F0C">
      <w:pPr>
        <w:pStyle w:val="ConsPlusNormal"/>
        <w:ind w:firstLine="540"/>
        <w:jc w:val="both"/>
      </w:pPr>
    </w:p>
    <w:p w:rsidR="00226F0C" w:rsidRDefault="00226F0C">
      <w:pPr>
        <w:pStyle w:val="ConsPlusNormal"/>
        <w:ind w:firstLine="540"/>
        <w:jc w:val="both"/>
      </w:pPr>
      <w:r>
        <w:t>9. Настоящее постановление вступает в силу со дня его официального опубликования.</w:t>
      </w:r>
    </w:p>
    <w:p w:rsidR="00226F0C" w:rsidRDefault="00226F0C">
      <w:pPr>
        <w:pStyle w:val="ConsPlusNormal"/>
        <w:ind w:firstLine="540"/>
        <w:jc w:val="both"/>
      </w:pPr>
    </w:p>
    <w:p w:rsidR="00226F0C" w:rsidRDefault="00226F0C">
      <w:pPr>
        <w:pStyle w:val="ConsPlusNormal"/>
        <w:jc w:val="right"/>
      </w:pPr>
      <w:r>
        <w:t>Губернатор Белгородской области</w:t>
      </w:r>
    </w:p>
    <w:p w:rsidR="00226F0C" w:rsidRDefault="00226F0C">
      <w:pPr>
        <w:pStyle w:val="ConsPlusNormal"/>
        <w:jc w:val="right"/>
      </w:pPr>
      <w:r>
        <w:t>Е.САВЧЕНКО</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ПОРЯДОК</w:t>
      </w:r>
    </w:p>
    <w:p w:rsidR="00226F0C" w:rsidRDefault="00226F0C">
      <w:pPr>
        <w:pStyle w:val="ConsPlusTitle"/>
        <w:jc w:val="center"/>
      </w:pPr>
      <w:r>
        <w:t>ПРЕДОСТАВЛЕНИЯ ЦЕЛЕВЫХ ЗАЙМОВ МИКРОКРЕДИТНОЙ КОМПАНИЕЙ</w:t>
      </w:r>
    </w:p>
    <w:p w:rsidR="00226F0C" w:rsidRDefault="00226F0C">
      <w:pPr>
        <w:pStyle w:val="ConsPlusTitle"/>
        <w:jc w:val="center"/>
      </w:pPr>
      <w:r>
        <w:t>БЕЛГОРОДСКИЙ ОБЛАСТНОЙ ФОНД ПОДДЕРЖКИ МАЛОГО И СРЕДНЕГО</w:t>
      </w:r>
    </w:p>
    <w:p w:rsidR="00226F0C" w:rsidRDefault="00226F0C">
      <w:pPr>
        <w:pStyle w:val="ConsPlusTitle"/>
        <w:jc w:val="center"/>
      </w:pPr>
      <w:r>
        <w:t>ПРЕДПРИНИМАТЕЛЬСТВА СУБЪЕКТАМ МАЛОГО И СРЕДНЕГО</w:t>
      </w:r>
    </w:p>
    <w:p w:rsidR="00226F0C" w:rsidRDefault="00226F0C">
      <w:pPr>
        <w:pStyle w:val="ConsPlusTitle"/>
        <w:jc w:val="center"/>
      </w:pPr>
      <w:r>
        <w:t>ПРЕДПРИНИМАТЕЛЬСТВА ОБЛАСТИ НА РАЗВИТИЕ БИЗНЕСА</w:t>
      </w:r>
    </w:p>
    <w:p w:rsidR="00226F0C" w:rsidRDefault="00226F0C">
      <w:pPr>
        <w:pStyle w:val="ConsPlusNormal"/>
        <w:jc w:val="center"/>
      </w:pPr>
    </w:p>
    <w:p w:rsidR="00226F0C" w:rsidRDefault="00226F0C">
      <w:pPr>
        <w:pStyle w:val="ConsPlusNormal"/>
        <w:ind w:firstLine="540"/>
        <w:jc w:val="both"/>
      </w:pPr>
      <w:r>
        <w:t xml:space="preserve">Утратил силу. - </w:t>
      </w:r>
      <w:hyperlink r:id="rId21"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ПОРЯДОК</w:t>
      </w:r>
    </w:p>
    <w:p w:rsidR="00226F0C" w:rsidRDefault="00226F0C">
      <w:pPr>
        <w:pStyle w:val="ConsPlusTitle"/>
        <w:jc w:val="center"/>
      </w:pPr>
      <w:r>
        <w:t>ПРЕДОСТАВЛЕНИЯ СУБСИДИИ ИЗ ОБЛАСТНОГО БЮДЖЕТА</w:t>
      </w:r>
    </w:p>
    <w:p w:rsidR="00226F0C" w:rsidRDefault="00226F0C">
      <w:pPr>
        <w:pStyle w:val="ConsPlusTitle"/>
        <w:jc w:val="center"/>
      </w:pPr>
      <w:r>
        <w:t>МИКРОКРЕДИТНОЙ КОМПАНИИ БЕЛГОРОДСКИЙ ОБЛАСТНОЙ ФОНД</w:t>
      </w:r>
    </w:p>
    <w:p w:rsidR="00226F0C" w:rsidRDefault="00226F0C">
      <w:pPr>
        <w:pStyle w:val="ConsPlusTitle"/>
        <w:jc w:val="center"/>
      </w:pPr>
      <w:r>
        <w:t>ПОДДЕРЖКИ МАЛОГО И СРЕДНЕГО ПРЕДПРИНИМАТЕЛЬСТВА</w:t>
      </w:r>
    </w:p>
    <w:p w:rsidR="00226F0C" w:rsidRDefault="00226F0C">
      <w:pPr>
        <w:pStyle w:val="ConsPlusTitle"/>
        <w:jc w:val="center"/>
      </w:pPr>
      <w:r>
        <w:t>НА РЕАЛИЗАЦИЮ МЕРОПРИЯТИЯ "СУБСИДИРОВАНИЕ ПРОЦЕНТНОЙ СТАВКИ</w:t>
      </w:r>
    </w:p>
    <w:p w:rsidR="00226F0C" w:rsidRDefault="00226F0C">
      <w:pPr>
        <w:pStyle w:val="ConsPlusTitle"/>
        <w:jc w:val="center"/>
      </w:pPr>
      <w:r>
        <w:t>ПО БАНКОВСКИМ КРЕДИТАМ, ПОЛУЧАЕМЫМ МИКРОКРЕДИТНОЙ КОМПАНИЕЙ</w:t>
      </w:r>
    </w:p>
    <w:p w:rsidR="00226F0C" w:rsidRDefault="00226F0C">
      <w:pPr>
        <w:pStyle w:val="ConsPlusTitle"/>
        <w:jc w:val="center"/>
      </w:pPr>
      <w:r>
        <w:t>БЕЛГОРОДСКИЙ ОБЛАСТНОЙ ФОНД ПОДДЕРЖКИ МАЛОГО И СРЕДНЕГО</w:t>
      </w:r>
    </w:p>
    <w:p w:rsidR="00226F0C" w:rsidRDefault="00226F0C">
      <w:pPr>
        <w:pStyle w:val="ConsPlusTitle"/>
        <w:jc w:val="center"/>
      </w:pPr>
      <w:r>
        <w:t>ПРЕДПРИНИМАТЕЛЬСТВА ДЛЯ ВЫДАЧИ ЦЕЛЕВЫХ ЗАЙМОВ</w:t>
      </w:r>
    </w:p>
    <w:p w:rsidR="00226F0C" w:rsidRDefault="00226F0C">
      <w:pPr>
        <w:pStyle w:val="ConsPlusTitle"/>
        <w:jc w:val="center"/>
      </w:pPr>
      <w:r>
        <w:t>НА ИНВЕСТИЦИОННЫЕ ЦЕЛИ В РАМКАХ ПРОЕКТА МИКРОФИНАНСИРОВАНИЯ</w:t>
      </w:r>
    </w:p>
    <w:p w:rsidR="00226F0C" w:rsidRDefault="00226F0C">
      <w:pPr>
        <w:pStyle w:val="ConsPlusTitle"/>
        <w:jc w:val="center"/>
      </w:pPr>
      <w:r>
        <w:t>СУБЪЕКТОВ МАЛОГО И СРЕДНЕГО ПРЕДПРИНИМАТЕЛЬСТВА"</w:t>
      </w:r>
    </w:p>
    <w:p w:rsidR="00226F0C" w:rsidRDefault="00226F0C">
      <w:pPr>
        <w:pStyle w:val="ConsPlusNormal"/>
        <w:jc w:val="center"/>
      </w:pPr>
    </w:p>
    <w:p w:rsidR="00226F0C" w:rsidRDefault="00226F0C">
      <w:pPr>
        <w:pStyle w:val="ConsPlusNormal"/>
        <w:ind w:firstLine="540"/>
        <w:jc w:val="both"/>
      </w:pPr>
      <w:r>
        <w:t xml:space="preserve">Утратил силу. - </w:t>
      </w:r>
      <w:hyperlink r:id="rId22"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БЕЛГОРОДСКОМУ ГАРАНТИЙНОМУ ФОНДУ СОДЕЙСТВИЯ</w:t>
      </w:r>
    </w:p>
    <w:p w:rsidR="00226F0C" w:rsidRDefault="00226F0C">
      <w:pPr>
        <w:pStyle w:val="ConsPlusTitle"/>
        <w:jc w:val="center"/>
      </w:pPr>
      <w:r>
        <w:t>КРЕДИТОВАНИЮ НА РЕАЛИЗАЦИЮ МЕРОПРИЯТИЯ "СОЗДАНИЕ И (ИЛИ)</w:t>
      </w:r>
    </w:p>
    <w:p w:rsidR="00226F0C" w:rsidRDefault="00226F0C">
      <w:pPr>
        <w:pStyle w:val="ConsPlusTitle"/>
        <w:jc w:val="center"/>
      </w:pPr>
      <w:r>
        <w:t>РАЗВИТИЕ ИНФРАСТРУКТУРЫ ПОДДЕРЖКИ СУБЪЕКТОВ МАЛОГО</w:t>
      </w:r>
    </w:p>
    <w:p w:rsidR="00226F0C" w:rsidRDefault="00226F0C">
      <w:pPr>
        <w:pStyle w:val="ConsPlusTitle"/>
        <w:jc w:val="center"/>
      </w:pPr>
      <w:r>
        <w:t>И СРЕДНЕГО ПРЕДПРИНИМАТЕЛЬСТВА, НАПРАВЛЕННОЙ НА СОДЕЙСТВИЕ</w:t>
      </w:r>
    </w:p>
    <w:p w:rsidR="00226F0C" w:rsidRDefault="00226F0C">
      <w:pPr>
        <w:pStyle w:val="ConsPlusTitle"/>
        <w:jc w:val="center"/>
      </w:pPr>
      <w:r>
        <w:t>РАЗВИТИЮ СИСТЕМЫ КРЕДИТОВАНИЯ, - ФОНДОВ СОДЕЙСТВИЯ</w:t>
      </w:r>
    </w:p>
    <w:p w:rsidR="00226F0C" w:rsidRDefault="00226F0C">
      <w:pPr>
        <w:pStyle w:val="ConsPlusTitle"/>
        <w:jc w:val="center"/>
      </w:pPr>
      <w:r>
        <w:t>КРЕДИТОВАНИЮ (ГАРАНТИЙНЫХ ФОНДОВ, ФОНДОВ ПОРУЧИТЕЛЬСТВ)"</w:t>
      </w:r>
    </w:p>
    <w:p w:rsidR="00226F0C" w:rsidRDefault="00226F0C">
      <w:pPr>
        <w:pStyle w:val="ConsPlusNormal"/>
        <w:jc w:val="center"/>
      </w:pPr>
    </w:p>
    <w:p w:rsidR="00226F0C" w:rsidRDefault="00226F0C">
      <w:pPr>
        <w:pStyle w:val="ConsPlusNormal"/>
        <w:ind w:firstLine="540"/>
        <w:jc w:val="both"/>
      </w:pPr>
      <w:r>
        <w:lastRenderedPageBreak/>
        <w:t xml:space="preserve">Утратил силу. - </w:t>
      </w:r>
      <w:hyperlink r:id="rId23"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ПОЛОЖЕНИЕ</w:t>
      </w:r>
    </w:p>
    <w:p w:rsidR="00226F0C" w:rsidRDefault="00226F0C">
      <w:pPr>
        <w:pStyle w:val="ConsPlusTitle"/>
        <w:jc w:val="center"/>
      </w:pPr>
      <w:r>
        <w:t>О РЕАЛИЗАЦИИ МЕРОПРИЯТИЯ "СОЗДАНИЕ И (ИЛИ) РАЗВИТИЕ</w:t>
      </w:r>
    </w:p>
    <w:p w:rsidR="00226F0C" w:rsidRDefault="00226F0C">
      <w:pPr>
        <w:pStyle w:val="ConsPlusTitle"/>
        <w:jc w:val="center"/>
      </w:pPr>
      <w:r>
        <w:t>ИНФРАСТРУКТУРЫ ПОДДЕРЖКИ СУБЪЕКТОВ МАЛОГО И СРЕДНЕГО</w:t>
      </w:r>
    </w:p>
    <w:p w:rsidR="00226F0C" w:rsidRDefault="00226F0C">
      <w:pPr>
        <w:pStyle w:val="ConsPlusTitle"/>
        <w:jc w:val="center"/>
      </w:pPr>
      <w:r>
        <w:t>ПРЕДПРИНИМАТЕЛЬСТВА, НАПРАВЛЕННОЙ НА СОДЕЙСТВИЕ РАЗВИТИЮ</w:t>
      </w:r>
    </w:p>
    <w:p w:rsidR="00226F0C" w:rsidRDefault="00226F0C">
      <w:pPr>
        <w:pStyle w:val="ConsPlusTitle"/>
        <w:jc w:val="center"/>
      </w:pPr>
      <w:r>
        <w:t>СИСТЕМЫ КРЕДИТОВАНИЯ, - ФОНДОВ СОДЕЙСТВИЯ КРЕДИТОВАНИЮ</w:t>
      </w:r>
    </w:p>
    <w:p w:rsidR="00226F0C" w:rsidRDefault="00226F0C">
      <w:pPr>
        <w:pStyle w:val="ConsPlusTitle"/>
        <w:jc w:val="center"/>
      </w:pPr>
      <w:r>
        <w:t>(ГАРАНТИЙНЫХ ФОНДОВ, ФОНДОВ ПОРУЧИТЕЛЬСТВ)"</w:t>
      </w:r>
    </w:p>
    <w:p w:rsidR="00226F0C" w:rsidRDefault="00226F0C">
      <w:pPr>
        <w:pStyle w:val="ConsPlusNormal"/>
        <w:jc w:val="center"/>
      </w:pPr>
    </w:p>
    <w:p w:rsidR="00226F0C" w:rsidRDefault="00226F0C">
      <w:pPr>
        <w:pStyle w:val="ConsPlusNormal"/>
        <w:ind w:firstLine="540"/>
        <w:jc w:val="both"/>
      </w:pPr>
      <w:r>
        <w:t xml:space="preserve">Утратило силу. - </w:t>
      </w:r>
      <w:hyperlink r:id="rId24"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МИКРОКРЕДИТНОЙ КОМПАНИИ БЕЛГОРОДСКИЙ ОБЛАСТНОЙ</w:t>
      </w:r>
    </w:p>
    <w:p w:rsidR="00226F0C" w:rsidRDefault="00226F0C">
      <w:pPr>
        <w:pStyle w:val="ConsPlusTitle"/>
        <w:jc w:val="center"/>
      </w:pPr>
      <w:r>
        <w:t>ФОНД ПОДДЕРЖКИ МАЛОГО И СРЕДНЕГО ПРЕДПРИНИМАТЕЛЬСТВА</w:t>
      </w:r>
    </w:p>
    <w:p w:rsidR="00226F0C" w:rsidRDefault="00226F0C">
      <w:pPr>
        <w:pStyle w:val="ConsPlusTitle"/>
        <w:jc w:val="center"/>
      </w:pPr>
      <w:r>
        <w:t>НА РЕАЛИЗАЦИЮ МЕРОПРИЯТИЯ "СОЗДАНИЕ И (ИЛИ) РАЗВИТИЕ</w:t>
      </w:r>
    </w:p>
    <w:p w:rsidR="00226F0C" w:rsidRDefault="00226F0C">
      <w:pPr>
        <w:pStyle w:val="ConsPlusTitle"/>
        <w:jc w:val="center"/>
      </w:pPr>
      <w:r>
        <w:t>ИНФРАСТРУКТУРЫ ПОДДЕРЖКИ СУБЪЕКТОВ МАЛОГО И СРЕДНЕГО</w:t>
      </w:r>
    </w:p>
    <w:p w:rsidR="00226F0C" w:rsidRDefault="00226F0C">
      <w:pPr>
        <w:pStyle w:val="ConsPlusTitle"/>
        <w:jc w:val="center"/>
      </w:pPr>
      <w:r>
        <w:t>ПРЕДПРИНИМАТЕЛЬСТВА, НАПРАВЛЕННОЙ НА ОКАЗАНИЕ</w:t>
      </w:r>
    </w:p>
    <w:p w:rsidR="00226F0C" w:rsidRDefault="00226F0C">
      <w:pPr>
        <w:pStyle w:val="ConsPlusTitle"/>
        <w:jc w:val="center"/>
      </w:pPr>
      <w:r>
        <w:t>КОНСУЛЬТАЦИОННОЙ ПОДДЕРЖКИ, - ЦЕНТРОВ</w:t>
      </w:r>
    </w:p>
    <w:p w:rsidR="00226F0C" w:rsidRDefault="00226F0C">
      <w:pPr>
        <w:pStyle w:val="ConsPlusTitle"/>
        <w:jc w:val="center"/>
      </w:pPr>
      <w:r>
        <w:t>ПОДДЕРЖКИ ПРЕДПРИНИМАТЕЛЬСТВА"</w:t>
      </w:r>
    </w:p>
    <w:p w:rsidR="00226F0C" w:rsidRDefault="00226F0C">
      <w:pPr>
        <w:pStyle w:val="ConsPlusNormal"/>
        <w:jc w:val="center"/>
      </w:pPr>
    </w:p>
    <w:p w:rsidR="00226F0C" w:rsidRDefault="00226F0C">
      <w:pPr>
        <w:pStyle w:val="ConsPlusNormal"/>
        <w:ind w:firstLine="540"/>
        <w:jc w:val="both"/>
      </w:pPr>
      <w:r>
        <w:t xml:space="preserve">Утратил силу. - </w:t>
      </w:r>
      <w:hyperlink r:id="rId25"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ПОЛОЖЕНИЕ</w:t>
      </w:r>
    </w:p>
    <w:p w:rsidR="00226F0C" w:rsidRDefault="00226F0C">
      <w:pPr>
        <w:pStyle w:val="ConsPlusTitle"/>
        <w:jc w:val="center"/>
      </w:pPr>
      <w:r>
        <w:t>О РЕАЛИЗАЦИИ МЕРОПРИЯТИЯ "СОЗДАНИЕ И (ИЛИ) РАЗВИТИЕ</w:t>
      </w:r>
    </w:p>
    <w:p w:rsidR="00226F0C" w:rsidRDefault="00226F0C">
      <w:pPr>
        <w:pStyle w:val="ConsPlusTitle"/>
        <w:jc w:val="center"/>
      </w:pPr>
      <w:r>
        <w:t>ИНФРАСТРУКТУРЫ ПОДДЕРЖКИ СУБЪЕКТОВ МАЛОГО И СРЕДНЕГО</w:t>
      </w:r>
    </w:p>
    <w:p w:rsidR="00226F0C" w:rsidRDefault="00226F0C">
      <w:pPr>
        <w:pStyle w:val="ConsPlusTitle"/>
        <w:jc w:val="center"/>
      </w:pPr>
      <w:r>
        <w:lastRenderedPageBreak/>
        <w:t>ПРЕДПРИНИМАТЕЛЬСТВА, НАПРАВЛЕННОЙ НА ОКАЗАНИЕ</w:t>
      </w:r>
    </w:p>
    <w:p w:rsidR="00226F0C" w:rsidRDefault="00226F0C">
      <w:pPr>
        <w:pStyle w:val="ConsPlusTitle"/>
        <w:jc w:val="center"/>
      </w:pPr>
      <w:r>
        <w:t>КОНСУЛЬТАЦИОННОЙ ПОДДЕРЖКИ, - ЦЕНТРОВ</w:t>
      </w:r>
    </w:p>
    <w:p w:rsidR="00226F0C" w:rsidRDefault="00226F0C">
      <w:pPr>
        <w:pStyle w:val="ConsPlusTitle"/>
        <w:jc w:val="center"/>
      </w:pPr>
      <w:r>
        <w:t>ПОДДЕРЖКИ ПРЕДПРИНИМАТЕЛЬСТВА"</w:t>
      </w:r>
    </w:p>
    <w:p w:rsidR="00226F0C" w:rsidRDefault="00226F0C">
      <w:pPr>
        <w:pStyle w:val="ConsPlusNormal"/>
        <w:jc w:val="center"/>
      </w:pPr>
    </w:p>
    <w:p w:rsidR="00226F0C" w:rsidRDefault="00226F0C">
      <w:pPr>
        <w:pStyle w:val="ConsPlusNormal"/>
        <w:ind w:firstLine="540"/>
        <w:jc w:val="both"/>
      </w:pPr>
      <w:r>
        <w:t xml:space="preserve">Утратило силу. - </w:t>
      </w:r>
      <w:hyperlink r:id="rId26"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ПОЛОЖЕНИЕ</w:t>
      </w:r>
    </w:p>
    <w:p w:rsidR="00226F0C" w:rsidRDefault="00226F0C">
      <w:pPr>
        <w:pStyle w:val="ConsPlusTitle"/>
        <w:jc w:val="center"/>
      </w:pPr>
      <w:r>
        <w:t>О РЕАЛИЗАЦИИ МЕРОПРИЯТИЯ "СОЗДАНИЕ И ПРОДВИЖЕНИЕ</w:t>
      </w:r>
    </w:p>
    <w:p w:rsidR="00226F0C" w:rsidRDefault="00226F0C">
      <w:pPr>
        <w:pStyle w:val="ConsPlusTitle"/>
        <w:jc w:val="center"/>
      </w:pPr>
      <w:r>
        <w:t>ТУРИСТСКОГО ПРОДУКТА БЕЛГОРОДСКОЙ ОБЛАСТИ"</w:t>
      </w:r>
    </w:p>
    <w:p w:rsidR="00226F0C" w:rsidRDefault="00226F0C">
      <w:pPr>
        <w:pStyle w:val="ConsPlusNormal"/>
        <w:jc w:val="center"/>
      </w:pPr>
    </w:p>
    <w:p w:rsidR="00226F0C" w:rsidRDefault="00226F0C">
      <w:pPr>
        <w:pStyle w:val="ConsPlusNormal"/>
        <w:ind w:firstLine="540"/>
        <w:jc w:val="both"/>
      </w:pPr>
      <w:r>
        <w:t xml:space="preserve">Утратило силу. - </w:t>
      </w:r>
      <w:hyperlink r:id="rId27"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ind w:firstLine="540"/>
        <w:jc w:val="both"/>
      </w:pPr>
    </w:p>
    <w:p w:rsidR="00226F0C" w:rsidRDefault="00226F0C">
      <w:pPr>
        <w:pStyle w:val="ConsPlusNormal"/>
        <w:jc w:val="right"/>
        <w:outlineLvl w:val="0"/>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ПОЛОЖЕНИЕ</w:t>
      </w:r>
    </w:p>
    <w:p w:rsidR="00226F0C" w:rsidRDefault="00226F0C">
      <w:pPr>
        <w:pStyle w:val="ConsPlusTitle"/>
        <w:jc w:val="center"/>
      </w:pPr>
      <w:r>
        <w:t>О РЕАЛИЗАЦИИ МЕРОПРИЯТИЯ "РАСХОДЫ НА СОДЕРЖАНИЕ</w:t>
      </w:r>
    </w:p>
    <w:p w:rsidR="00226F0C" w:rsidRDefault="00226F0C">
      <w:pPr>
        <w:pStyle w:val="ConsPlusTitle"/>
        <w:jc w:val="center"/>
      </w:pPr>
      <w:r>
        <w:t>УПОЛНОМОЧЕННОГО ПО ЗАЩИТЕ ПРАВ ПРЕДПРИНИМАТЕЛЕЙ</w:t>
      </w:r>
    </w:p>
    <w:p w:rsidR="00226F0C" w:rsidRDefault="00226F0C">
      <w:pPr>
        <w:pStyle w:val="ConsPlusTitle"/>
        <w:jc w:val="center"/>
      </w:pPr>
      <w:r>
        <w:t>В БЕЛГОРОДСКОЙ ОБЛАСТИ"</w:t>
      </w:r>
    </w:p>
    <w:p w:rsidR="00226F0C" w:rsidRDefault="00226F0C">
      <w:pPr>
        <w:pStyle w:val="ConsPlusNormal"/>
        <w:jc w:val="center"/>
      </w:pPr>
    </w:p>
    <w:p w:rsidR="00226F0C" w:rsidRDefault="00226F0C">
      <w:pPr>
        <w:pStyle w:val="ConsPlusNormal"/>
        <w:ind w:firstLine="540"/>
        <w:jc w:val="both"/>
      </w:pPr>
      <w:r>
        <w:t xml:space="preserve">Утратило силу. - </w:t>
      </w:r>
      <w:hyperlink r:id="rId28"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ind w:firstLine="540"/>
        <w:jc w:val="both"/>
      </w:pPr>
    </w:p>
    <w:p w:rsidR="00226F0C" w:rsidRDefault="00226F0C">
      <w:pPr>
        <w:pStyle w:val="ConsPlusTitle"/>
        <w:jc w:val="center"/>
      </w:pPr>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УПРАВЛЯЮЩЕЙ КОМПАНИИ АО "ДИРЕКЦИЯ ПО РАЗВИТИЮ</w:t>
      </w:r>
    </w:p>
    <w:p w:rsidR="00226F0C" w:rsidRDefault="00226F0C">
      <w:pPr>
        <w:pStyle w:val="ConsPlusTitle"/>
        <w:jc w:val="center"/>
      </w:pPr>
      <w:r>
        <w:t>ПРОМЫШЛЕННЫХ ЗОН" НА РЕАЛИЗАЦИЮ МЕРОПРИЯТИЯ "СОЗДАНИЕ</w:t>
      </w:r>
    </w:p>
    <w:p w:rsidR="00226F0C" w:rsidRDefault="00226F0C">
      <w:pPr>
        <w:pStyle w:val="ConsPlusTitle"/>
        <w:jc w:val="center"/>
      </w:pPr>
      <w:r>
        <w:t>И (ИЛИ) РАЗВИТИЕ ИНФРАСТРУКТУРЫ ПОДДЕРЖКИ СУБЪЕКТОВ МАЛОГО</w:t>
      </w:r>
    </w:p>
    <w:p w:rsidR="00226F0C" w:rsidRDefault="00226F0C">
      <w:pPr>
        <w:pStyle w:val="ConsPlusTitle"/>
        <w:jc w:val="center"/>
      </w:pPr>
      <w:r>
        <w:lastRenderedPageBreak/>
        <w:t>И СРЕДНЕГО ПРЕДПРИНИМАТЕЛЬСТВА, ОСУЩЕСТВЛЯЮЩИХ ДЕЯТЕЛЬНОСТЬ</w:t>
      </w:r>
    </w:p>
    <w:p w:rsidR="00226F0C" w:rsidRDefault="00226F0C">
      <w:pPr>
        <w:pStyle w:val="ConsPlusTitle"/>
        <w:jc w:val="center"/>
      </w:pPr>
      <w:r>
        <w:t>В ОБЛАСТИ ПРОМЫШЛЕННОГО И СЕЛЬСКОХОЗЯЙСТВЕННОГО</w:t>
      </w:r>
    </w:p>
    <w:p w:rsidR="00226F0C" w:rsidRDefault="00226F0C">
      <w:pPr>
        <w:pStyle w:val="ConsPlusTitle"/>
        <w:jc w:val="center"/>
      </w:pPr>
      <w:r>
        <w:t>ПРОИЗВОДСТВА, А ТАКЖЕ РАЗРАБОТКУ И ВНЕДРЕНИЕ</w:t>
      </w:r>
    </w:p>
    <w:p w:rsidR="00226F0C" w:rsidRDefault="00226F0C">
      <w:pPr>
        <w:pStyle w:val="ConsPlusTitle"/>
        <w:jc w:val="center"/>
      </w:pPr>
      <w:r>
        <w:t>ИННОВАЦИОННОЙ ПРОДУКЦИИ И (ИЛИ) ЭКСПОРТ ТОВАРОВ</w:t>
      </w:r>
    </w:p>
    <w:p w:rsidR="00226F0C" w:rsidRDefault="00226F0C">
      <w:pPr>
        <w:pStyle w:val="ConsPlusTitle"/>
        <w:jc w:val="center"/>
      </w:pPr>
      <w:r>
        <w:t>(РАБОТ, УСЛУГ), - ЧАСТНЫХ ПРОМЫШЛЕННЫХ ПАРКОВ"</w:t>
      </w:r>
    </w:p>
    <w:p w:rsidR="00226F0C" w:rsidRDefault="00226F0C">
      <w:pPr>
        <w:pStyle w:val="ConsPlusNormal"/>
        <w:jc w:val="center"/>
      </w:pPr>
    </w:p>
    <w:p w:rsidR="00226F0C" w:rsidRDefault="00226F0C">
      <w:pPr>
        <w:pStyle w:val="ConsPlusNormal"/>
        <w:ind w:firstLine="540"/>
        <w:jc w:val="both"/>
      </w:pPr>
      <w:r>
        <w:t xml:space="preserve">Утратил силу. - </w:t>
      </w:r>
      <w:hyperlink r:id="rId29" w:history="1">
        <w:r>
          <w:rPr>
            <w:color w:val="0000FF"/>
          </w:rPr>
          <w:t>Постановление</w:t>
        </w:r>
      </w:hyperlink>
      <w:r>
        <w:t xml:space="preserve"> Правительства Белгородской области от 03.06.2019 N 243-пп.</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1</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0" w:name="P250"/>
      <w:bookmarkEnd w:id="0"/>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МИКРОКРЕДИТНОЙ КОМПАНИИ БЕЛГОРОДСКИЙ ОБЛАСТНОЙ</w:t>
      </w:r>
    </w:p>
    <w:p w:rsidR="00226F0C" w:rsidRDefault="00226F0C">
      <w:pPr>
        <w:pStyle w:val="ConsPlusTitle"/>
        <w:jc w:val="center"/>
      </w:pPr>
      <w:r>
        <w:t>ФОНД ПОДДЕРЖКИ МАЛОГО И СРЕДНЕГО ПРЕДПРИНИМАТЕЛЬСТВА</w:t>
      </w:r>
    </w:p>
    <w:p w:rsidR="00226F0C" w:rsidRDefault="00226F0C">
      <w:pPr>
        <w:pStyle w:val="ConsPlusTitle"/>
        <w:jc w:val="center"/>
      </w:pPr>
      <w:r>
        <w:t>НА РЕАЛИЗАЦИЮ МЕРОПРИЯТИЯ "ОКАЗАНИЕ КОМПЛЕКСА УСЛУГ,</w:t>
      </w:r>
    </w:p>
    <w:p w:rsidR="00226F0C" w:rsidRDefault="00226F0C">
      <w:pPr>
        <w:pStyle w:val="ConsPlusTitle"/>
        <w:jc w:val="center"/>
      </w:pPr>
      <w:r>
        <w:t>СЕРВИСОВ И МЕР ПОДДЕРЖКИ СУБЪЕКТАМ МАЛОГО И СРЕДНЕГО</w:t>
      </w:r>
    </w:p>
    <w:p w:rsidR="00226F0C" w:rsidRDefault="00226F0C">
      <w:pPr>
        <w:pStyle w:val="ConsPlusTitle"/>
        <w:jc w:val="center"/>
      </w:pPr>
      <w:r>
        <w:t>ПРЕДПРИНИМАТЕЛЬСТВА В ЦЕНТРАХ "МОЙ БИЗНЕС"</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на реализацию мероприятия "Оказание комплекса услуг, сервисов и мер поддержки субъектам малого и среднего предпринимательства в центрах "Мой бизнес" (далее - Порядок) определяет цели, условия и порядок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(далее - МКК БОФПМСП) на реализацию мероприятия "Оказание комплекса услуг, сервисов и мер поддержки субъектам малого и среднего предпринимательства в центрах "Мой бизнес" </w:t>
      </w:r>
      <w:hyperlink r:id="rId31"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субсидии) в соответствии с ежегодно заключаемыми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между Правительством Белгородской области и Минэкономразвития России в рамках регионального проекта "Акселерация субъектов малого и среднего предпринимательства" на территории Белгородской области (далее - проект).</w:t>
      </w:r>
    </w:p>
    <w:p w:rsidR="00226F0C" w:rsidRDefault="00226F0C">
      <w:pPr>
        <w:pStyle w:val="ConsPlusNormal"/>
        <w:spacing w:before="220"/>
        <w:ind w:firstLine="540"/>
        <w:jc w:val="both"/>
      </w:pPr>
      <w:bookmarkStart w:id="1" w:name="P264"/>
      <w:bookmarkEnd w:id="1"/>
      <w:r>
        <w:t xml:space="preserve">1.2. Цель предоставления субсидий - создание и развитие центра "Мой бизнес" для </w:t>
      </w:r>
      <w:r>
        <w:lastRenderedPageBreak/>
        <w:t>организации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АО "Корпорация "МСП" и акционерного общества "Российский экспортный центр", институтов развития, и иных организаций, оказывающих поддержку субъектам малого и среднего предпринимательства.</w:t>
      </w:r>
    </w:p>
    <w:p w:rsidR="00226F0C" w:rsidRDefault="00226F0C">
      <w:pPr>
        <w:pStyle w:val="ConsPlusNormal"/>
        <w:spacing w:before="220"/>
        <w:ind w:firstLine="540"/>
        <w:jc w:val="both"/>
      </w:pPr>
      <w:r>
        <w:t xml:space="preserve">1.3. Предоставление субсидий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Минэкономразвития России на цель, указанную в </w:t>
      </w:r>
      <w:hyperlink w:anchor="P264" w:history="1">
        <w:r>
          <w:rPr>
            <w:color w:val="0000FF"/>
          </w:rPr>
          <w:t>пункте 1.2</w:t>
        </w:r>
      </w:hyperlink>
      <w:r>
        <w:t xml:space="preserve"> настоящего раздела Порядка.</w:t>
      </w:r>
    </w:p>
    <w:p w:rsidR="00226F0C" w:rsidRDefault="00226F0C">
      <w:pPr>
        <w:pStyle w:val="ConsPlusNormal"/>
        <w:spacing w:before="220"/>
        <w:ind w:firstLine="540"/>
        <w:jc w:val="both"/>
      </w:pPr>
      <w:r>
        <w:t xml:space="preserve">1.4. Направлениями расходования субсидий являются расходы МКК БОФПМСП, предусмотренные приложением N 2 к </w:t>
      </w:r>
      <w:hyperlink r:id="rId32" w:history="1">
        <w:r>
          <w:rPr>
            <w:color w:val="0000FF"/>
          </w:rPr>
          <w:t>Приказу</w:t>
        </w:r>
      </w:hyperlink>
      <w:r>
        <w:t xml:space="preserve">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125), утвержденные Департаментом и согласованные с Минэкономразвития России, направленные на цель, указанную в </w:t>
      </w:r>
      <w:hyperlink w:anchor="P264" w:history="1">
        <w:r>
          <w:rPr>
            <w:color w:val="0000FF"/>
          </w:rPr>
          <w:t>пункте 1.2</w:t>
        </w:r>
      </w:hyperlink>
      <w:r>
        <w:t xml:space="preserve"> настоящего раздела, в том числе:</w:t>
      </w:r>
    </w:p>
    <w:p w:rsidR="00226F0C" w:rsidRDefault="00226F0C">
      <w:pPr>
        <w:pStyle w:val="ConsPlusNormal"/>
        <w:spacing w:before="220"/>
        <w:ind w:firstLine="540"/>
        <w:jc w:val="both"/>
      </w:pPr>
      <w:r>
        <w:t>1.4.1. Общие расходы центра "Мой бизнес":</w:t>
      </w:r>
    </w:p>
    <w:p w:rsidR="00226F0C" w:rsidRDefault="00226F0C">
      <w:pPr>
        <w:pStyle w:val="ConsPlusNormal"/>
        <w:spacing w:before="220"/>
        <w:ind w:firstLine="540"/>
        <w:jc w:val="both"/>
      </w:pPr>
      <w:r>
        <w:t>- фонд оплаты труда;</w:t>
      </w:r>
    </w:p>
    <w:p w:rsidR="00226F0C" w:rsidRDefault="00226F0C">
      <w:pPr>
        <w:pStyle w:val="ConsPlusNormal"/>
        <w:spacing w:before="220"/>
        <w:ind w:firstLine="540"/>
        <w:jc w:val="both"/>
      </w:pPr>
      <w:r>
        <w:t>- приобретение основных средств для обеспечения деятельности центра "Мой бизнес";</w:t>
      </w:r>
    </w:p>
    <w:p w:rsidR="00226F0C" w:rsidRDefault="00226F0C">
      <w:pPr>
        <w:pStyle w:val="ConsPlusNormal"/>
        <w:spacing w:before="220"/>
        <w:ind w:firstLine="540"/>
        <w:jc w:val="both"/>
      </w:pPr>
      <w:r>
        <w:t>- создание, доработка и (или) настройка сайта центра "Мой бизнес" в сети Интернет;</w:t>
      </w:r>
    </w:p>
    <w:p w:rsidR="00226F0C" w:rsidRDefault="00226F0C">
      <w:pPr>
        <w:pStyle w:val="ConsPlusNormal"/>
        <w:spacing w:before="220"/>
        <w:ind w:firstLine="540"/>
        <w:jc w:val="both"/>
      </w:pPr>
      <w:r>
        <w:t>- 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p w:rsidR="00226F0C" w:rsidRDefault="00226F0C">
      <w:pPr>
        <w:pStyle w:val="ConsPlusNormal"/>
        <w:spacing w:before="220"/>
        <w:ind w:firstLine="540"/>
        <w:jc w:val="both"/>
      </w:pPr>
      <w:r>
        <w:t>- приобретение расходных материалов;</w:t>
      </w:r>
    </w:p>
    <w:p w:rsidR="00226F0C" w:rsidRDefault="00226F0C">
      <w:pPr>
        <w:pStyle w:val="ConsPlusNormal"/>
        <w:spacing w:before="220"/>
        <w:ind w:firstLine="540"/>
        <w:jc w:val="both"/>
      </w:pPr>
      <w:r>
        <w:t>- командировки;</w:t>
      </w:r>
    </w:p>
    <w:p w:rsidR="00226F0C" w:rsidRDefault="00226F0C">
      <w:pPr>
        <w:pStyle w:val="ConsPlusNormal"/>
        <w:spacing w:before="220"/>
        <w:ind w:firstLine="540"/>
        <w:jc w:val="both"/>
      </w:pPr>
      <w:r>
        <w:t>- услуги связи (за исключением мобильной связи);</w:t>
      </w:r>
    </w:p>
    <w:p w:rsidR="00226F0C" w:rsidRDefault="00226F0C">
      <w:pPr>
        <w:pStyle w:val="ConsPlusNormal"/>
        <w:spacing w:before="220"/>
        <w:ind w:firstLine="540"/>
        <w:jc w:val="both"/>
      </w:pPr>
      <w:r>
        <w:t>- коммунальные услуги, включая аренду помещений;</w:t>
      </w:r>
    </w:p>
    <w:p w:rsidR="00226F0C" w:rsidRDefault="00226F0C">
      <w:pPr>
        <w:pStyle w:val="ConsPlusNormal"/>
        <w:spacing w:before="220"/>
        <w:ind w:firstLine="540"/>
        <w:jc w:val="both"/>
      </w:pPr>
      <w:r>
        <w:t xml:space="preserve">- продвижение информации о деятельности центра "Мой бизнес" в средствах массовой информации, включая телевидение, радио, печать, наружную рекламу, сеть Интернет, и за счет распространения сувенирной продукции центра "Мой бизнес", включая канцелярские товары </w:t>
      </w:r>
      <w:r>
        <w:lastRenderedPageBreak/>
        <w:t>(ручки, карандаши, блокноты и другое), а также внешние носители информации с символикой центра "Мой бизнес";</w:t>
      </w:r>
    </w:p>
    <w:p w:rsidR="00226F0C" w:rsidRDefault="00226F0C">
      <w:pPr>
        <w:pStyle w:val="ConsPlusNormal"/>
        <w:spacing w:before="220"/>
        <w:ind w:firstLine="540"/>
        <w:jc w:val="both"/>
      </w:pPr>
      <w:r>
        <w:t>- проведение установочной стратегической сессии (организациями инновационно-производственной инфраструктуры поддержки субъектов малого и среднего предпринимательства).</w:t>
      </w:r>
    </w:p>
    <w:p w:rsidR="00226F0C" w:rsidRDefault="00226F0C">
      <w:pPr>
        <w:pStyle w:val="ConsPlusNormal"/>
        <w:spacing w:before="220"/>
        <w:ind w:firstLine="540"/>
        <w:jc w:val="both"/>
      </w:pPr>
      <w:r>
        <w:t>1.4.2. Расходы на развитие центра поддержки предпринимательства как структурного подразделения МКК БОФПМСП, который относится к инфраструктуре поддержки субъектов малого и среднего предпринимательства, направленной на оказание консультационной поддержки, в том числе комплекса консультационных и информационно-образовательных услуг, направленных на содействие развитию субъектов малого и среднего предпринимательства и физических лиц, планирующих осуществлять предпринимательскую деятельность (далее - ЦПП):</w:t>
      </w:r>
    </w:p>
    <w:p w:rsidR="00226F0C" w:rsidRDefault="00226F0C">
      <w:pPr>
        <w:pStyle w:val="ConsPlusNormal"/>
        <w:spacing w:before="220"/>
        <w:ind w:firstLine="540"/>
        <w:jc w:val="both"/>
      </w:pPr>
      <w:r>
        <w:t>- оплата услуг сторонних организаций и физических лиц;</w:t>
      </w:r>
    </w:p>
    <w:p w:rsidR="00226F0C" w:rsidRDefault="00226F0C">
      <w:pPr>
        <w:pStyle w:val="ConsPlusNormal"/>
        <w:spacing w:before="220"/>
        <w:ind w:firstLine="540"/>
        <w:jc w:val="both"/>
      </w:pPr>
      <w:r>
        <w:t>- расходы на семинары, конференции, круглые столы, обучающие мероприятия, выставочно-ярмарочные мероприятия в Российской Федерации, стратегические сессии, тренинги, деловые игры или иные мероприятия;</w:t>
      </w:r>
    </w:p>
    <w:p w:rsidR="00226F0C" w:rsidRDefault="00226F0C">
      <w:pPr>
        <w:pStyle w:val="ConsPlusNormal"/>
        <w:spacing w:before="220"/>
        <w:ind w:firstLine="540"/>
        <w:jc w:val="both"/>
      </w:pPr>
      <w:r>
        <w:t>- сертификация или инспекция ЦПП.</w:t>
      </w:r>
    </w:p>
    <w:p w:rsidR="00226F0C" w:rsidRDefault="00226F0C">
      <w:pPr>
        <w:pStyle w:val="ConsPlusNormal"/>
        <w:spacing w:before="220"/>
        <w:ind w:firstLine="540"/>
        <w:jc w:val="both"/>
      </w:pPr>
      <w:r>
        <w:t>1.4.3. Развитие инжинирингового центра как структурного подразделения ОГБУ "Белгородский региональный ресурсный инновационный центр", учредителем которого является Белгородская область, являющегося организацией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226F0C" w:rsidRDefault="00226F0C">
      <w:pPr>
        <w:pStyle w:val="ConsPlusNormal"/>
        <w:spacing w:before="220"/>
        <w:ind w:firstLine="540"/>
        <w:jc w:val="both"/>
      </w:pPr>
      <w:r>
        <w:t>- оплата услуг сторонних организаций и физических лиц.</w:t>
      </w:r>
    </w:p>
    <w:p w:rsidR="00226F0C" w:rsidRDefault="00226F0C">
      <w:pPr>
        <w:pStyle w:val="ConsPlusNormal"/>
        <w:spacing w:before="220"/>
        <w:ind w:firstLine="540"/>
        <w:jc w:val="both"/>
      </w:pPr>
      <w:r>
        <w:t>1.5.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26F0C" w:rsidRDefault="00226F0C">
      <w:pPr>
        <w:pStyle w:val="ConsPlusNormal"/>
        <w:spacing w:before="220"/>
        <w:ind w:firstLine="540"/>
        <w:jc w:val="both"/>
      </w:pPr>
      <w:r>
        <w:t xml:space="preserve">1.6. МКК БОФПМСП, одним из учредителей которой является Белгородская область, имеет право на получение субсидий как организация инфраструктуры поддержки субъектов малого и среднего предпринимательства в соответствии с </w:t>
      </w:r>
      <w:hyperlink r:id="rId33" w:history="1">
        <w:r>
          <w:rPr>
            <w:color w:val="0000FF"/>
          </w:rPr>
          <w:t>частью 2 статьи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наделенная функциями единого органа управления организациями, образующими инфраструктуру поддержки субъектов малого и среднего предпринимательства Белгородской области, в соответствии с </w:t>
      </w:r>
      <w:hyperlink r:id="rId34" w:history="1">
        <w:r>
          <w:rPr>
            <w:color w:val="0000FF"/>
          </w:rPr>
          <w:t>постановлением</w:t>
        </w:r>
      </w:hyperlink>
      <w:r>
        <w:t xml:space="preserve"> Правительства Белгородской области от 4 февраля 2019 года N 50-пп "О едином органе управления организациями, образующими инфраструктуру поддержки субъектов малого и среднего предпринимательства Белгородской области".</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субсидий</w:t>
      </w:r>
    </w:p>
    <w:p w:rsidR="00226F0C" w:rsidRDefault="00226F0C">
      <w:pPr>
        <w:pStyle w:val="ConsPlusNormal"/>
        <w:jc w:val="both"/>
      </w:pPr>
    </w:p>
    <w:p w:rsidR="00226F0C" w:rsidRDefault="00226F0C">
      <w:pPr>
        <w:pStyle w:val="ConsPlusNormal"/>
        <w:ind w:firstLine="540"/>
        <w:jc w:val="both"/>
      </w:pPr>
      <w:r>
        <w:t>2.1. Субсидии предоставляются МКК БОФПМСП при условии:</w:t>
      </w:r>
    </w:p>
    <w:p w:rsidR="00226F0C" w:rsidRDefault="00226F0C">
      <w:pPr>
        <w:pStyle w:val="ConsPlusNormal"/>
        <w:spacing w:before="220"/>
        <w:ind w:firstLine="540"/>
        <w:jc w:val="both"/>
      </w:pPr>
      <w:r>
        <w:t xml:space="preserve">- согласия МКК БОФПМСП на осуществление Департаментом и уполномоченным органом </w:t>
      </w:r>
      <w:r>
        <w:lastRenderedPageBreak/>
        <w:t>государственного финансового контроля проверок соблюдения МКК БОФПМСП условий, целей и порядка предоставления субсидий;</w:t>
      </w:r>
    </w:p>
    <w:p w:rsidR="00226F0C" w:rsidRDefault="00226F0C">
      <w:pPr>
        <w:pStyle w:val="ConsPlusNormal"/>
        <w:spacing w:before="220"/>
        <w:ind w:firstLine="540"/>
        <w:jc w:val="both"/>
      </w:pPr>
      <w:r>
        <w:t>- согласия МКК БОФПМСП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26F0C" w:rsidRDefault="00226F0C">
      <w:pPr>
        <w:pStyle w:val="ConsPlusNormal"/>
        <w:spacing w:before="220"/>
        <w:ind w:firstLine="540"/>
        <w:jc w:val="both"/>
      </w:pPr>
      <w:bookmarkStart w:id="2" w:name="P292"/>
      <w:bookmarkEnd w:id="2"/>
      <w:r>
        <w:t>2.2. Для получения субсидий МКК БОФПМСП представляет в Департамент следующие документы:</w:t>
      </w:r>
    </w:p>
    <w:p w:rsidR="00226F0C" w:rsidRDefault="00226F0C">
      <w:pPr>
        <w:pStyle w:val="ConsPlusNormal"/>
        <w:spacing w:before="220"/>
        <w:ind w:firstLine="540"/>
        <w:jc w:val="both"/>
      </w:pPr>
      <w:r>
        <w:t xml:space="preserve">1) </w:t>
      </w:r>
      <w:hyperlink w:anchor="P361" w:history="1">
        <w:r>
          <w:rPr>
            <w:color w:val="0000FF"/>
          </w:rPr>
          <w:t>заявление</w:t>
        </w:r>
      </w:hyperlink>
      <w:r>
        <w:t xml:space="preserve"> о предоставлении субсидий по форме согласно приложению N 1 к Порядку (далее - заявление);</w:t>
      </w:r>
    </w:p>
    <w:p w:rsidR="00226F0C" w:rsidRDefault="00226F0C">
      <w:pPr>
        <w:pStyle w:val="ConsPlusNormal"/>
        <w:spacing w:before="220"/>
        <w:ind w:firstLine="540"/>
        <w:jc w:val="both"/>
      </w:pPr>
      <w:r>
        <w:t>2) копию устава с изменениями и дополнениями, действующими на дату подачи заявления, заверенные уполномоченным органом МКК БОФПМСП;</w:t>
      </w:r>
    </w:p>
    <w:p w:rsidR="00226F0C" w:rsidRDefault="00226F0C">
      <w:pPr>
        <w:pStyle w:val="ConsPlusNormal"/>
        <w:spacing w:before="220"/>
        <w:ind w:firstLine="540"/>
        <w:jc w:val="both"/>
      </w:pPr>
      <w:r>
        <w:t xml:space="preserve">3) </w:t>
      </w:r>
      <w:hyperlink w:anchor="P419" w:history="1">
        <w:r>
          <w:rPr>
            <w:color w:val="0000FF"/>
          </w:rPr>
          <w:t>согласие</w:t>
        </w:r>
      </w:hyperlink>
      <w:r>
        <w:t xml:space="preserve"> на осуществление проверок соблюдения условий, целей и порядка предоставления субсидий и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 форме согласно приложению N 2 к Порядку;</w:t>
      </w:r>
    </w:p>
    <w:p w:rsidR="00226F0C" w:rsidRDefault="00226F0C">
      <w:pPr>
        <w:pStyle w:val="ConsPlusNormal"/>
        <w:spacing w:before="220"/>
        <w:ind w:firstLine="540"/>
        <w:jc w:val="both"/>
      </w:pPr>
      <w:r>
        <w:t>4) копию договора аренды объекта недвижимости, на базе которого создается центр "Мой бизнес";</w:t>
      </w:r>
    </w:p>
    <w:p w:rsidR="00226F0C" w:rsidRDefault="00226F0C">
      <w:pPr>
        <w:pStyle w:val="ConsPlusNormal"/>
        <w:spacing w:before="220"/>
        <w:ind w:firstLine="540"/>
        <w:jc w:val="both"/>
      </w:pPr>
      <w:r>
        <w:t>5) копии планов работ организаций инфраструктуры поддержки субъектов малого и среднего предпринимательства, входящих в центр "Мой бизнес", на год, в котором предоставляется субсидия, с указанием наименования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226F0C" w:rsidRDefault="00226F0C">
      <w:pPr>
        <w:pStyle w:val="ConsPlusNormal"/>
        <w:spacing w:before="220"/>
        <w:ind w:firstLine="540"/>
        <w:jc w:val="both"/>
      </w:pPr>
      <w:r>
        <w:t>6) копию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226F0C" w:rsidRDefault="00226F0C">
      <w:pPr>
        <w:pStyle w:val="ConsPlusNormal"/>
        <w:spacing w:before="220"/>
        <w:ind w:firstLine="540"/>
        <w:jc w:val="both"/>
      </w:pPr>
      <w:r>
        <w:t xml:space="preserve">7) </w:t>
      </w:r>
      <w:hyperlink w:anchor="P456" w:history="1">
        <w:r>
          <w:rPr>
            <w:color w:val="0000FF"/>
          </w:rPr>
          <w:t>обязательство</w:t>
        </w:r>
      </w:hyperlink>
      <w:r>
        <w:t xml:space="preserve"> по форме согласно приложению N 3 к Порядку об обеспечении соответствия деятельности:</w:t>
      </w:r>
    </w:p>
    <w:p w:rsidR="00226F0C" w:rsidRDefault="00226F0C">
      <w:pPr>
        <w:pStyle w:val="ConsPlusNormal"/>
        <w:spacing w:before="220"/>
        <w:ind w:firstLine="540"/>
        <w:jc w:val="both"/>
      </w:pPr>
      <w:r>
        <w:t xml:space="preserve">а) центра "Мой бизнес" требованиям, установленным </w:t>
      </w:r>
      <w:hyperlink r:id="rId35" w:history="1">
        <w:r>
          <w:rPr>
            <w:color w:val="0000FF"/>
          </w:rPr>
          <w:t>подпунктом 4.1.4 пункта 4.1 раздела IV</w:t>
        </w:r>
      </w:hyperlink>
      <w:r>
        <w:t xml:space="preserve"> приказа N 125;</w:t>
      </w:r>
    </w:p>
    <w:p w:rsidR="00226F0C" w:rsidRDefault="00226F0C">
      <w:pPr>
        <w:pStyle w:val="ConsPlusNormal"/>
        <w:spacing w:before="220"/>
        <w:ind w:firstLine="540"/>
        <w:jc w:val="both"/>
      </w:pPr>
      <w:r>
        <w:t xml:space="preserve">б) МКК БОФПМСП как Единого органа управления организациями, образующими инфраструктуру поддержки субъектов малого и среднего предпринимательства Белгородской области, требованиям, установленным </w:t>
      </w:r>
      <w:hyperlink r:id="rId36" w:history="1">
        <w:r>
          <w:rPr>
            <w:color w:val="0000FF"/>
          </w:rPr>
          <w:t>пунктом 4.2 раздела IV</w:t>
        </w:r>
      </w:hyperlink>
      <w:r>
        <w:t xml:space="preserve"> приказа N 125;</w:t>
      </w:r>
    </w:p>
    <w:p w:rsidR="00226F0C" w:rsidRDefault="00226F0C">
      <w:pPr>
        <w:pStyle w:val="ConsPlusNormal"/>
        <w:spacing w:before="220"/>
        <w:ind w:firstLine="540"/>
        <w:jc w:val="both"/>
      </w:pPr>
      <w:r>
        <w:t>в) организаций инфраструктуры поддержки малого и среднего предпринимательства, финансирование которых будет осуществляться за счет субсидий, и (или) их представителей, в том числе:</w:t>
      </w:r>
    </w:p>
    <w:p w:rsidR="00226F0C" w:rsidRDefault="00226F0C">
      <w:pPr>
        <w:pStyle w:val="ConsPlusNormal"/>
        <w:spacing w:before="220"/>
        <w:ind w:firstLine="540"/>
        <w:jc w:val="both"/>
      </w:pPr>
      <w:r>
        <w:t xml:space="preserve">- ЦПП - требованиям, установленным </w:t>
      </w:r>
      <w:hyperlink r:id="rId37" w:history="1">
        <w:r>
          <w:rPr>
            <w:color w:val="0000FF"/>
          </w:rPr>
          <w:t>подпунктом 4.3.1 пункта 4.3 раздела IV</w:t>
        </w:r>
      </w:hyperlink>
      <w:r>
        <w:t xml:space="preserve"> приказа N 125;</w:t>
      </w:r>
    </w:p>
    <w:p w:rsidR="00226F0C" w:rsidRDefault="00226F0C">
      <w:pPr>
        <w:pStyle w:val="ConsPlusNormal"/>
        <w:spacing w:before="220"/>
        <w:ind w:firstLine="540"/>
        <w:jc w:val="both"/>
      </w:pPr>
      <w:r>
        <w:t xml:space="preserve">- инжинирингового центра - требованиям, установленным </w:t>
      </w:r>
      <w:hyperlink r:id="rId38" w:history="1">
        <w:r>
          <w:rPr>
            <w:color w:val="0000FF"/>
          </w:rPr>
          <w:t>подпунктом 4.3.5 пункта 4.3 раздела IV</w:t>
        </w:r>
      </w:hyperlink>
      <w:r>
        <w:t xml:space="preserve"> приказа N 125;</w:t>
      </w:r>
    </w:p>
    <w:p w:rsidR="00226F0C" w:rsidRDefault="00226F0C">
      <w:pPr>
        <w:pStyle w:val="ConsPlusNormal"/>
        <w:spacing w:before="220"/>
        <w:ind w:firstLine="540"/>
        <w:jc w:val="both"/>
      </w:pPr>
      <w:r>
        <w:lastRenderedPageBreak/>
        <w:t xml:space="preserve">8) обязательство о достижении ключевых показателей эффективности деятельности центра "Мой бизнес", утвержденных Департаментом и согласованных с Минэкономразвития России (в соответствии с приложением N 3 к </w:t>
      </w:r>
      <w:hyperlink r:id="rId39" w:history="1">
        <w:r>
          <w:rPr>
            <w:color w:val="0000FF"/>
          </w:rPr>
          <w:t>приказу</w:t>
        </w:r>
      </w:hyperlink>
      <w:r>
        <w:t xml:space="preserve"> N 125), и о получении у лиц, являющихся поставщиками (подрядчиками, исполнителями) по договорам (соглашениям), заключенным в целях исполнения </w:t>
      </w:r>
      <w:hyperlink w:anchor="P456" w:history="1">
        <w:r>
          <w:rPr>
            <w:color w:val="0000FF"/>
          </w:rPr>
          <w:t>обязательств</w:t>
        </w:r>
      </w:hyperlink>
      <w:r>
        <w:t xml:space="preserve"> по данным договорам (соглашениям), согласия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 по форме согласно приложению N 3 к Порядку;</w:t>
      </w:r>
    </w:p>
    <w:p w:rsidR="00226F0C" w:rsidRDefault="00226F0C">
      <w:pPr>
        <w:pStyle w:val="ConsPlusNormal"/>
        <w:spacing w:before="220"/>
        <w:ind w:firstLine="540"/>
        <w:jc w:val="both"/>
      </w:pPr>
      <w:r>
        <w:t>9) копию выписки из Единого государственного реестра юридических лиц.</w:t>
      </w:r>
    </w:p>
    <w:p w:rsidR="00226F0C" w:rsidRDefault="00226F0C">
      <w:pPr>
        <w:pStyle w:val="ConsPlusNormal"/>
        <w:spacing w:before="220"/>
        <w:ind w:firstLine="540"/>
        <w:jc w:val="both"/>
      </w:pPr>
      <w:r>
        <w:t>2.3. Департамент в случае непредставления МКК БОФПМСП копии выписки из Единого государственного реестра юридических лиц запрашивает ее в рамках межведомственного взаимодействия.</w:t>
      </w:r>
    </w:p>
    <w:p w:rsidR="00226F0C" w:rsidRDefault="00226F0C">
      <w:pPr>
        <w:pStyle w:val="ConsPlusNormal"/>
        <w:spacing w:before="220"/>
        <w:ind w:firstLine="540"/>
        <w:jc w:val="both"/>
      </w:pPr>
      <w:r>
        <w:t xml:space="preserve">2.4. Департамент рассматривает документы, указанные в </w:t>
      </w:r>
      <w:hyperlink w:anchor="P292" w:history="1">
        <w:r>
          <w:rPr>
            <w:color w:val="0000FF"/>
          </w:rPr>
          <w:t>пункте 2.2</w:t>
        </w:r>
      </w:hyperlink>
      <w:r>
        <w:t xml:space="preserve"> настоящего раздела, в течение 5 (пяти) рабочих дней со дня их регистрации в Департаменте и принимает решение о предоставлении или об отказе в предоставлении субсидий, которое оформляется приказом Департамента.</w:t>
      </w:r>
    </w:p>
    <w:p w:rsidR="00226F0C" w:rsidRDefault="00226F0C">
      <w:pPr>
        <w:pStyle w:val="ConsPlusNormal"/>
        <w:spacing w:before="220"/>
        <w:ind w:firstLine="540"/>
        <w:jc w:val="both"/>
      </w:pPr>
      <w:r>
        <w:t>2.5. Основаниями для отказа в предоставлении субсидий являются:</w:t>
      </w:r>
    </w:p>
    <w:p w:rsidR="00226F0C" w:rsidRDefault="00226F0C">
      <w:pPr>
        <w:pStyle w:val="ConsPlusNormal"/>
        <w:spacing w:before="220"/>
        <w:ind w:firstLine="540"/>
        <w:jc w:val="both"/>
      </w:pPr>
      <w:r>
        <w:t>1) несоответствие представленных получателем субсидии документов требованиям, указанным в пункте 2.2 (кроме подпункта 9) настоящего раздела, или непредставление (представление не в полном объеме) указанных документов;</w:t>
      </w:r>
    </w:p>
    <w:p w:rsidR="00226F0C" w:rsidRDefault="00226F0C">
      <w:pPr>
        <w:pStyle w:val="ConsPlusNormal"/>
        <w:spacing w:before="220"/>
        <w:ind w:firstLine="540"/>
        <w:jc w:val="both"/>
      </w:pPr>
      <w:r>
        <w:t>2) недостоверность представленной информации.</w:t>
      </w:r>
    </w:p>
    <w:p w:rsidR="00226F0C" w:rsidRDefault="00226F0C">
      <w:pPr>
        <w:pStyle w:val="ConsPlusNormal"/>
        <w:spacing w:before="220"/>
        <w:ind w:firstLine="540"/>
        <w:jc w:val="both"/>
      </w:pPr>
      <w:r>
        <w:t>МКК БОФПМСП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субсидий.</w:t>
      </w:r>
    </w:p>
    <w:p w:rsidR="00226F0C" w:rsidRDefault="00226F0C">
      <w:pPr>
        <w:pStyle w:val="ConsPlusNormal"/>
        <w:spacing w:before="220"/>
        <w:ind w:firstLine="540"/>
        <w:jc w:val="both"/>
      </w:pPr>
      <w:r>
        <w:t>2.6. В случае принятия решения о предоставлении субсидий между Департаментом и МКК БОФПМСП заключается соглашение о предоставлении из областного и федерального бюджетов субсидий в соответствии с типовой формой, установленной департаментом финансов и бюджетной политики Белгородской области (далее - соглашение).</w:t>
      </w:r>
    </w:p>
    <w:p w:rsidR="00226F0C" w:rsidRDefault="00226F0C">
      <w:pPr>
        <w:pStyle w:val="ConsPlusNormal"/>
        <w:spacing w:before="220"/>
        <w:ind w:firstLine="540"/>
        <w:jc w:val="both"/>
      </w:pPr>
      <w:r>
        <w:t>2.7. Размер субсидий определен Подпрограммой 3.</w:t>
      </w:r>
    </w:p>
    <w:p w:rsidR="00226F0C" w:rsidRDefault="00226F0C">
      <w:pPr>
        <w:pStyle w:val="ConsPlusNormal"/>
        <w:spacing w:before="220"/>
        <w:ind w:firstLine="540"/>
        <w:jc w:val="both"/>
      </w:pPr>
      <w:r>
        <w:t>2.8. В течение 5 (пяти) рабочих дней со дня принятия решения о предоставлении субсидий Департамент подготавливает проект соглашения и направляет его в МКК БОФПМСП для подписания.</w:t>
      </w:r>
    </w:p>
    <w:p w:rsidR="00226F0C" w:rsidRDefault="00226F0C">
      <w:pPr>
        <w:pStyle w:val="ConsPlusNormal"/>
        <w:spacing w:before="220"/>
        <w:ind w:firstLine="540"/>
        <w:jc w:val="both"/>
      </w:pPr>
      <w:r>
        <w:t>2.8.1. МКК БОФПМСП в течение 3 (трех) рабочих дней с даты получения проекта соглашения представляет в Департамент подписанное соглашение в двух экземплярах.</w:t>
      </w:r>
    </w:p>
    <w:p w:rsidR="00226F0C" w:rsidRDefault="00226F0C">
      <w:pPr>
        <w:pStyle w:val="ConsPlusNormal"/>
        <w:spacing w:before="220"/>
        <w:ind w:firstLine="540"/>
        <w:jc w:val="both"/>
      </w:pPr>
      <w:r>
        <w:t>2.8.2. Департамент в срок, не превышающий 3 (трех) рабочих дней с даты получения подписанного МКК БОФПМСП соглашения, подписывает его и направляет второй экземпляр соглашения МКК БОФПМСП.</w:t>
      </w:r>
    </w:p>
    <w:p w:rsidR="00226F0C" w:rsidRDefault="00226F0C">
      <w:pPr>
        <w:pStyle w:val="ConsPlusNormal"/>
        <w:spacing w:before="220"/>
        <w:ind w:firstLine="540"/>
        <w:jc w:val="both"/>
      </w:pPr>
      <w:bookmarkStart w:id="3" w:name="P318"/>
      <w:bookmarkEnd w:id="3"/>
      <w:r>
        <w:t>2.9. Результатом использования субсидий в рамках проекта является доля субъектов малого и среднего предпринимательства, охваченных услугами центра "Мой бизнес".</w:t>
      </w:r>
    </w:p>
    <w:p w:rsidR="00226F0C" w:rsidRDefault="00226F0C">
      <w:pPr>
        <w:pStyle w:val="ConsPlusNormal"/>
        <w:spacing w:before="220"/>
        <w:ind w:firstLine="540"/>
        <w:jc w:val="both"/>
      </w:pPr>
      <w:r>
        <w:t>Значение результата использования субсидий устанавливается соглашением.</w:t>
      </w:r>
    </w:p>
    <w:p w:rsidR="00226F0C" w:rsidRDefault="00226F0C">
      <w:pPr>
        <w:pStyle w:val="ConsPlusNormal"/>
        <w:spacing w:before="220"/>
        <w:ind w:firstLine="540"/>
        <w:jc w:val="both"/>
      </w:pPr>
      <w:r>
        <w:t xml:space="preserve">2.10. Перечисление субсидий МКК БОФПМСП осуществляется на основании </w:t>
      </w:r>
      <w:hyperlink w:anchor="P514" w:history="1">
        <w:r>
          <w:rPr>
            <w:color w:val="0000FF"/>
          </w:rPr>
          <w:t>заявки</w:t>
        </w:r>
      </w:hyperlink>
      <w:r>
        <w:t xml:space="preserve"> на </w:t>
      </w:r>
      <w:r>
        <w:lastRenderedPageBreak/>
        <w:t>получение субсидий по форме согласно приложению N 4 к Порядку и первичных бухгалтерских документов (копии договоров на выполнение работ (оказание услуг), счета, акты и другие).</w:t>
      </w:r>
    </w:p>
    <w:p w:rsidR="00226F0C" w:rsidRDefault="00226F0C">
      <w:pPr>
        <w:pStyle w:val="ConsPlusNormal"/>
        <w:spacing w:before="220"/>
        <w:ind w:firstLine="540"/>
        <w:jc w:val="both"/>
      </w:pPr>
      <w:r>
        <w:t>Департамент при получении от МКК БОФПМСП заявки на получение субсидий в течение 5 (пяти) рабочих дней передает в департамент финансов и бюджетной политики Белгородской области заявку по предоставлению субсидий МКК БОФПМСП на бумажном носителе и в электронной форме в разрезе уровня софинансирования за счет субсидий областного и федерального бюджетов в соответствии с заключенным соглашением с Минэкономразвития России (далее - заявка).</w:t>
      </w:r>
    </w:p>
    <w:p w:rsidR="00226F0C" w:rsidRDefault="00226F0C">
      <w:pPr>
        <w:pStyle w:val="ConsPlusNormal"/>
        <w:spacing w:before="220"/>
        <w:ind w:firstLine="540"/>
        <w:jc w:val="both"/>
      </w:pPr>
      <w:r>
        <w:t>2.11. Департамент финансов и бюджетной политики Белгородской области в течение 3 (трех) рабочих дней со дня получения заявки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226F0C" w:rsidRDefault="00226F0C">
      <w:pPr>
        <w:pStyle w:val="ConsPlusNormal"/>
        <w:spacing w:before="220"/>
        <w:ind w:firstLine="540"/>
        <w:jc w:val="both"/>
      </w:pPr>
      <w:r>
        <w:t>2.12. Департамент в течение 1 (одного) рабочего дня представляет в Управление Федерального казначейства по Белгородской области заявку на кассовый расход для перечисления субсидий на расчетный счет получателя субсидий, открытый им в кредитном учреждении, в объеме общей суммы софинансирования.</w:t>
      </w:r>
    </w:p>
    <w:p w:rsidR="00226F0C" w:rsidRDefault="00226F0C">
      <w:pPr>
        <w:pStyle w:val="ConsPlusNormal"/>
        <w:spacing w:before="220"/>
        <w:ind w:firstLine="540"/>
        <w:jc w:val="both"/>
      </w:pPr>
      <w:r>
        <w:t>2.13. Управление Федерального казначейства по Белгородской области при получении заявки на кассовый расход осуществляет кассовые выплаты с лицевого счета получателя бюджетных средств, открытого Департаментом, в порядке и сроки, установленные действующим законодательством.</w:t>
      </w:r>
    </w:p>
    <w:p w:rsidR="00226F0C" w:rsidRDefault="00226F0C">
      <w:pPr>
        <w:pStyle w:val="ConsPlusNormal"/>
        <w:jc w:val="both"/>
      </w:pPr>
    </w:p>
    <w:p w:rsidR="00226F0C" w:rsidRDefault="00226F0C">
      <w:pPr>
        <w:pStyle w:val="ConsPlusTitle"/>
        <w:jc w:val="center"/>
        <w:outlineLvl w:val="1"/>
      </w:pPr>
      <w:r>
        <w:t>3. Требования к отчетности</w:t>
      </w:r>
    </w:p>
    <w:p w:rsidR="00226F0C" w:rsidRDefault="00226F0C">
      <w:pPr>
        <w:pStyle w:val="ConsPlusNormal"/>
        <w:jc w:val="both"/>
      </w:pPr>
    </w:p>
    <w:p w:rsidR="00226F0C" w:rsidRDefault="00226F0C">
      <w:pPr>
        <w:pStyle w:val="ConsPlusNormal"/>
        <w:ind w:firstLine="540"/>
        <w:jc w:val="both"/>
      </w:pPr>
      <w:r>
        <w:t>3.1. МКК БОФПМСП представляет в Департамент:</w:t>
      </w:r>
    </w:p>
    <w:p w:rsidR="00226F0C" w:rsidRDefault="00226F0C">
      <w:pPr>
        <w:pStyle w:val="ConsPlusNormal"/>
        <w:spacing w:before="220"/>
        <w:ind w:firstLine="540"/>
        <w:jc w:val="both"/>
      </w:pPr>
      <w:r>
        <w:t>3.1.1. Отчет о расходах, источником финансового обеспечения которых являются субсидии.</w:t>
      </w:r>
    </w:p>
    <w:p w:rsidR="00226F0C" w:rsidRDefault="00226F0C">
      <w:pPr>
        <w:pStyle w:val="ConsPlusNormal"/>
        <w:spacing w:before="220"/>
        <w:ind w:firstLine="540"/>
        <w:jc w:val="both"/>
      </w:pPr>
      <w:r>
        <w:t xml:space="preserve">3.1.2. Отчет о достижении значения результата использования субсидий, указанного в </w:t>
      </w:r>
      <w:hyperlink w:anchor="P318" w:history="1">
        <w:r>
          <w:rPr>
            <w:color w:val="0000FF"/>
          </w:rPr>
          <w:t>пункте 2.9 раздела 2</w:t>
        </w:r>
      </w:hyperlink>
      <w:r>
        <w:t xml:space="preserve"> настоящего Порядка.</w:t>
      </w:r>
    </w:p>
    <w:p w:rsidR="00226F0C" w:rsidRDefault="00226F0C">
      <w:pPr>
        <w:pStyle w:val="ConsPlusNormal"/>
        <w:spacing w:before="220"/>
        <w:ind w:firstLine="540"/>
        <w:jc w:val="both"/>
      </w:pPr>
      <w:r>
        <w:t>3.2. Формы и сроки представления отчетности, указанной в пункте 3.1 настоящего раздела, устанавливаются соглашением.</w:t>
      </w:r>
    </w:p>
    <w:p w:rsidR="00226F0C" w:rsidRDefault="00226F0C">
      <w:pPr>
        <w:pStyle w:val="ConsPlusNormal"/>
        <w:jc w:val="both"/>
      </w:pPr>
    </w:p>
    <w:p w:rsidR="00226F0C" w:rsidRDefault="00226F0C">
      <w:pPr>
        <w:pStyle w:val="ConsPlusTitle"/>
        <w:jc w:val="center"/>
        <w:outlineLvl w:val="1"/>
      </w:pPr>
      <w:r>
        <w:t>4. Требования к осуществлению контроля за соблюдением</w:t>
      </w:r>
    </w:p>
    <w:p w:rsidR="00226F0C" w:rsidRDefault="00226F0C">
      <w:pPr>
        <w:pStyle w:val="ConsPlusTitle"/>
        <w:jc w:val="center"/>
      </w:pPr>
      <w:r>
        <w:t>условий, целей и порядка предоставления субсидий</w:t>
      </w:r>
    </w:p>
    <w:p w:rsidR="00226F0C" w:rsidRDefault="00226F0C">
      <w:pPr>
        <w:pStyle w:val="ConsPlusTitle"/>
        <w:jc w:val="center"/>
      </w:pPr>
      <w:r>
        <w:t>и ответственность за их нарушение</w:t>
      </w:r>
    </w:p>
    <w:p w:rsidR="00226F0C" w:rsidRDefault="00226F0C">
      <w:pPr>
        <w:pStyle w:val="ConsPlusNormal"/>
        <w:jc w:val="both"/>
      </w:pPr>
    </w:p>
    <w:p w:rsidR="00226F0C" w:rsidRDefault="00226F0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МКК БОФПМСП условий, целей и порядка предоставления субсидий.</w:t>
      </w:r>
    </w:p>
    <w:p w:rsidR="00226F0C" w:rsidRDefault="00226F0C">
      <w:pPr>
        <w:pStyle w:val="ConsPlusNormal"/>
        <w:spacing w:before="220"/>
        <w:ind w:firstLine="540"/>
        <w:jc w:val="both"/>
      </w:pPr>
      <w:r>
        <w:t>4.1.1. В случае установления Департаментом или получения от органа государственного финансового контроля информации о факте (фактах) нарушения МКК БОФПМСП условий, целей и порядка предоставления субсидий, в том числе указания в документах, представленных МКК БОФПМСП в соответствии с настоящим Порядком, недостоверных сведений, предоставление субсидии приостанавливается до устранения указанных нарушений с обязательным уведомлением МКК БОФПМСП не позднее 3 (трех) рабочих дней с даты принятия решения о приостановлении предоставления субсидий.</w:t>
      </w:r>
    </w:p>
    <w:p w:rsidR="00226F0C" w:rsidRDefault="00226F0C">
      <w:pPr>
        <w:pStyle w:val="ConsPlusNormal"/>
        <w:spacing w:before="220"/>
        <w:ind w:firstLine="540"/>
        <w:jc w:val="both"/>
      </w:pPr>
      <w:r>
        <w:t xml:space="preserve">4.1.2. В случае если МКК БОФПМСП не устранены нарушения, предусмотренные подпунктом 4.1.1 пункта 4.1 настоящего раздела, субсидии подлежат возврату в областной бюджет в порядке, </w:t>
      </w:r>
      <w:r>
        <w:lastRenderedPageBreak/>
        <w:t>установленном бюджетным законодательством Российской Федерации.</w:t>
      </w:r>
    </w:p>
    <w:p w:rsidR="00226F0C" w:rsidRDefault="00226F0C">
      <w:pPr>
        <w:pStyle w:val="ConsPlusNormal"/>
        <w:spacing w:before="220"/>
        <w:ind w:firstLine="540"/>
        <w:jc w:val="both"/>
      </w:pPr>
      <w:r>
        <w:t>4.1.3. В случае если МКК БОФПМСП не достигнуто значение результата использования субсидий, к МКК БОФПМСП применяются штрафные санкции, рассчитываемые по форме, установленной соглашением.</w:t>
      </w:r>
    </w:p>
    <w:p w:rsidR="00226F0C" w:rsidRDefault="00226F0C">
      <w:pPr>
        <w:pStyle w:val="ConsPlusNormal"/>
        <w:spacing w:before="220"/>
        <w:ind w:firstLine="540"/>
        <w:jc w:val="both"/>
      </w:pPr>
      <w:r>
        <w:t>4.2. Департамент в течение 5 (пяти) рабочих дней с даты выявления фактов, предусмотренных подпунктами 4.1.2 и 4.1.3 пункта 4.1 настоящего раздела, направляет МКК БОФПМСП требование об обеспечении возврата субсидий в областной бюджет и (или) уведомление о применении штрафных санкций в размере и в срок, определенные в указанных требовании и (или) уведомлении.</w:t>
      </w:r>
    </w:p>
    <w:p w:rsidR="00226F0C" w:rsidRDefault="00226F0C">
      <w:pPr>
        <w:pStyle w:val="ConsPlusNormal"/>
        <w:spacing w:before="220"/>
        <w:ind w:firstLine="540"/>
        <w:jc w:val="both"/>
      </w:pPr>
      <w:r>
        <w:t>4.3. В случае невыполнения МКК БОФПМСП требования об обеспечении возврата субсидий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226F0C" w:rsidRDefault="00226F0C">
      <w:pPr>
        <w:pStyle w:val="ConsPlusNormal"/>
        <w:spacing w:before="220"/>
        <w:ind w:firstLine="540"/>
        <w:jc w:val="both"/>
      </w:pPr>
      <w:r>
        <w:t>4.4. Не использованные на 31 декабря отчетного финансового года средства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 xml:space="preserve">4.5. В соответствии с решением, принятым Департаментом в установленном бюджетным законодательством Российской Федерации порядке, о наличии потребности в субсидиях, не использованных МКК БОФПМСП в отчетном финансовом году, средства в объеме, не превышающем остатка субсидий, могут быть предоставлены МКК БОФПМСП на цель, указанную в </w:t>
      </w:r>
      <w:hyperlink w:anchor="P264" w:history="1">
        <w:r>
          <w:rPr>
            <w:color w:val="0000FF"/>
          </w:rPr>
          <w:t>пункте 1.2 раздела 1</w:t>
        </w:r>
      </w:hyperlink>
      <w:r>
        <w:t xml:space="preserve"> Порядка.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на реализацию мероприятия "Оказание</w:t>
      </w:r>
    </w:p>
    <w:p w:rsidR="00226F0C" w:rsidRDefault="00226F0C">
      <w:pPr>
        <w:pStyle w:val="ConsPlusNormal"/>
        <w:jc w:val="right"/>
      </w:pPr>
      <w:r>
        <w:t>комплекса услуг, сервисов и мер</w:t>
      </w:r>
    </w:p>
    <w:p w:rsidR="00226F0C" w:rsidRDefault="00226F0C">
      <w:pPr>
        <w:pStyle w:val="ConsPlusNormal"/>
        <w:jc w:val="right"/>
      </w:pPr>
      <w:r>
        <w:t>поддержки субъектам малого и среднего</w:t>
      </w:r>
    </w:p>
    <w:p w:rsidR="00226F0C" w:rsidRDefault="00226F0C">
      <w:pPr>
        <w:pStyle w:val="ConsPlusNormal"/>
        <w:jc w:val="right"/>
      </w:pPr>
      <w:r>
        <w:t>предпринимательства в центрах "Мой бизнес"</w:t>
      </w:r>
    </w:p>
    <w:p w:rsidR="00226F0C" w:rsidRDefault="00226F0C">
      <w:pPr>
        <w:pStyle w:val="ConsPlusNormal"/>
        <w:jc w:val="both"/>
      </w:pPr>
    </w:p>
    <w:p w:rsidR="00226F0C" w:rsidRDefault="00226F0C">
      <w:pPr>
        <w:pStyle w:val="ConsPlusNonformat"/>
        <w:jc w:val="both"/>
      </w:pPr>
      <w:bookmarkStart w:id="4" w:name="P361"/>
      <w:bookmarkEnd w:id="4"/>
      <w:r>
        <w:t xml:space="preserve">                                 Заявление</w:t>
      </w:r>
    </w:p>
    <w:p w:rsidR="00226F0C" w:rsidRDefault="00226F0C">
      <w:pPr>
        <w:pStyle w:val="ConsPlusNonformat"/>
        <w:jc w:val="both"/>
      </w:pPr>
      <w:r>
        <w:t xml:space="preserve">      о предоставлении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 xml:space="preserve">    Прошу  предоставить Микрокредитной компании Белгородский областной фонд</w:t>
      </w:r>
    </w:p>
    <w:p w:rsidR="00226F0C" w:rsidRDefault="00226F0C">
      <w:pPr>
        <w:pStyle w:val="ConsPlusNonformat"/>
        <w:jc w:val="both"/>
      </w:pPr>
      <w:r>
        <w:t>поддержки  малого  и  среднего  предпринимательства  (далее  - МКК БОФПМСП)</w:t>
      </w:r>
    </w:p>
    <w:p w:rsidR="00226F0C" w:rsidRDefault="00226F0C">
      <w:pPr>
        <w:pStyle w:val="ConsPlusNonformat"/>
        <w:jc w:val="both"/>
      </w:pPr>
      <w:r>
        <w:t>субсидии из областного и федерального бюджетов:</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(указать целевое использование субсидии)</w:t>
      </w:r>
    </w:p>
    <w:p w:rsidR="00226F0C" w:rsidRDefault="00226F0C">
      <w:pPr>
        <w:pStyle w:val="ConsPlusNonformat"/>
        <w:jc w:val="both"/>
      </w:pPr>
      <w:r>
        <w:t>в рамках 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r>
        <w:t>в объеме __________________________________________________________________</w:t>
      </w:r>
    </w:p>
    <w:p w:rsidR="00226F0C" w:rsidRDefault="00226F0C">
      <w:pPr>
        <w:pStyle w:val="ConsPlusNonformat"/>
        <w:jc w:val="both"/>
      </w:pPr>
      <w:r>
        <w:t xml:space="preserve">                      (указать размер запрашиваемой субсидии)</w:t>
      </w:r>
    </w:p>
    <w:p w:rsidR="00226F0C" w:rsidRDefault="00226F0C">
      <w:pPr>
        <w:pStyle w:val="ConsPlusNonformat"/>
        <w:jc w:val="both"/>
      </w:pPr>
      <w:r>
        <w:t>Сведения о МКК БОФПМСП:</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5839"/>
        <w:gridCol w:w="2891"/>
      </w:tblGrid>
      <w:tr w:rsidR="00226F0C">
        <w:tc>
          <w:tcPr>
            <w:tcW w:w="340" w:type="dxa"/>
          </w:tcPr>
          <w:p w:rsidR="00226F0C" w:rsidRDefault="00226F0C">
            <w:pPr>
              <w:pStyle w:val="ConsPlusNormal"/>
              <w:jc w:val="center"/>
            </w:pPr>
            <w:r>
              <w:lastRenderedPageBreak/>
              <w:t>1.</w:t>
            </w:r>
          </w:p>
        </w:tc>
        <w:tc>
          <w:tcPr>
            <w:tcW w:w="5839" w:type="dxa"/>
          </w:tcPr>
          <w:p w:rsidR="00226F0C" w:rsidRDefault="00226F0C">
            <w:pPr>
              <w:pStyle w:val="ConsPlusNormal"/>
            </w:pPr>
            <w:r>
              <w:t>Полное наименование в соответствии с учредительными документами</w:t>
            </w:r>
          </w:p>
        </w:tc>
        <w:tc>
          <w:tcPr>
            <w:tcW w:w="2891" w:type="dxa"/>
          </w:tcPr>
          <w:p w:rsidR="00226F0C" w:rsidRDefault="00226F0C">
            <w:pPr>
              <w:pStyle w:val="ConsPlusNormal"/>
            </w:pPr>
          </w:p>
        </w:tc>
      </w:tr>
      <w:tr w:rsidR="00226F0C">
        <w:tc>
          <w:tcPr>
            <w:tcW w:w="340" w:type="dxa"/>
          </w:tcPr>
          <w:p w:rsidR="00226F0C" w:rsidRDefault="00226F0C">
            <w:pPr>
              <w:pStyle w:val="ConsPlusNormal"/>
              <w:jc w:val="center"/>
            </w:pPr>
            <w:r>
              <w:t>2.</w:t>
            </w:r>
          </w:p>
        </w:tc>
        <w:tc>
          <w:tcPr>
            <w:tcW w:w="5839" w:type="dxa"/>
          </w:tcPr>
          <w:p w:rsidR="00226F0C" w:rsidRDefault="00226F0C">
            <w:pPr>
              <w:pStyle w:val="ConsPlusNormal"/>
            </w:pPr>
            <w:r>
              <w:t>ИНН</w:t>
            </w:r>
          </w:p>
        </w:tc>
        <w:tc>
          <w:tcPr>
            <w:tcW w:w="2891" w:type="dxa"/>
          </w:tcPr>
          <w:p w:rsidR="00226F0C" w:rsidRDefault="00226F0C">
            <w:pPr>
              <w:pStyle w:val="ConsPlusNormal"/>
            </w:pPr>
          </w:p>
        </w:tc>
      </w:tr>
      <w:tr w:rsidR="00226F0C">
        <w:tc>
          <w:tcPr>
            <w:tcW w:w="340" w:type="dxa"/>
          </w:tcPr>
          <w:p w:rsidR="00226F0C" w:rsidRDefault="00226F0C">
            <w:pPr>
              <w:pStyle w:val="ConsPlusNormal"/>
              <w:jc w:val="center"/>
            </w:pPr>
            <w:r>
              <w:t>3.</w:t>
            </w:r>
          </w:p>
        </w:tc>
        <w:tc>
          <w:tcPr>
            <w:tcW w:w="5839" w:type="dxa"/>
          </w:tcPr>
          <w:p w:rsidR="00226F0C" w:rsidRDefault="00226F0C">
            <w:pPr>
              <w:pStyle w:val="ConsPlusNormal"/>
            </w:pPr>
            <w:r>
              <w:t>КПП</w:t>
            </w:r>
          </w:p>
        </w:tc>
        <w:tc>
          <w:tcPr>
            <w:tcW w:w="2891" w:type="dxa"/>
          </w:tcPr>
          <w:p w:rsidR="00226F0C" w:rsidRDefault="00226F0C">
            <w:pPr>
              <w:pStyle w:val="ConsPlusNormal"/>
            </w:pPr>
          </w:p>
        </w:tc>
      </w:tr>
      <w:tr w:rsidR="00226F0C">
        <w:tc>
          <w:tcPr>
            <w:tcW w:w="340" w:type="dxa"/>
          </w:tcPr>
          <w:p w:rsidR="00226F0C" w:rsidRDefault="00226F0C">
            <w:pPr>
              <w:pStyle w:val="ConsPlusNormal"/>
              <w:jc w:val="center"/>
            </w:pPr>
            <w:r>
              <w:t>4.</w:t>
            </w:r>
          </w:p>
        </w:tc>
        <w:tc>
          <w:tcPr>
            <w:tcW w:w="5839" w:type="dxa"/>
          </w:tcPr>
          <w:p w:rsidR="00226F0C" w:rsidRDefault="00226F0C">
            <w:pPr>
              <w:pStyle w:val="ConsPlusNormal"/>
            </w:pPr>
            <w:r>
              <w:t>Основной государственный регистрационный номер (ОГРН)</w:t>
            </w:r>
          </w:p>
        </w:tc>
        <w:tc>
          <w:tcPr>
            <w:tcW w:w="2891" w:type="dxa"/>
          </w:tcPr>
          <w:p w:rsidR="00226F0C" w:rsidRDefault="00226F0C">
            <w:pPr>
              <w:pStyle w:val="ConsPlusNormal"/>
            </w:pPr>
          </w:p>
        </w:tc>
      </w:tr>
      <w:tr w:rsidR="00226F0C">
        <w:tc>
          <w:tcPr>
            <w:tcW w:w="340" w:type="dxa"/>
          </w:tcPr>
          <w:p w:rsidR="00226F0C" w:rsidRDefault="00226F0C">
            <w:pPr>
              <w:pStyle w:val="ConsPlusNormal"/>
              <w:jc w:val="center"/>
            </w:pPr>
            <w:r>
              <w:t>5.</w:t>
            </w:r>
          </w:p>
        </w:tc>
        <w:tc>
          <w:tcPr>
            <w:tcW w:w="5839" w:type="dxa"/>
          </w:tcPr>
          <w:p w:rsidR="00226F0C" w:rsidRDefault="00226F0C">
            <w:pPr>
              <w:pStyle w:val="ConsPlusNormal"/>
            </w:pPr>
            <w:r>
              <w:t>Дата государственной регистрации</w:t>
            </w:r>
          </w:p>
        </w:tc>
        <w:tc>
          <w:tcPr>
            <w:tcW w:w="2891" w:type="dxa"/>
          </w:tcPr>
          <w:p w:rsidR="00226F0C" w:rsidRDefault="00226F0C">
            <w:pPr>
              <w:pStyle w:val="ConsPlusNormal"/>
            </w:pPr>
          </w:p>
        </w:tc>
      </w:tr>
      <w:tr w:rsidR="00226F0C">
        <w:tc>
          <w:tcPr>
            <w:tcW w:w="340" w:type="dxa"/>
          </w:tcPr>
          <w:p w:rsidR="00226F0C" w:rsidRDefault="00226F0C">
            <w:pPr>
              <w:pStyle w:val="ConsPlusNormal"/>
              <w:jc w:val="center"/>
            </w:pPr>
            <w:r>
              <w:t>6.</w:t>
            </w:r>
          </w:p>
        </w:tc>
        <w:tc>
          <w:tcPr>
            <w:tcW w:w="5839" w:type="dxa"/>
          </w:tcPr>
          <w:p w:rsidR="00226F0C" w:rsidRDefault="00226F0C">
            <w:pPr>
              <w:pStyle w:val="ConsPlusNormal"/>
            </w:pPr>
            <w:r>
              <w:t>Реквизиты для перечисления субсидии</w:t>
            </w:r>
          </w:p>
        </w:tc>
        <w:tc>
          <w:tcPr>
            <w:tcW w:w="2891"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r>
        <w:t xml:space="preserve">    К заявлению прилагаются следующие документы:</w:t>
      </w:r>
    </w:p>
    <w:p w:rsidR="00226F0C" w:rsidRDefault="00226F0C">
      <w:pPr>
        <w:pStyle w:val="ConsPlusNonformat"/>
        <w:jc w:val="both"/>
      </w:pPr>
      <w:r>
        <w:t xml:space="preserve">    _______________________________________________________________________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__________ 20__ год</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на реализацию мероприятия "Оказание</w:t>
      </w:r>
    </w:p>
    <w:p w:rsidR="00226F0C" w:rsidRDefault="00226F0C">
      <w:pPr>
        <w:pStyle w:val="ConsPlusNormal"/>
        <w:jc w:val="right"/>
      </w:pPr>
      <w:r>
        <w:t>комплекса услуг, сервисов и мер</w:t>
      </w:r>
    </w:p>
    <w:p w:rsidR="00226F0C" w:rsidRDefault="00226F0C">
      <w:pPr>
        <w:pStyle w:val="ConsPlusNormal"/>
        <w:jc w:val="right"/>
      </w:pPr>
      <w:r>
        <w:t>поддержки субъектам малого и среднего</w:t>
      </w:r>
    </w:p>
    <w:p w:rsidR="00226F0C" w:rsidRDefault="00226F0C">
      <w:pPr>
        <w:pStyle w:val="ConsPlusNormal"/>
        <w:jc w:val="right"/>
      </w:pPr>
      <w:r>
        <w:t>предпринимательства в центрах "Мой бизнес"</w:t>
      </w:r>
    </w:p>
    <w:p w:rsidR="00226F0C" w:rsidRDefault="00226F0C">
      <w:pPr>
        <w:pStyle w:val="ConsPlusNormal"/>
        <w:jc w:val="both"/>
      </w:pPr>
    </w:p>
    <w:p w:rsidR="00226F0C" w:rsidRDefault="00226F0C">
      <w:pPr>
        <w:pStyle w:val="ConsPlusNonformat"/>
        <w:jc w:val="both"/>
      </w:pPr>
      <w:bookmarkStart w:id="5" w:name="P419"/>
      <w:bookmarkEnd w:id="5"/>
      <w:r>
        <w:t xml:space="preserve">                                 Согласие</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 xml:space="preserve">    -  дает  свое  согласие  на  осуществление Департаментом экономического</w:t>
      </w:r>
    </w:p>
    <w:p w:rsidR="00226F0C" w:rsidRDefault="00226F0C">
      <w:pPr>
        <w:pStyle w:val="ConsPlusNonformat"/>
        <w:jc w:val="both"/>
      </w:pPr>
      <w:r>
        <w:t>развития  Белгородской  области  и  уполномоченным органом государственного</w:t>
      </w:r>
    </w:p>
    <w:p w:rsidR="00226F0C" w:rsidRDefault="00226F0C">
      <w:pPr>
        <w:pStyle w:val="ConsPlusNonformat"/>
        <w:jc w:val="both"/>
      </w:pPr>
      <w:r>
        <w:t>финансового   контроля   проверок   соблюдения  условий,  целей  и  порядка</w:t>
      </w:r>
    </w:p>
    <w:p w:rsidR="00226F0C" w:rsidRDefault="00226F0C">
      <w:pPr>
        <w:pStyle w:val="ConsPlusNonformat"/>
        <w:jc w:val="both"/>
      </w:pPr>
      <w:r>
        <w:t>предоставления субсидий;</w:t>
      </w:r>
    </w:p>
    <w:p w:rsidR="00226F0C" w:rsidRDefault="00226F0C">
      <w:pPr>
        <w:pStyle w:val="ConsPlusNonformat"/>
        <w:jc w:val="both"/>
      </w:pPr>
      <w:r>
        <w:t xml:space="preserve">    -  дает  свое  согласие  с  запретом  на  приобретение за счет субсидий</w:t>
      </w:r>
    </w:p>
    <w:p w:rsidR="00226F0C" w:rsidRDefault="00226F0C">
      <w:pPr>
        <w:pStyle w:val="ConsPlusNonformat"/>
        <w:jc w:val="both"/>
      </w:pPr>
      <w:r>
        <w:t>иностранной  валюты, за исключением операций, осуществляемых в соответствии</w:t>
      </w:r>
    </w:p>
    <w:p w:rsidR="00226F0C" w:rsidRDefault="00226F0C">
      <w:pPr>
        <w:pStyle w:val="ConsPlusNonformat"/>
        <w:jc w:val="both"/>
      </w:pPr>
      <w:r>
        <w:t>с  валютным  законодательством  Российской Федерации при закупке (поставке)</w:t>
      </w:r>
    </w:p>
    <w:p w:rsidR="00226F0C" w:rsidRDefault="00226F0C">
      <w:pPr>
        <w:pStyle w:val="ConsPlusNonformat"/>
        <w:jc w:val="both"/>
      </w:pPr>
      <w:r>
        <w:t>высокотехнологичного импортного оборудования, сырья и комплектующих изделий</w:t>
      </w:r>
    </w:p>
    <w:p w:rsidR="00226F0C" w:rsidRDefault="00226F0C">
      <w:pPr>
        <w:pStyle w:val="ConsPlusNonformat"/>
        <w:jc w:val="both"/>
      </w:pPr>
      <w:r>
        <w:t>в рамках __________________________________________________________________</w:t>
      </w:r>
    </w:p>
    <w:p w:rsidR="00226F0C" w:rsidRDefault="00226F0C">
      <w:pPr>
        <w:pStyle w:val="ConsPlusNonformat"/>
        <w:jc w:val="both"/>
      </w:pPr>
      <w:r>
        <w:t>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__________ 20__ год</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на реализацию мероприятия "Оказание</w:t>
      </w:r>
    </w:p>
    <w:p w:rsidR="00226F0C" w:rsidRDefault="00226F0C">
      <w:pPr>
        <w:pStyle w:val="ConsPlusNormal"/>
        <w:jc w:val="right"/>
      </w:pPr>
      <w:r>
        <w:t>комплекса услуг, сервисов и мер</w:t>
      </w:r>
    </w:p>
    <w:p w:rsidR="00226F0C" w:rsidRDefault="00226F0C">
      <w:pPr>
        <w:pStyle w:val="ConsPlusNormal"/>
        <w:jc w:val="right"/>
      </w:pPr>
      <w:r>
        <w:t>поддержки субъектам малого и среднего</w:t>
      </w:r>
    </w:p>
    <w:p w:rsidR="00226F0C" w:rsidRDefault="00226F0C">
      <w:pPr>
        <w:pStyle w:val="ConsPlusNormal"/>
        <w:jc w:val="right"/>
      </w:pPr>
      <w:r>
        <w:t>предпринимательства в центрах "Мой бизнес"</w:t>
      </w:r>
    </w:p>
    <w:p w:rsidR="00226F0C" w:rsidRDefault="00226F0C">
      <w:pPr>
        <w:pStyle w:val="ConsPlusNormal"/>
        <w:jc w:val="both"/>
      </w:pPr>
    </w:p>
    <w:p w:rsidR="00226F0C" w:rsidRDefault="00226F0C">
      <w:pPr>
        <w:pStyle w:val="ConsPlusNonformat"/>
        <w:jc w:val="both"/>
      </w:pPr>
      <w:bookmarkStart w:id="6" w:name="P456"/>
      <w:bookmarkEnd w:id="6"/>
      <w:r>
        <w:t xml:space="preserve">                               Обязательство</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обязуется обеспечить:</w:t>
      </w:r>
    </w:p>
    <w:p w:rsidR="00226F0C" w:rsidRDefault="00226F0C">
      <w:pPr>
        <w:pStyle w:val="ConsPlusNonformat"/>
        <w:jc w:val="both"/>
      </w:pPr>
      <w:r>
        <w:t xml:space="preserve">    1. Соответствие деятельности:</w:t>
      </w:r>
    </w:p>
    <w:p w:rsidR="00226F0C" w:rsidRDefault="00226F0C">
      <w:pPr>
        <w:pStyle w:val="ConsPlusNonformat"/>
        <w:jc w:val="both"/>
      </w:pPr>
      <w:r>
        <w:t xml:space="preserve">    -  центра  "Мой  бизнес"  требованиям,  установленным  подпунктом 4.1.4</w:t>
      </w:r>
    </w:p>
    <w:p w:rsidR="00226F0C" w:rsidRDefault="00226F0C">
      <w:pPr>
        <w:pStyle w:val="ConsPlusNonformat"/>
        <w:jc w:val="both"/>
      </w:pPr>
      <w:r>
        <w:t>пункта  4.1  раздела  IV  Приказа Минэкономразвития России от 14 марта 2019</w:t>
      </w:r>
    </w:p>
    <w:p w:rsidR="00226F0C" w:rsidRDefault="00226F0C">
      <w:pPr>
        <w:pStyle w:val="ConsPlusNonformat"/>
        <w:jc w:val="both"/>
      </w:pPr>
      <w:r>
        <w:t>года   N   125   "Об   утверждении   Требований  к  реализации мероприятий,</w:t>
      </w:r>
    </w:p>
    <w:p w:rsidR="00226F0C" w:rsidRDefault="00226F0C">
      <w:pPr>
        <w:pStyle w:val="ConsPlusNonformat"/>
        <w:jc w:val="both"/>
      </w:pPr>
      <w:r>
        <w:t>осуществляемых    субъектами   Российской   Федерации,   бюджетам   которых</w:t>
      </w:r>
    </w:p>
    <w:p w:rsidR="00226F0C" w:rsidRDefault="00226F0C">
      <w:pPr>
        <w:pStyle w:val="ConsPlusNonformat"/>
        <w:jc w:val="both"/>
      </w:pPr>
      <w:r>
        <w:t>предоставляются  субсидии  на  государственную  поддержку малого и среднего</w:t>
      </w:r>
    </w:p>
    <w:p w:rsidR="00226F0C" w:rsidRDefault="00226F0C">
      <w:pPr>
        <w:pStyle w:val="ConsPlusNonformat"/>
        <w:jc w:val="both"/>
      </w:pPr>
      <w:r>
        <w:t>предпринимательства  в  субъектах  Российской  Федерации в целях достижения</w:t>
      </w:r>
    </w:p>
    <w:p w:rsidR="00226F0C" w:rsidRDefault="00226F0C">
      <w:pPr>
        <w:pStyle w:val="ConsPlusNonformat"/>
        <w:jc w:val="both"/>
      </w:pPr>
      <w:r>
        <w:t>целей,  показателей  и  результатов  региональных  проектов, обеспечивающих</w:t>
      </w:r>
    </w:p>
    <w:p w:rsidR="00226F0C" w:rsidRDefault="00226F0C">
      <w:pPr>
        <w:pStyle w:val="ConsPlusNonformat"/>
        <w:jc w:val="both"/>
      </w:pPr>
      <w:r>
        <w:t>достижение  целей, показателей и результатов федеральных проектов, входящих</w:t>
      </w:r>
    </w:p>
    <w:p w:rsidR="00226F0C" w:rsidRDefault="00226F0C">
      <w:pPr>
        <w:pStyle w:val="ConsPlusNonformat"/>
        <w:jc w:val="both"/>
      </w:pPr>
      <w:r>
        <w:t>в  состав  национального  проекта  "Малое  и  среднее предпринимательство и</w:t>
      </w:r>
    </w:p>
    <w:p w:rsidR="00226F0C" w:rsidRDefault="00226F0C">
      <w:pPr>
        <w:pStyle w:val="ConsPlusNonformat"/>
        <w:jc w:val="both"/>
      </w:pPr>
      <w:r>
        <w:t>поддержки  индивидуальной  предпринимательской  инициативы", и требований к</w:t>
      </w:r>
    </w:p>
    <w:p w:rsidR="00226F0C" w:rsidRDefault="00226F0C">
      <w:pPr>
        <w:pStyle w:val="ConsPlusNonformat"/>
        <w:jc w:val="both"/>
      </w:pPr>
      <w:r>
        <w:t>организациям,   образующим  инфраструктуру  поддержки  субъектов  малого  и</w:t>
      </w:r>
    </w:p>
    <w:p w:rsidR="00226F0C" w:rsidRDefault="00226F0C">
      <w:pPr>
        <w:pStyle w:val="ConsPlusNonformat"/>
        <w:jc w:val="both"/>
      </w:pPr>
      <w:r>
        <w:t xml:space="preserve">среднего предпринимательства" (далее - </w:t>
      </w:r>
      <w:hyperlink r:id="rId40" w:history="1">
        <w:r>
          <w:rPr>
            <w:color w:val="0000FF"/>
          </w:rPr>
          <w:t>приказ</w:t>
        </w:r>
      </w:hyperlink>
      <w:r>
        <w:t xml:space="preserve"> N 125);</w:t>
      </w:r>
    </w:p>
    <w:p w:rsidR="00226F0C" w:rsidRDefault="00226F0C">
      <w:pPr>
        <w:pStyle w:val="ConsPlusNonformat"/>
        <w:jc w:val="both"/>
      </w:pPr>
      <w:r>
        <w:t xml:space="preserve">    -  единого  органа управления организациями, образующими инфраструктуру</w:t>
      </w:r>
    </w:p>
    <w:p w:rsidR="00226F0C" w:rsidRDefault="00226F0C">
      <w:pPr>
        <w:pStyle w:val="ConsPlusNonformat"/>
        <w:jc w:val="both"/>
      </w:pPr>
      <w:r>
        <w:t>поддержки  субъектов  малого  и  среднего  предпринимательства Белгородской</w:t>
      </w:r>
    </w:p>
    <w:p w:rsidR="00226F0C" w:rsidRDefault="00226F0C">
      <w:pPr>
        <w:pStyle w:val="ConsPlusNonformat"/>
        <w:jc w:val="both"/>
      </w:pPr>
      <w:r>
        <w:t>области, - требованиям, установленным пунктом 4.2 раздела IV приказам 125;</w:t>
      </w:r>
    </w:p>
    <w:p w:rsidR="00226F0C" w:rsidRDefault="00226F0C">
      <w:pPr>
        <w:pStyle w:val="ConsPlusNonformat"/>
        <w:jc w:val="both"/>
      </w:pPr>
      <w:r>
        <w:t xml:space="preserve">    -    организаций    инфраструктуры    поддержки   малого   и   среднего</w:t>
      </w:r>
    </w:p>
    <w:p w:rsidR="00226F0C" w:rsidRDefault="00226F0C">
      <w:pPr>
        <w:pStyle w:val="ConsPlusNonformat"/>
        <w:jc w:val="both"/>
      </w:pPr>
      <w:r>
        <w:t>предпринимательства и (или) их представителей, финансирование которых будет</w:t>
      </w:r>
    </w:p>
    <w:p w:rsidR="00226F0C" w:rsidRDefault="00226F0C">
      <w:pPr>
        <w:pStyle w:val="ConsPlusNonformat"/>
        <w:jc w:val="both"/>
      </w:pPr>
      <w:r>
        <w:t>осуществляться за счет субсидий, в том числе:</w:t>
      </w:r>
    </w:p>
    <w:p w:rsidR="00226F0C" w:rsidRDefault="00226F0C">
      <w:pPr>
        <w:pStyle w:val="ConsPlusNonformat"/>
        <w:jc w:val="both"/>
      </w:pPr>
      <w:r>
        <w:t xml:space="preserve">    ЦПП - требованиям, установленным подпунктом 4.3.1 пункта 4.3 раздела IV</w:t>
      </w:r>
    </w:p>
    <w:p w:rsidR="00226F0C" w:rsidRDefault="00226F0C">
      <w:pPr>
        <w:pStyle w:val="ConsPlusNonformat"/>
        <w:jc w:val="both"/>
      </w:pPr>
      <w:hyperlink r:id="rId41" w:history="1">
        <w:r>
          <w:rPr>
            <w:color w:val="0000FF"/>
          </w:rPr>
          <w:t>приказа</w:t>
        </w:r>
      </w:hyperlink>
      <w:r>
        <w:t xml:space="preserve"> N 125;</w:t>
      </w:r>
    </w:p>
    <w:p w:rsidR="00226F0C" w:rsidRDefault="00226F0C">
      <w:pPr>
        <w:pStyle w:val="ConsPlusNonformat"/>
        <w:jc w:val="both"/>
      </w:pPr>
      <w:r>
        <w:t xml:space="preserve">    инжинирингового  центра  -  требованиям, установленным подпунктом 4.3.5</w:t>
      </w:r>
    </w:p>
    <w:p w:rsidR="00226F0C" w:rsidRDefault="00226F0C">
      <w:pPr>
        <w:pStyle w:val="ConsPlusNonformat"/>
        <w:jc w:val="both"/>
      </w:pPr>
      <w:r>
        <w:t xml:space="preserve">пункта 4.3 раздела IV </w:t>
      </w:r>
      <w:hyperlink r:id="rId42" w:history="1">
        <w:r>
          <w:rPr>
            <w:color w:val="0000FF"/>
          </w:rPr>
          <w:t>приказа</w:t>
        </w:r>
      </w:hyperlink>
      <w:r>
        <w:t xml:space="preserve"> N 125;</w:t>
      </w:r>
    </w:p>
    <w:p w:rsidR="00226F0C" w:rsidRDefault="00226F0C">
      <w:pPr>
        <w:pStyle w:val="ConsPlusNonformat"/>
        <w:jc w:val="both"/>
      </w:pPr>
      <w:r>
        <w:t xml:space="preserve">    2.  Достижение  ключевых  показателей эффективности деятельности центра</w:t>
      </w:r>
    </w:p>
    <w:p w:rsidR="00226F0C" w:rsidRDefault="00226F0C">
      <w:pPr>
        <w:pStyle w:val="ConsPlusNonformat"/>
        <w:jc w:val="both"/>
      </w:pPr>
      <w:r>
        <w:t>"Мой    бизнес",    утвержденных    Департаментом    и    согласованных   с</w:t>
      </w:r>
    </w:p>
    <w:p w:rsidR="00226F0C" w:rsidRDefault="00226F0C">
      <w:pPr>
        <w:pStyle w:val="ConsPlusNonformat"/>
        <w:jc w:val="both"/>
      </w:pPr>
      <w:r>
        <w:t>Минэкономразвития  России  (в  соответствии  с  приложением  N  3 к приказу</w:t>
      </w:r>
    </w:p>
    <w:p w:rsidR="00226F0C" w:rsidRDefault="00226F0C">
      <w:pPr>
        <w:pStyle w:val="ConsPlusNonformat"/>
        <w:jc w:val="both"/>
      </w:pPr>
      <w:r>
        <w:t>N 125);</w:t>
      </w:r>
    </w:p>
    <w:p w:rsidR="00226F0C" w:rsidRDefault="00226F0C">
      <w:pPr>
        <w:pStyle w:val="ConsPlusNonformat"/>
        <w:jc w:val="both"/>
      </w:pPr>
      <w:r>
        <w:t xml:space="preserve">    3.    Получение   у   лиц,   являющихся   поставщиками   (подрядчиками,</w:t>
      </w:r>
    </w:p>
    <w:p w:rsidR="00226F0C" w:rsidRDefault="00226F0C">
      <w:pPr>
        <w:pStyle w:val="ConsPlusNonformat"/>
        <w:jc w:val="both"/>
      </w:pPr>
      <w:r>
        <w:t>исполнителями)  по  договорам (соглашениям), заключенным в целях исполнения</w:t>
      </w:r>
    </w:p>
    <w:p w:rsidR="00226F0C" w:rsidRDefault="00226F0C">
      <w:pPr>
        <w:pStyle w:val="ConsPlusNonformat"/>
        <w:jc w:val="both"/>
      </w:pPr>
      <w:r>
        <w:t>обязательств  по  данным договорам (соглашениям), согласия на осуществление</w:t>
      </w:r>
    </w:p>
    <w:p w:rsidR="00226F0C" w:rsidRDefault="00226F0C">
      <w:pPr>
        <w:pStyle w:val="ConsPlusNonformat"/>
        <w:jc w:val="both"/>
      </w:pPr>
      <w:r>
        <w:t>Департаментом  и  органами  государственного  финансового контроля проверок</w:t>
      </w:r>
    </w:p>
    <w:p w:rsidR="00226F0C" w:rsidRDefault="00226F0C">
      <w:pPr>
        <w:pStyle w:val="ConsPlusNonformat"/>
        <w:jc w:val="both"/>
      </w:pPr>
      <w:r>
        <w:t>соблюдения  условий,  целей  и  порядка  предоставления  субсидии  в рамках</w:t>
      </w:r>
    </w:p>
    <w:p w:rsidR="00226F0C" w:rsidRDefault="00226F0C">
      <w:pPr>
        <w:pStyle w:val="ConsPlusNonformat"/>
        <w:jc w:val="both"/>
      </w:pPr>
      <w:r>
        <w:t>реализации 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w:t>
      </w:r>
    </w:p>
    <w:p w:rsidR="00226F0C" w:rsidRDefault="00226F0C">
      <w:pPr>
        <w:pStyle w:val="ConsPlusNonformat"/>
        <w:jc w:val="both"/>
      </w:pPr>
      <w:r>
        <w:t xml:space="preserve">                     программы (подпрограммы) Белгородской области)</w:t>
      </w:r>
    </w:p>
    <w:p w:rsidR="00226F0C" w:rsidRDefault="00226F0C">
      <w:pPr>
        <w:pStyle w:val="ConsPlusNonformat"/>
        <w:jc w:val="both"/>
      </w:pPr>
      <w:r>
        <w:t>Руководитель          ______________         ______________________________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                              "__" __________ 20__ год</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4</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на реализацию мероприятия "Оказание</w:t>
      </w:r>
    </w:p>
    <w:p w:rsidR="00226F0C" w:rsidRDefault="00226F0C">
      <w:pPr>
        <w:pStyle w:val="ConsPlusNormal"/>
        <w:jc w:val="right"/>
      </w:pPr>
      <w:r>
        <w:t>комплекса услуг, сервисов и мер</w:t>
      </w:r>
    </w:p>
    <w:p w:rsidR="00226F0C" w:rsidRDefault="00226F0C">
      <w:pPr>
        <w:pStyle w:val="ConsPlusNormal"/>
        <w:jc w:val="right"/>
      </w:pPr>
      <w:r>
        <w:t>поддержки субъектам малого и среднего</w:t>
      </w:r>
    </w:p>
    <w:p w:rsidR="00226F0C" w:rsidRDefault="00226F0C">
      <w:pPr>
        <w:pStyle w:val="ConsPlusNormal"/>
        <w:jc w:val="right"/>
      </w:pPr>
      <w:r>
        <w:t>предпринимательства в центрах "Мой бизнес"</w:t>
      </w:r>
    </w:p>
    <w:p w:rsidR="00226F0C" w:rsidRDefault="00226F0C">
      <w:pPr>
        <w:pStyle w:val="ConsPlusNormal"/>
        <w:jc w:val="both"/>
      </w:pPr>
    </w:p>
    <w:p w:rsidR="00226F0C" w:rsidRDefault="00226F0C">
      <w:pPr>
        <w:pStyle w:val="ConsPlusNonformat"/>
        <w:jc w:val="both"/>
      </w:pPr>
      <w:bookmarkStart w:id="7" w:name="P514"/>
      <w:bookmarkEnd w:id="7"/>
      <w:r>
        <w:t xml:space="preserve">                                  Заявка</w:t>
      </w:r>
    </w:p>
    <w:p w:rsidR="00226F0C" w:rsidRDefault="00226F0C">
      <w:pPr>
        <w:pStyle w:val="ConsPlusNonformat"/>
        <w:jc w:val="both"/>
      </w:pPr>
      <w:r>
        <w:t xml:space="preserve">        на получение субсидии из областного и федерального бюджетов</w:t>
      </w:r>
    </w:p>
    <w:p w:rsidR="00226F0C" w:rsidRDefault="00226F0C">
      <w:pPr>
        <w:pStyle w:val="ConsPlusNonformat"/>
        <w:jc w:val="both"/>
      </w:pPr>
      <w:r>
        <w:t>____________________________________________________________ в соответствии</w:t>
      </w:r>
    </w:p>
    <w:p w:rsidR="00226F0C" w:rsidRDefault="00226F0C">
      <w:pPr>
        <w:pStyle w:val="ConsPlusNonformat"/>
        <w:jc w:val="both"/>
      </w:pPr>
      <w:r>
        <w:t xml:space="preserve">        (полное наименование юридического лица)</w:t>
      </w:r>
    </w:p>
    <w:p w:rsidR="00226F0C" w:rsidRDefault="00226F0C">
      <w:pPr>
        <w:pStyle w:val="ConsPlusNonformat"/>
        <w:jc w:val="both"/>
      </w:pPr>
      <w:r>
        <w:t>с  постановлением  Правительства  Белгородской  области от 15 мая 2017 года</w:t>
      </w:r>
    </w:p>
    <w:p w:rsidR="00226F0C" w:rsidRDefault="00226F0C">
      <w:pPr>
        <w:pStyle w:val="ConsPlusNonformat"/>
        <w:jc w:val="both"/>
      </w:pPr>
      <w:r>
        <w:t>N   162-пп   "О   мерах   государственной   поддержки   малого   и среднего</w:t>
      </w:r>
    </w:p>
    <w:p w:rsidR="00226F0C" w:rsidRDefault="00226F0C">
      <w:pPr>
        <w:pStyle w:val="ConsPlusNonformat"/>
        <w:jc w:val="both"/>
      </w:pPr>
      <w:r>
        <w:t>предпринимательства  Белгородской области"  просит предоставить в 20__ году</w:t>
      </w:r>
    </w:p>
    <w:p w:rsidR="00226F0C" w:rsidRDefault="00226F0C">
      <w:pPr>
        <w:pStyle w:val="ConsPlusNonformat"/>
        <w:jc w:val="both"/>
      </w:pPr>
      <w:r>
        <w:t>субсидию    из    областного    и    федерального    бюджетов   в   размере</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на _______________________________________________________________________.</w:t>
      </w:r>
    </w:p>
    <w:p w:rsidR="00226F0C" w:rsidRDefault="00226F0C">
      <w:pPr>
        <w:pStyle w:val="ConsPlusNonformat"/>
        <w:jc w:val="both"/>
      </w:pPr>
      <w:r>
        <w:t xml:space="preserve">                  (указать цель предоставления субсидии)</w:t>
      </w:r>
    </w:p>
    <w:p w:rsidR="00226F0C" w:rsidRDefault="00226F0C">
      <w:pPr>
        <w:pStyle w:val="ConsPlusNonformat"/>
        <w:jc w:val="both"/>
      </w:pPr>
      <w:r>
        <w:t>Банковские реквизиты для получения субсидии:</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2"/>
        <w:gridCol w:w="4195"/>
      </w:tblGrid>
      <w:tr w:rsidR="00226F0C">
        <w:tc>
          <w:tcPr>
            <w:tcW w:w="4842" w:type="dxa"/>
          </w:tcPr>
          <w:p w:rsidR="00226F0C" w:rsidRDefault="00226F0C">
            <w:pPr>
              <w:pStyle w:val="ConsPlusNormal"/>
            </w:pPr>
            <w:r>
              <w:t>Получатель</w:t>
            </w:r>
          </w:p>
        </w:tc>
        <w:tc>
          <w:tcPr>
            <w:tcW w:w="4195" w:type="dxa"/>
          </w:tcPr>
          <w:p w:rsidR="00226F0C" w:rsidRDefault="00226F0C">
            <w:pPr>
              <w:pStyle w:val="ConsPlusNormal"/>
            </w:pPr>
          </w:p>
        </w:tc>
      </w:tr>
      <w:tr w:rsidR="00226F0C">
        <w:tc>
          <w:tcPr>
            <w:tcW w:w="4842" w:type="dxa"/>
          </w:tcPr>
          <w:p w:rsidR="00226F0C" w:rsidRDefault="00226F0C">
            <w:pPr>
              <w:pStyle w:val="ConsPlusNormal"/>
            </w:pPr>
            <w:r>
              <w:t>ИНН</w:t>
            </w:r>
          </w:p>
        </w:tc>
        <w:tc>
          <w:tcPr>
            <w:tcW w:w="4195" w:type="dxa"/>
          </w:tcPr>
          <w:p w:rsidR="00226F0C" w:rsidRDefault="00226F0C">
            <w:pPr>
              <w:pStyle w:val="ConsPlusNormal"/>
            </w:pPr>
          </w:p>
        </w:tc>
      </w:tr>
      <w:tr w:rsidR="00226F0C">
        <w:tc>
          <w:tcPr>
            <w:tcW w:w="4842" w:type="dxa"/>
          </w:tcPr>
          <w:p w:rsidR="00226F0C" w:rsidRDefault="00226F0C">
            <w:pPr>
              <w:pStyle w:val="ConsPlusNormal"/>
            </w:pPr>
            <w:r>
              <w:t>Расчетный счет</w:t>
            </w:r>
          </w:p>
        </w:tc>
        <w:tc>
          <w:tcPr>
            <w:tcW w:w="4195" w:type="dxa"/>
          </w:tcPr>
          <w:p w:rsidR="00226F0C" w:rsidRDefault="00226F0C">
            <w:pPr>
              <w:pStyle w:val="ConsPlusNormal"/>
            </w:pPr>
          </w:p>
        </w:tc>
      </w:tr>
      <w:tr w:rsidR="00226F0C">
        <w:tc>
          <w:tcPr>
            <w:tcW w:w="4842" w:type="dxa"/>
          </w:tcPr>
          <w:p w:rsidR="00226F0C" w:rsidRDefault="00226F0C">
            <w:pPr>
              <w:pStyle w:val="ConsPlusNormal"/>
            </w:pPr>
            <w:r>
              <w:t>Наименование кредитной организации</w:t>
            </w:r>
          </w:p>
        </w:tc>
        <w:tc>
          <w:tcPr>
            <w:tcW w:w="4195" w:type="dxa"/>
          </w:tcPr>
          <w:p w:rsidR="00226F0C" w:rsidRDefault="00226F0C">
            <w:pPr>
              <w:pStyle w:val="ConsPlusNormal"/>
            </w:pPr>
          </w:p>
        </w:tc>
      </w:tr>
      <w:tr w:rsidR="00226F0C">
        <w:tc>
          <w:tcPr>
            <w:tcW w:w="4842" w:type="dxa"/>
          </w:tcPr>
          <w:p w:rsidR="00226F0C" w:rsidRDefault="00226F0C">
            <w:pPr>
              <w:pStyle w:val="ConsPlusNormal"/>
            </w:pPr>
            <w:r>
              <w:t>БИК</w:t>
            </w:r>
          </w:p>
        </w:tc>
        <w:tc>
          <w:tcPr>
            <w:tcW w:w="4195" w:type="dxa"/>
          </w:tcPr>
          <w:p w:rsidR="00226F0C" w:rsidRDefault="00226F0C">
            <w:pPr>
              <w:pStyle w:val="ConsPlusNormal"/>
            </w:pPr>
          </w:p>
        </w:tc>
      </w:tr>
      <w:tr w:rsidR="00226F0C">
        <w:tc>
          <w:tcPr>
            <w:tcW w:w="4842" w:type="dxa"/>
          </w:tcPr>
          <w:p w:rsidR="00226F0C" w:rsidRDefault="00226F0C">
            <w:pPr>
              <w:pStyle w:val="ConsPlusNormal"/>
            </w:pPr>
            <w:r>
              <w:t>корреспондентский счет</w:t>
            </w:r>
          </w:p>
        </w:tc>
        <w:tc>
          <w:tcPr>
            <w:tcW w:w="4195" w:type="dxa"/>
          </w:tcPr>
          <w:p w:rsidR="00226F0C" w:rsidRDefault="00226F0C">
            <w:pPr>
              <w:pStyle w:val="ConsPlusNormal"/>
            </w:pPr>
          </w:p>
        </w:tc>
      </w:tr>
      <w:tr w:rsidR="00226F0C">
        <w:tc>
          <w:tcPr>
            <w:tcW w:w="4842" w:type="dxa"/>
          </w:tcPr>
          <w:p w:rsidR="00226F0C" w:rsidRDefault="00226F0C">
            <w:pPr>
              <w:pStyle w:val="ConsPlusNormal"/>
            </w:pPr>
            <w:hyperlink r:id="rId43" w:history="1">
              <w:r>
                <w:rPr>
                  <w:color w:val="0000FF"/>
                </w:rPr>
                <w:t>ОКТМО</w:t>
              </w:r>
            </w:hyperlink>
          </w:p>
        </w:tc>
        <w:tc>
          <w:tcPr>
            <w:tcW w:w="4195" w:type="dxa"/>
          </w:tcPr>
          <w:p w:rsidR="00226F0C" w:rsidRDefault="00226F0C">
            <w:pPr>
              <w:pStyle w:val="ConsPlusNormal"/>
            </w:pPr>
          </w:p>
        </w:tc>
      </w:tr>
      <w:tr w:rsidR="00226F0C">
        <w:tc>
          <w:tcPr>
            <w:tcW w:w="4842" w:type="dxa"/>
          </w:tcPr>
          <w:p w:rsidR="00226F0C" w:rsidRDefault="00226F0C">
            <w:pPr>
              <w:pStyle w:val="ConsPlusNormal"/>
            </w:pPr>
            <w:r>
              <w:t>Местонахождение и юридический адрес получателя субсидии</w:t>
            </w:r>
          </w:p>
        </w:tc>
        <w:tc>
          <w:tcPr>
            <w:tcW w:w="4195"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Достоверность представленной информации гарантирую.</w:t>
      </w:r>
    </w:p>
    <w:p w:rsidR="00226F0C" w:rsidRDefault="00226F0C">
      <w:pPr>
        <w:pStyle w:val="ConsPlusNonformat"/>
        <w:jc w:val="both"/>
      </w:pPr>
    </w:p>
    <w:p w:rsidR="00226F0C" w:rsidRDefault="00226F0C">
      <w:pPr>
        <w:pStyle w:val="ConsPlusNonformat"/>
        <w:jc w:val="both"/>
      </w:pPr>
      <w:r>
        <w:t>К заявке прилагаются следующие документы: __________________________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М.П.</w:t>
      </w:r>
    </w:p>
    <w:p w:rsidR="00226F0C" w:rsidRDefault="00226F0C">
      <w:pPr>
        <w:pStyle w:val="ConsPlusNonformat"/>
        <w:jc w:val="both"/>
      </w:pPr>
      <w:r>
        <w:t xml:space="preserve">                                                   "__" __________ 20__ год</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lastRenderedPageBreak/>
        <w:t>Приложение N 2</w:t>
      </w:r>
    </w:p>
    <w:p w:rsidR="00226F0C" w:rsidRDefault="00226F0C">
      <w:pPr>
        <w:pStyle w:val="ConsPlusNormal"/>
        <w:jc w:val="right"/>
      </w:pPr>
    </w:p>
    <w:p w:rsidR="00226F0C" w:rsidRDefault="00226F0C">
      <w:pPr>
        <w:pStyle w:val="ConsPlusNormal"/>
        <w:jc w:val="right"/>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8" w:name="P564"/>
      <w:bookmarkEnd w:id="8"/>
      <w:r>
        <w:t>ПОЛОЖЕНИЕ</w:t>
      </w:r>
    </w:p>
    <w:p w:rsidR="00226F0C" w:rsidRDefault="00226F0C">
      <w:pPr>
        <w:pStyle w:val="ConsPlusTitle"/>
        <w:jc w:val="center"/>
      </w:pPr>
      <w:r>
        <w:t>О РЕАЛИЗАЦИИ МЕРОПРИЯТИЯ "ОКАЗАНИЕ КОМПЛЕКСА УСЛУГ,</w:t>
      </w:r>
    </w:p>
    <w:p w:rsidR="00226F0C" w:rsidRDefault="00226F0C">
      <w:pPr>
        <w:pStyle w:val="ConsPlusTitle"/>
        <w:jc w:val="center"/>
      </w:pPr>
      <w:r>
        <w:t>СЕРВИСОВ И МЕР ПОДДЕРЖКИ СУБЪЕКТАМ МАЛОГО И СРЕДНЕГО</w:t>
      </w:r>
    </w:p>
    <w:p w:rsidR="00226F0C" w:rsidRDefault="00226F0C">
      <w:pPr>
        <w:pStyle w:val="ConsPlusTitle"/>
        <w:jc w:val="center"/>
      </w:pPr>
      <w:r>
        <w:t>ПРЕДПРИНИМАТЕЛЬСТВА В ЦЕНТРАХ "МОЙ БИЗНЕС"</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Положение о реализации мероприятия "Оказание комплекса услуг, сервисов и мер поддержки субъектам малого и среднего предпринимательства в центрах "Мой бизнес" (далее - Положение) разработано в целях реализации мероприятий государственной поддержки малого и среднего предпринимательства на территории Белгородской области в рамках регионального проекта "Акселерация субъектов малого и среднего предпринимательства на территории Белгородской области", обеспечивающего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4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26F0C" w:rsidRDefault="00226F0C">
      <w:pPr>
        <w:pStyle w:val="ConsPlusNormal"/>
        <w:spacing w:before="220"/>
        <w:ind w:firstLine="540"/>
        <w:jc w:val="both"/>
      </w:pPr>
      <w:r>
        <w:t xml:space="preserve">Реализация мероприятия осуществляется в соответствии с </w:t>
      </w:r>
      <w:hyperlink r:id="rId46" w:history="1">
        <w:r>
          <w:rPr>
            <w:color w:val="0000FF"/>
          </w:rPr>
          <w:t>подпрограммой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w:t>
      </w:r>
      <w:hyperlink r:id="rId47"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Подпрограмма 3), </w:t>
      </w:r>
      <w:hyperlink r:id="rId48" w:history="1">
        <w:r>
          <w:rPr>
            <w:color w:val="0000FF"/>
          </w:rPr>
          <w:t>Приказом</w:t>
        </w:r>
      </w:hyperlink>
      <w:r>
        <w:t xml:space="preserve">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125).</w:t>
      </w:r>
    </w:p>
    <w:p w:rsidR="00226F0C" w:rsidRDefault="00226F0C">
      <w:pPr>
        <w:pStyle w:val="ConsPlusNormal"/>
        <w:spacing w:before="220"/>
        <w:ind w:firstLine="540"/>
        <w:jc w:val="both"/>
      </w:pPr>
      <w:r>
        <w:t>1.2. Положение определяет порядок и условия предоставления услуг в рамках мероприятия "Оказание комплекса услуг, сервисов и мер поддержки субъектам малого и среднего предпринимательства в центрах "Мой бизнес".</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услуг в рамках</w:t>
      </w:r>
    </w:p>
    <w:p w:rsidR="00226F0C" w:rsidRDefault="00226F0C">
      <w:pPr>
        <w:pStyle w:val="ConsPlusTitle"/>
        <w:jc w:val="center"/>
      </w:pPr>
      <w:r>
        <w:t>мероприятия "Оказание комплекса услуг, сервисов</w:t>
      </w:r>
    </w:p>
    <w:p w:rsidR="00226F0C" w:rsidRDefault="00226F0C">
      <w:pPr>
        <w:pStyle w:val="ConsPlusTitle"/>
        <w:jc w:val="center"/>
      </w:pPr>
      <w:r>
        <w:t>и мер поддержки субъектам малого и среднего</w:t>
      </w:r>
    </w:p>
    <w:p w:rsidR="00226F0C" w:rsidRDefault="00226F0C">
      <w:pPr>
        <w:pStyle w:val="ConsPlusTitle"/>
        <w:jc w:val="center"/>
      </w:pPr>
      <w:r>
        <w:t>предпринимательства в центрах "Мой бизнес"</w:t>
      </w:r>
    </w:p>
    <w:p w:rsidR="00226F0C" w:rsidRDefault="00226F0C">
      <w:pPr>
        <w:pStyle w:val="ConsPlusNormal"/>
        <w:jc w:val="both"/>
      </w:pPr>
    </w:p>
    <w:p w:rsidR="00226F0C" w:rsidRDefault="00226F0C">
      <w:pPr>
        <w:pStyle w:val="ConsPlusNormal"/>
        <w:ind w:firstLine="540"/>
        <w:jc w:val="both"/>
      </w:pPr>
      <w:r>
        <w:t>2.1. В центре "Мой бизнес" организациями, образующими инфраструктуру поддержки субъектов малого и среднего предпринимательства Белгородской области, и иными организациями, образующими инфраструктуру поддержки субъектов малого и среднего предпринимательства Белгородской области, субъектам малого и среднего предпринимательства, а также физическим лицам, заинтересованным в начале осуществления предпринимательской деятельности, осуществляется предоставление комплекса услуг, сервисов и мер поддержки, в том числе:</w:t>
      </w:r>
    </w:p>
    <w:p w:rsidR="00226F0C" w:rsidRDefault="00226F0C">
      <w:pPr>
        <w:pStyle w:val="ConsPlusNormal"/>
        <w:spacing w:before="220"/>
        <w:ind w:firstLine="540"/>
        <w:jc w:val="both"/>
      </w:pPr>
      <w:r>
        <w:t xml:space="preserve">- микрозаймов Микрокредитной компанией Белгородский областной фонд поддержки малого и среднего предпринимательства (далее - МКК БОФПМСП) в соответствии с </w:t>
      </w:r>
      <w:hyperlink r:id="rId49" w:history="1">
        <w:r>
          <w:rPr>
            <w:color w:val="0000FF"/>
          </w:rPr>
          <w:t>Порядком</w:t>
        </w:r>
      </w:hyperlink>
      <w:r>
        <w:t xml:space="preserve"> предоставления микрозаймов Микрокредитной компанией Белгородский областной фонд поддержки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Белгородской области, утвержденным постановлением Правительства Белгородской области от 15 мая 2017 года N 162-пп "О мерах государственной поддержки малого и среднего предпринимательства Белгородской области" (далее - постановление N 162-пп);</w:t>
      </w:r>
    </w:p>
    <w:p w:rsidR="00226F0C" w:rsidRDefault="00226F0C">
      <w:pPr>
        <w:pStyle w:val="ConsPlusNormal"/>
        <w:spacing w:before="220"/>
        <w:ind w:firstLine="540"/>
        <w:jc w:val="both"/>
      </w:pPr>
      <w:r>
        <w:t xml:space="preserve">- поручительств Белгородским гарантийным фондом содействия кредитованию (далее - БГФСК) в соответствии с </w:t>
      </w:r>
      <w:hyperlink r:id="rId50" w:history="1">
        <w:r>
          <w:rPr>
            <w:color w:val="0000FF"/>
          </w:rPr>
          <w:t>Положением</w:t>
        </w:r>
      </w:hyperlink>
      <w:r>
        <w:t xml:space="preserve"> о реализации мероприятия "Создание и (или) развитие региональных гарантийных организаций", утвержденным постановлением N 162-пп;</w:t>
      </w:r>
    </w:p>
    <w:p w:rsidR="00226F0C" w:rsidRDefault="00226F0C">
      <w:pPr>
        <w:pStyle w:val="ConsPlusNormal"/>
        <w:spacing w:before="220"/>
        <w:ind w:firstLine="540"/>
        <w:jc w:val="both"/>
      </w:pPr>
      <w:bookmarkStart w:id="9" w:name="P586"/>
      <w:bookmarkEnd w:id="9"/>
      <w:r>
        <w:t>- консультационных, информационно-образовательных услуг, услуг по обеспечению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 услуг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 услуги по содействию в популяризации продукции субъектам малого и среднего предпринимательства, а именно проведение информационной кампании для субъектов малого и среднего предпринимательства (изготовление и размещение рекламно-информационных материалов в СМИ, социальных сетях; изготовление и тиражирование печатных рекламно-информационных материалов; изготовление и размещение материалов наружной рекламы; изготовление и тиражирование аудио- и видеоматериалов рекламно-информационного характера) центром поддержки предпринимательства (далее - услуги ЦПП, ЦПП соответственно) в соответствии с настоящим Положением;</w:t>
      </w:r>
    </w:p>
    <w:p w:rsidR="00226F0C" w:rsidRDefault="00226F0C">
      <w:pPr>
        <w:pStyle w:val="ConsPlusNormal"/>
        <w:spacing w:before="220"/>
        <w:ind w:firstLine="540"/>
        <w:jc w:val="both"/>
      </w:pPr>
      <w:r>
        <w:t>- инженерно-консультационных, проектно-конструкторских, расчетно-аналитических и прочих услуг, направленных на повышение технологической готовности субъектов малого и среднего предпринимательства региональным центром инжиниринга (далее - РЦИ) в соответствии с настоящим Положением;</w:t>
      </w:r>
    </w:p>
    <w:p w:rsidR="00226F0C" w:rsidRDefault="00226F0C">
      <w:pPr>
        <w:pStyle w:val="ConsPlusNormal"/>
        <w:spacing w:before="220"/>
        <w:ind w:firstLine="540"/>
        <w:jc w:val="both"/>
      </w:pPr>
      <w:r>
        <w:t xml:space="preserve">- информационно-аналитических, консультационных и организационных услуг центром координации поддержки экспортно-ориентированных субъектов малого и среднего предпринимательства Белгородской области автономной некоммерческой организацией "Центр координации поддержки экспортно-ориентированных субъектов малого и среднего предпринимательства Белгородской области", в соответствии с </w:t>
      </w:r>
      <w:hyperlink r:id="rId51" w:history="1">
        <w:r>
          <w:rPr>
            <w:color w:val="0000FF"/>
          </w:rPr>
          <w:t>Порядком</w:t>
        </w:r>
      </w:hyperlink>
      <w:r>
        <w:t xml:space="preserve">, утвержденным </w:t>
      </w:r>
      <w:r>
        <w:lastRenderedPageBreak/>
        <w:t>постановлением N 162-пп;</w:t>
      </w:r>
    </w:p>
    <w:p w:rsidR="00226F0C" w:rsidRDefault="00226F0C">
      <w:pPr>
        <w:pStyle w:val="ConsPlusNormal"/>
        <w:spacing w:before="220"/>
        <w:ind w:firstLine="540"/>
        <w:jc w:val="both"/>
      </w:pPr>
      <w:r>
        <w:t>- иные услуги, сервисы и меры поддержки.</w:t>
      </w:r>
    </w:p>
    <w:p w:rsidR="00226F0C" w:rsidRDefault="00226F0C">
      <w:pPr>
        <w:pStyle w:val="ConsPlusNormal"/>
        <w:spacing w:before="220"/>
        <w:ind w:firstLine="540"/>
        <w:jc w:val="both"/>
      </w:pPr>
      <w:r>
        <w:t xml:space="preserve">2.2. Практическую работу по созданию и развитию центра "Мой бизнес" осуществляет МКК БОФПМСП в соответствии с общими расходами центра "Мой бизнес", предусмотренными приложением N 2 к </w:t>
      </w:r>
      <w:hyperlink r:id="rId52" w:history="1">
        <w:r>
          <w:rPr>
            <w:color w:val="0000FF"/>
          </w:rPr>
          <w:t>приказу</w:t>
        </w:r>
      </w:hyperlink>
      <w:r>
        <w:t xml:space="preserve"> N 125, утвержденными Департаментом и согласованными с Минэкономразвития России.</w:t>
      </w:r>
    </w:p>
    <w:p w:rsidR="00226F0C" w:rsidRDefault="00226F0C">
      <w:pPr>
        <w:pStyle w:val="ConsPlusNormal"/>
        <w:spacing w:before="220"/>
        <w:ind w:firstLine="540"/>
        <w:jc w:val="both"/>
      </w:pPr>
      <w:r>
        <w:t xml:space="preserve">2.3. Практическую работу по взаимодействию с субъектами малого и среднего предпринимательства при предоставлении услуг, указанных в </w:t>
      </w:r>
      <w:hyperlink w:anchor="P586" w:history="1">
        <w:r>
          <w:rPr>
            <w:color w:val="0000FF"/>
          </w:rPr>
          <w:t>четвертом абзаце пункта 2.1</w:t>
        </w:r>
      </w:hyperlink>
      <w:r>
        <w:t xml:space="preserve"> настоящего раздела, осуществляет ЦПП в рамках Регламента оказания услуг ЦПП в центре "Мой бизнес", утвержденного МКК БОФПМСП, как единым органом управления организациями, образующими инфраструктуру поддержки субъектов малого и среднего предпринимательства Белгородской области, в соответствии с </w:t>
      </w:r>
      <w:hyperlink r:id="rId53" w:history="1">
        <w:r>
          <w:rPr>
            <w:color w:val="0000FF"/>
          </w:rPr>
          <w:t>постановлением</w:t>
        </w:r>
      </w:hyperlink>
      <w:r>
        <w:t xml:space="preserve"> Правительства Белгородской области от 4 февраля 2019 года N 50-пп "О едином органе управления организациями, образующими инфраструктуру поддержки субъектов малого и среднего предпринимательства Белгородской области" (далее - единый орган управления).</w:t>
      </w:r>
    </w:p>
    <w:p w:rsidR="00226F0C" w:rsidRDefault="00226F0C">
      <w:pPr>
        <w:pStyle w:val="ConsPlusNormal"/>
        <w:spacing w:before="220"/>
        <w:ind w:firstLine="540"/>
        <w:jc w:val="both"/>
      </w:pPr>
      <w:r>
        <w:t>2.3.1. Предоставление услуг ЦПП осуществляется на бесплатной основе:</w:t>
      </w:r>
    </w:p>
    <w:p w:rsidR="00226F0C" w:rsidRDefault="00226F0C">
      <w:pPr>
        <w:pStyle w:val="ConsPlusNormal"/>
        <w:spacing w:before="220"/>
        <w:ind w:firstLine="540"/>
        <w:jc w:val="both"/>
      </w:pPr>
      <w:bookmarkStart w:id="10" w:name="P593"/>
      <w:bookmarkEnd w:id="10"/>
      <w:r>
        <w:t>2.3.1.1. Субъектам малого и среднего предпринимательства:</w:t>
      </w:r>
    </w:p>
    <w:p w:rsidR="00226F0C" w:rsidRDefault="00226F0C">
      <w:pPr>
        <w:pStyle w:val="ConsPlusNormal"/>
        <w:spacing w:before="220"/>
        <w:ind w:firstLine="540"/>
        <w:jc w:val="both"/>
      </w:pPr>
      <w:r>
        <w:t xml:space="preserve">- зарегистрированным и осуществляющим деятельность на территории Белгородской области, соответствующим критериям, установленным Федеральным </w:t>
      </w:r>
      <w:hyperlink r:id="rId5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26F0C" w:rsidRDefault="00226F0C">
      <w:pPr>
        <w:pStyle w:val="ConsPlusNormal"/>
        <w:spacing w:before="220"/>
        <w:ind w:firstLine="540"/>
        <w:jc w:val="both"/>
      </w:pPr>
      <w:r>
        <w:t>-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26F0C" w:rsidRDefault="00226F0C">
      <w:pPr>
        <w:pStyle w:val="ConsPlusNormal"/>
        <w:spacing w:before="220"/>
        <w:ind w:firstLine="540"/>
        <w:jc w:val="both"/>
      </w:pPr>
      <w:r>
        <w:t>- не являющимся участниками соглашений о разделе продукции;</w:t>
      </w:r>
    </w:p>
    <w:p w:rsidR="00226F0C" w:rsidRDefault="00226F0C">
      <w:pPr>
        <w:pStyle w:val="ConsPlusNormal"/>
        <w:spacing w:before="220"/>
        <w:ind w:firstLine="540"/>
        <w:jc w:val="both"/>
      </w:pPr>
      <w:r>
        <w:t>- не осуществляющим предпринимательскую деятельность в сфере игорного бизнеса;</w:t>
      </w:r>
    </w:p>
    <w:p w:rsidR="00226F0C" w:rsidRDefault="00226F0C">
      <w:pPr>
        <w:pStyle w:val="ConsPlusNormal"/>
        <w:spacing w:before="220"/>
        <w:ind w:firstLine="540"/>
        <w:jc w:val="both"/>
      </w:pPr>
      <w:r>
        <w:t>-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6F0C" w:rsidRDefault="00226F0C">
      <w:pPr>
        <w:pStyle w:val="ConsPlusNormal"/>
        <w:spacing w:before="220"/>
        <w:ind w:firstLine="540"/>
        <w:jc w:val="both"/>
      </w:pPr>
      <w:r>
        <w:t>2.3.1.2. Физическим лицам, заинтересованным в начале осуществления предпринимательской деятельности.</w:t>
      </w:r>
    </w:p>
    <w:p w:rsidR="00226F0C" w:rsidRDefault="00226F0C">
      <w:pPr>
        <w:pStyle w:val="ConsPlusNormal"/>
        <w:spacing w:before="220"/>
        <w:ind w:firstLine="540"/>
        <w:jc w:val="both"/>
      </w:pPr>
      <w:r>
        <w:t>2.3.2. ЦПП осуществляет предоставление следующих услуг:</w:t>
      </w:r>
    </w:p>
    <w:p w:rsidR="00226F0C" w:rsidRDefault="00226F0C">
      <w:pPr>
        <w:pStyle w:val="ConsPlusNormal"/>
        <w:spacing w:before="220"/>
        <w:ind w:firstLine="540"/>
        <w:jc w:val="both"/>
      </w:pPr>
      <w:r>
        <w:t>2.3.2.1. Консультационные услуги:</w:t>
      </w:r>
    </w:p>
    <w:p w:rsidR="00226F0C" w:rsidRDefault="00226F0C">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226F0C" w:rsidRDefault="00226F0C">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226F0C" w:rsidRDefault="00226F0C">
      <w:pPr>
        <w:pStyle w:val="ConsPlusNormal"/>
        <w:spacing w:before="220"/>
        <w:ind w:firstLine="540"/>
        <w:jc w:val="both"/>
      </w:pPr>
      <w:r>
        <w:t xml:space="preserve">-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w:t>
      </w:r>
      <w:r>
        <w:lastRenderedPageBreak/>
        <w:t>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226F0C" w:rsidRDefault="00226F0C">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w:t>
      </w:r>
    </w:p>
    <w:p w:rsidR="00226F0C" w:rsidRDefault="00226F0C">
      <w:pPr>
        <w:pStyle w:val="ConsPlusNormal"/>
        <w:spacing w:before="220"/>
        <w:ind w:firstLine="540"/>
        <w:jc w:val="both"/>
      </w:pPr>
      <w:r>
        <w:t>- предоставление информации о возможностях получения кредитных и иных финансовых ресурсов.</w:t>
      </w:r>
    </w:p>
    <w:p w:rsidR="00226F0C" w:rsidRDefault="00226F0C">
      <w:pPr>
        <w:pStyle w:val="ConsPlusNormal"/>
        <w:spacing w:before="220"/>
        <w:ind w:firstLine="540"/>
        <w:jc w:val="both"/>
      </w:pPr>
      <w:r>
        <w:t xml:space="preserve">Консультационные услуги субъектам малого и среднего предпринимательства, а также физическим лицам, заинтересованным в начале осуществления предпринимательской деятельности, предоставляются на основании устного обращения или </w:t>
      </w:r>
      <w:hyperlink w:anchor="P696" w:history="1">
        <w:r>
          <w:rPr>
            <w:color w:val="0000FF"/>
          </w:rPr>
          <w:t>заявления</w:t>
        </w:r>
      </w:hyperlink>
      <w:r>
        <w:t xml:space="preserve"> по форме согласно приложению N 1 к Положению.</w:t>
      </w:r>
    </w:p>
    <w:p w:rsidR="00226F0C" w:rsidRDefault="00226F0C">
      <w:pPr>
        <w:pStyle w:val="ConsPlusNormal"/>
        <w:spacing w:before="220"/>
        <w:ind w:firstLine="540"/>
        <w:jc w:val="both"/>
      </w:pPr>
      <w:r>
        <w:t>2.3.2.2. Информационно-образовательные услуги:</w:t>
      </w:r>
    </w:p>
    <w:p w:rsidR="00226F0C" w:rsidRDefault="00226F0C">
      <w:pPr>
        <w:pStyle w:val="ConsPlusNormal"/>
        <w:spacing w:before="220"/>
        <w:ind w:firstLine="540"/>
        <w:jc w:val="both"/>
      </w:pPr>
      <w:r>
        <w:t>- проведение для субъектов малого и среднего предпринимательства и физических лиц, заинтересованных в начале осуществления предпринимательской деятельности, обучающих мероприятий, конференций, форумов, круглых столов.</w:t>
      </w:r>
    </w:p>
    <w:p w:rsidR="00226F0C" w:rsidRDefault="00226F0C">
      <w:pPr>
        <w:pStyle w:val="ConsPlusNormal"/>
        <w:spacing w:before="220"/>
        <w:ind w:firstLine="540"/>
        <w:jc w:val="both"/>
      </w:pPr>
      <w:r>
        <w:t>2.3.2.2.1. Информационно-образовательные услуги предоставляются ЦПП и (или) организациями, имеющими лицензию на осуществление образовательной деятельности (далее - Исполнители), отобранными МКК БОФПМСП на основании представленных коммерческих предложений.</w:t>
      </w:r>
    </w:p>
    <w:p w:rsidR="00226F0C" w:rsidRDefault="00226F0C">
      <w:pPr>
        <w:pStyle w:val="ConsPlusNormal"/>
        <w:spacing w:before="220"/>
        <w:ind w:firstLine="540"/>
        <w:jc w:val="both"/>
      </w:pPr>
      <w:r>
        <w:t xml:space="preserve">2.3.2.2.2. Предоставление информационно-образовательных услуг осуществляется на основании устного обращения или </w:t>
      </w:r>
      <w:hyperlink w:anchor="P696" w:history="1">
        <w:r>
          <w:rPr>
            <w:color w:val="0000FF"/>
          </w:rPr>
          <w:t>заявления</w:t>
        </w:r>
      </w:hyperlink>
      <w:r>
        <w:t xml:space="preserve"> по форме согласно приложению N 1 к Положению.</w:t>
      </w:r>
    </w:p>
    <w:p w:rsidR="00226F0C" w:rsidRDefault="00226F0C">
      <w:pPr>
        <w:pStyle w:val="ConsPlusNormal"/>
        <w:spacing w:before="220"/>
        <w:ind w:firstLine="540"/>
        <w:jc w:val="both"/>
      </w:pPr>
      <w:r>
        <w:t>2.3.2.2.3. Основаниями для отказа в предоставлении информационно-образовательных услуг являются:</w:t>
      </w:r>
    </w:p>
    <w:p w:rsidR="00226F0C" w:rsidRDefault="00226F0C">
      <w:pPr>
        <w:pStyle w:val="ConsPlusNormal"/>
        <w:spacing w:before="220"/>
        <w:ind w:firstLine="540"/>
        <w:jc w:val="both"/>
      </w:pPr>
      <w:r>
        <w:t>- превышение количества участников обучающего мероприятия, установленного Планом работы ЦПП;</w:t>
      </w:r>
    </w:p>
    <w:p w:rsidR="00226F0C" w:rsidRDefault="00226F0C">
      <w:pPr>
        <w:pStyle w:val="ConsPlusNormal"/>
        <w:spacing w:before="220"/>
        <w:ind w:firstLine="540"/>
        <w:jc w:val="both"/>
      </w:pPr>
      <w:r>
        <w:t xml:space="preserve">- несоответствие субъекта малого и среднего предпринимательства требованиям, предусмотренным </w:t>
      </w:r>
      <w:hyperlink w:anchor="P593" w:history="1">
        <w:r>
          <w:rPr>
            <w:color w:val="0000FF"/>
          </w:rPr>
          <w:t>подпунктом 2.3.1.1 подпункта 2.3.1 пункта 2.3</w:t>
        </w:r>
      </w:hyperlink>
      <w:r>
        <w:t xml:space="preserve"> настоящего раздела.</w:t>
      </w:r>
    </w:p>
    <w:p w:rsidR="00226F0C" w:rsidRDefault="00226F0C">
      <w:pPr>
        <w:pStyle w:val="ConsPlusNormal"/>
        <w:spacing w:before="220"/>
        <w:ind w:firstLine="540"/>
        <w:jc w:val="both"/>
      </w:pPr>
      <w:r>
        <w:t>2.3.2.2.4. Запрос коммерческих предложений о предоставлении информационно-образовательных услуг направляется МКК БОФПМСП в адрес потенциальных Исполнителей в электронной форме.</w:t>
      </w:r>
    </w:p>
    <w:p w:rsidR="00226F0C" w:rsidRDefault="00226F0C">
      <w:pPr>
        <w:pStyle w:val="ConsPlusNormal"/>
        <w:spacing w:before="220"/>
        <w:ind w:firstLine="540"/>
        <w:jc w:val="both"/>
      </w:pPr>
      <w:r>
        <w:t>2.3.2.2.5. Прием коммерческих предложений от потенциальных Исполнителей осуществляется МКК БОФПМСП в течение 5 (пяти) рабочих дней со дня направления запроса.</w:t>
      </w:r>
    </w:p>
    <w:p w:rsidR="00226F0C" w:rsidRDefault="00226F0C">
      <w:pPr>
        <w:pStyle w:val="ConsPlusNormal"/>
        <w:spacing w:before="220"/>
        <w:ind w:firstLine="540"/>
        <w:jc w:val="both"/>
      </w:pPr>
      <w:r>
        <w:t>2.3.2.2.6. Решение об определении Исполнителей на основании коммерческих предложений принимается высшим органом управления МКК БОФПМСП и оформляется протоколом его заседания в срок не более 10 (десяти) рабочих дней со дня окончания срока приема коммерческих предложений.</w:t>
      </w:r>
    </w:p>
    <w:p w:rsidR="00226F0C" w:rsidRDefault="00226F0C">
      <w:pPr>
        <w:pStyle w:val="ConsPlusNormal"/>
        <w:spacing w:before="220"/>
        <w:ind w:firstLine="540"/>
        <w:jc w:val="both"/>
      </w:pPr>
      <w:r>
        <w:t>2.3.2.2.7. Договор на оказание информационно-образовательных услуг между МКК БОФПМСП и Исполнителем, предложившим наименьшую стоимость оказания информационно-образовательных услуг, заключается в течение 2 (двух) рабочих дней со дня подписания протокола заседания высшего органа управления МКК БОФПМСП.</w:t>
      </w:r>
    </w:p>
    <w:p w:rsidR="00226F0C" w:rsidRDefault="00226F0C">
      <w:pPr>
        <w:pStyle w:val="ConsPlusNormal"/>
        <w:spacing w:before="220"/>
        <w:ind w:firstLine="540"/>
        <w:jc w:val="both"/>
      </w:pPr>
      <w:r>
        <w:t xml:space="preserve">2.3.2.2.8. Договор на оказание информационно-образовательных услуг должен содержать </w:t>
      </w:r>
      <w:r>
        <w:lastRenderedPageBreak/>
        <w:t xml:space="preserve">обязательство Исполнителя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55" w:history="1">
        <w:r>
          <w:rPr>
            <w:color w:val="0000FF"/>
          </w:rPr>
          <w:t>законом</w:t>
        </w:r>
      </w:hyperlink>
      <w:r>
        <w:t xml:space="preserve"> от 26 июля 2006 года N 135-ФЗ "О защите конкуренции".</w:t>
      </w:r>
    </w:p>
    <w:p w:rsidR="00226F0C" w:rsidRDefault="00226F0C">
      <w:pPr>
        <w:pStyle w:val="ConsPlusNormal"/>
        <w:spacing w:before="220"/>
        <w:ind w:firstLine="540"/>
        <w:jc w:val="both"/>
      </w:pPr>
      <w:r>
        <w:t xml:space="preserve">2.3.2.2.9. Формирование </w:t>
      </w:r>
      <w:hyperlink w:anchor="P762" w:history="1">
        <w:r>
          <w:rPr>
            <w:color w:val="0000FF"/>
          </w:rPr>
          <w:t>списков</w:t>
        </w:r>
      </w:hyperlink>
      <w:r>
        <w:t xml:space="preserve"> участников в информационно-образовательных мероприятиях осуществляется на основании заявлений на участие, предоставленных потенциальными участниками, указанных в подпункте 2.3.2.2.2 настоящего пункта, и (или) списков участников, предоставленных администрациями муниципальных районов и городских округов Белгородской области, районными центрами занятости, учебными заведениями по письменному запросу МКК БОФПМСП, по форме согласно приложению N 2 к Положению.</w:t>
      </w:r>
    </w:p>
    <w:p w:rsidR="00226F0C" w:rsidRDefault="00226F0C">
      <w:pPr>
        <w:pStyle w:val="ConsPlusNormal"/>
        <w:spacing w:before="220"/>
        <w:ind w:firstLine="540"/>
        <w:jc w:val="both"/>
      </w:pPr>
      <w:r>
        <w:t>2.3.2.3.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226F0C" w:rsidRDefault="00226F0C">
      <w:pPr>
        <w:pStyle w:val="ConsPlusNormal"/>
        <w:spacing w:before="220"/>
        <w:ind w:firstLine="540"/>
        <w:jc w:val="both"/>
      </w:pPr>
      <w:r>
        <w:t xml:space="preserve">2.3.2.3.1. Предоставление услуг, указанных в подпункте 2.3.2.3 подпункта 2.3.2 настоящего пункта, осуществляется на основании </w:t>
      </w:r>
      <w:hyperlink w:anchor="P831" w:history="1">
        <w:r>
          <w:rPr>
            <w:color w:val="0000FF"/>
          </w:rPr>
          <w:t>заявления</w:t>
        </w:r>
      </w:hyperlink>
      <w:r>
        <w:t xml:space="preserve"> по форме согласно приложению N 3 к Положению.</w:t>
      </w:r>
    </w:p>
    <w:p w:rsidR="00226F0C" w:rsidRDefault="00226F0C">
      <w:pPr>
        <w:pStyle w:val="ConsPlusNormal"/>
        <w:spacing w:before="220"/>
        <w:ind w:firstLine="540"/>
        <w:jc w:val="both"/>
      </w:pPr>
      <w:r>
        <w:t>2.3.2.3.2. Основанием для отказа в предоставлении услуг является несоответствие субъекта малого и среднего предпринимательства требованиям, предусмотренным подпунктом 2.3.1.1 подпункта 2.3.1 настоящего пункта.</w:t>
      </w:r>
    </w:p>
    <w:p w:rsidR="00226F0C" w:rsidRDefault="00226F0C">
      <w:pPr>
        <w:pStyle w:val="ConsPlusNormal"/>
        <w:spacing w:before="220"/>
        <w:ind w:firstLine="540"/>
        <w:jc w:val="both"/>
      </w:pPr>
      <w:r>
        <w:t>2.3.2.3.3. Решение о предоставлении (отказе в предоставлении) услуги принимается высшим органом управления МКК БОФПМСП и оформляется протоколом его заседания в срок не более 10 (десяти) рабочих дней со дня получения заявления.</w:t>
      </w:r>
    </w:p>
    <w:p w:rsidR="00226F0C" w:rsidRDefault="00226F0C">
      <w:pPr>
        <w:pStyle w:val="ConsPlusNormal"/>
        <w:spacing w:before="220"/>
        <w:ind w:firstLine="540"/>
        <w:jc w:val="both"/>
      </w:pPr>
      <w:r>
        <w:t>О принятом решении МКК БОФПМСП информирует субъекта малого и среднего предпринимательства в срок не более 2 (двух) рабочих дней с даты оформления протокола высшего органа управления МКК БОФПМСП.</w:t>
      </w:r>
    </w:p>
    <w:p w:rsidR="00226F0C" w:rsidRDefault="00226F0C">
      <w:pPr>
        <w:pStyle w:val="ConsPlusNormal"/>
        <w:spacing w:before="220"/>
        <w:ind w:firstLine="540"/>
        <w:jc w:val="both"/>
      </w:pPr>
      <w:r>
        <w:t>После устранения причин, послуживших основанием для отказа в предоставлении услуги, субъект малого и среднего предпринимательства вправе повторно обратиться за предоставлением услуги.</w:t>
      </w:r>
    </w:p>
    <w:p w:rsidR="00226F0C" w:rsidRDefault="00226F0C">
      <w:pPr>
        <w:pStyle w:val="ConsPlusNormal"/>
        <w:spacing w:before="220"/>
        <w:ind w:firstLine="540"/>
        <w:jc w:val="both"/>
      </w:pPr>
      <w:r>
        <w:t>2.3.2.3.4. В случае принятия решения о предоставлении услуги между МКК БОФПМСП, субъектом малого и среднего предпринимательства и организатором выставочно-ярмарочных и конгрессных мероприятий (далее - Исполнитель) заключается трехсторонний договор на оказание услуг в течение 5 (пяти) рабочих дней со дня подписания протокола заседания высшего органа управления МКК БОФПМСП.</w:t>
      </w:r>
    </w:p>
    <w:p w:rsidR="00226F0C" w:rsidRDefault="00226F0C">
      <w:pPr>
        <w:pStyle w:val="ConsPlusNormal"/>
        <w:spacing w:before="220"/>
        <w:ind w:firstLine="540"/>
        <w:jc w:val="both"/>
      </w:pPr>
      <w:r>
        <w:t xml:space="preserve">Договор на оказание услуг должен содержать обязательство Исполнителя об отказе в предоставлении услуги субъектам малого и среднего и среднего предпринимательства в случае, если они состоят в одной группе лиц, определенных в соответствии с Федеральным </w:t>
      </w:r>
      <w:hyperlink r:id="rId56" w:history="1">
        <w:r>
          <w:rPr>
            <w:color w:val="0000FF"/>
          </w:rPr>
          <w:t>законом</w:t>
        </w:r>
      </w:hyperlink>
      <w:r>
        <w:t xml:space="preserve"> от 26 июля 2006 года N 135-ФЗ "О защите конкуренции".</w:t>
      </w:r>
    </w:p>
    <w:p w:rsidR="00226F0C" w:rsidRDefault="00226F0C">
      <w:pPr>
        <w:pStyle w:val="ConsPlusNormal"/>
        <w:spacing w:before="220"/>
        <w:ind w:firstLine="540"/>
        <w:jc w:val="both"/>
      </w:pPr>
      <w:r>
        <w:t xml:space="preserve">2.3.2.4.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 предоставляются субъектам малого и среднего предпринимательства в соответствии с подпунктами 2.3.2.3.2 - 2.3.2.3.4 подпункта 2.3.2.3 настоящего пункта на основании </w:t>
      </w:r>
      <w:hyperlink w:anchor="P911" w:history="1">
        <w:r>
          <w:rPr>
            <w:color w:val="0000FF"/>
          </w:rPr>
          <w:t>заявления</w:t>
        </w:r>
      </w:hyperlink>
      <w:r>
        <w:t xml:space="preserve"> по форме согласно приложению N 4 к Положению.</w:t>
      </w:r>
    </w:p>
    <w:p w:rsidR="00226F0C" w:rsidRDefault="00226F0C">
      <w:pPr>
        <w:pStyle w:val="ConsPlusNormal"/>
        <w:spacing w:before="220"/>
        <w:ind w:firstLine="540"/>
        <w:jc w:val="both"/>
      </w:pPr>
      <w:r>
        <w:lastRenderedPageBreak/>
        <w:t xml:space="preserve">2.3.2.5. Услуги по содействию в популяризации продукции субъектам малого и среднего предпринимательства, в том числе проведение информационной кампании для субъектов малого и среднего предпринимательства (изготовление и размещение рекламно-информационных материалов в СМИ, социальных сетях; изготовление и тиражирование печатных рекламно-информационных материалов; изготовление и размещение материалов наружной рекламы; изготовление и тиражирование аудио- и видеоматериалов рекламно-информационного характера, создание (доработка) сайта и иное) предоставляются субъектам малого и среднего предпринимательства в соответствии с подпунктами 2.3.2.3.2 - 2.3.2.3.4 подпункта 2.3.2.3 настоящего пункта на основании </w:t>
      </w:r>
      <w:hyperlink w:anchor="P979" w:history="1">
        <w:r>
          <w:rPr>
            <w:color w:val="0000FF"/>
          </w:rPr>
          <w:t>заявления</w:t>
        </w:r>
      </w:hyperlink>
      <w:r>
        <w:t xml:space="preserve"> по форме согласно приложению N 5 к Положению.</w:t>
      </w:r>
    </w:p>
    <w:p w:rsidR="00226F0C" w:rsidRDefault="00226F0C">
      <w:pPr>
        <w:pStyle w:val="ConsPlusNormal"/>
        <w:spacing w:before="220"/>
        <w:ind w:firstLine="540"/>
        <w:jc w:val="both"/>
      </w:pPr>
      <w:r>
        <w:t>2.4. Практическую работу по взаимодействию с субъектами малого и среднего предпринимательства при предоставлении инженерно-консультационных, проектно-конструкторских, расчетно-аналитических и прочих услуг, направленных на повышение технологической готовности субъектов малого и среднего предпринимательства, осуществляет РЦИ в рамках Регламента оказания услуг РЦИ в центре "Мой бизнес", утвержденного МКК БОФПМСП, как единым органом управления.</w:t>
      </w:r>
    </w:p>
    <w:p w:rsidR="00226F0C" w:rsidRDefault="00226F0C">
      <w:pPr>
        <w:pStyle w:val="ConsPlusNormal"/>
        <w:spacing w:before="220"/>
        <w:ind w:firstLine="540"/>
        <w:jc w:val="both"/>
      </w:pPr>
      <w:bookmarkStart w:id="11" w:name="P632"/>
      <w:bookmarkEnd w:id="11"/>
      <w:r>
        <w:t>2.4.1. Услуги предоставляются субъектам малого и среднего предпринимательства:</w:t>
      </w:r>
    </w:p>
    <w:p w:rsidR="00226F0C" w:rsidRDefault="00226F0C">
      <w:pPr>
        <w:pStyle w:val="ConsPlusNormal"/>
        <w:spacing w:before="220"/>
        <w:ind w:firstLine="540"/>
        <w:jc w:val="both"/>
      </w:pPr>
      <w:r>
        <w:t xml:space="preserve">- зарегистрированным и осуществляющим деятельность на территории Белгородской области, соответствующим критериям, установленным Федеральным </w:t>
      </w:r>
      <w:hyperlink r:id="rId5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26F0C" w:rsidRDefault="00226F0C">
      <w:pPr>
        <w:pStyle w:val="ConsPlusNormal"/>
        <w:spacing w:before="220"/>
        <w:ind w:firstLine="540"/>
        <w:jc w:val="both"/>
      </w:pPr>
      <w:r>
        <w:t>-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26F0C" w:rsidRDefault="00226F0C">
      <w:pPr>
        <w:pStyle w:val="ConsPlusNormal"/>
        <w:spacing w:before="220"/>
        <w:ind w:firstLine="540"/>
        <w:jc w:val="both"/>
      </w:pPr>
      <w:r>
        <w:t>- не являющимся участниками соглашений о разделе продукции;</w:t>
      </w:r>
    </w:p>
    <w:p w:rsidR="00226F0C" w:rsidRDefault="00226F0C">
      <w:pPr>
        <w:pStyle w:val="ConsPlusNormal"/>
        <w:spacing w:before="220"/>
        <w:ind w:firstLine="540"/>
        <w:jc w:val="both"/>
      </w:pPr>
      <w:r>
        <w:t>- не осуществляющим предпринимательскую деятельность в сфере игорного бизнеса;</w:t>
      </w:r>
    </w:p>
    <w:p w:rsidR="00226F0C" w:rsidRDefault="00226F0C">
      <w:pPr>
        <w:pStyle w:val="ConsPlusNormal"/>
        <w:spacing w:before="220"/>
        <w:ind w:firstLine="540"/>
        <w:jc w:val="both"/>
      </w:pPr>
      <w:r>
        <w:t>-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6F0C" w:rsidRDefault="00226F0C">
      <w:pPr>
        <w:pStyle w:val="ConsPlusNormal"/>
        <w:spacing w:before="220"/>
        <w:ind w:firstLine="540"/>
        <w:jc w:val="both"/>
      </w:pPr>
      <w:r>
        <w:t xml:space="preserve">- основным видом деятельности которых является деятельность в сфере производства товаров (работ, услуг) Общероссийского </w:t>
      </w:r>
      <w:hyperlink r:id="rId58" w:history="1">
        <w:r>
          <w:rPr>
            <w:color w:val="0000FF"/>
          </w:rPr>
          <w:t>классификатора</w:t>
        </w:r>
      </w:hyperlink>
      <w:r>
        <w:t xml:space="preserve"> видов экономической деятельности (ОК 029-2014 (КДЕС Ред. 2), принятого </w:t>
      </w:r>
      <w:hyperlink r:id="rId59" w:history="1">
        <w:r>
          <w:rPr>
            <w:color w:val="0000FF"/>
          </w:rPr>
          <w:t>Приказом</w:t>
        </w:r>
      </w:hyperlink>
      <w:r>
        <w:t xml:space="preserve"> Росстандарта N 14-ст от 31 января 2014 года;</w:t>
      </w:r>
    </w:p>
    <w:p w:rsidR="00226F0C" w:rsidRDefault="00226F0C">
      <w:pPr>
        <w:pStyle w:val="ConsPlusNormal"/>
        <w:spacing w:before="220"/>
        <w:ind w:firstLine="540"/>
        <w:jc w:val="both"/>
      </w:pPr>
      <w:r>
        <w:t>- на полностью или частично платной основе (первичная консультация об услугах РЦИ предоставляется на бесплатной основе);</w:t>
      </w:r>
    </w:p>
    <w:p w:rsidR="00226F0C" w:rsidRDefault="00226F0C">
      <w:pPr>
        <w:pStyle w:val="ConsPlusNormal"/>
        <w:spacing w:before="220"/>
        <w:ind w:firstLine="540"/>
        <w:jc w:val="both"/>
      </w:pPr>
      <w:r>
        <w:t>- представившим обязательство о софинансировании оказываемых услуг (размер софинансирования составляет 5 процентов от итоговой стоимости договора на оказание услуг РЦИ, при вторичном обращении - 10 процентов, при каждом последующем обращении размер софинансирования увеличивается на 5 процентов).</w:t>
      </w:r>
    </w:p>
    <w:p w:rsidR="00226F0C" w:rsidRDefault="00226F0C">
      <w:pPr>
        <w:pStyle w:val="ConsPlusNormal"/>
        <w:spacing w:before="220"/>
        <w:ind w:firstLine="540"/>
        <w:jc w:val="both"/>
      </w:pPr>
      <w:r>
        <w:t>2.4.2. РЦИ осуществляет предоставление следующих услуг, в том числе с привлечением квалифицированных специалистов (экспертов) (далее - Исполнители):</w:t>
      </w:r>
    </w:p>
    <w:p w:rsidR="00226F0C" w:rsidRDefault="00226F0C">
      <w:pPr>
        <w:pStyle w:val="ConsPlusNormal"/>
        <w:spacing w:before="220"/>
        <w:ind w:firstLine="540"/>
        <w:jc w:val="both"/>
      </w:pPr>
      <w:r>
        <w:t>-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226F0C" w:rsidRDefault="00226F0C">
      <w:pPr>
        <w:pStyle w:val="ConsPlusNormal"/>
        <w:spacing w:before="220"/>
        <w:ind w:firstLine="540"/>
        <w:jc w:val="both"/>
      </w:pPr>
      <w:r>
        <w:t xml:space="preserve">-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труда и </w:t>
      </w:r>
      <w:r>
        <w:lastRenderedPageBreak/>
        <w:t>других видов аудита производства);</w:t>
      </w:r>
    </w:p>
    <w:p w:rsidR="00226F0C" w:rsidRDefault="00226F0C">
      <w:pPr>
        <w:pStyle w:val="ConsPlusNormal"/>
        <w:spacing w:before="220"/>
        <w:ind w:firstLine="540"/>
        <w:jc w:val="both"/>
      </w:pPr>
      <w:r>
        <w:t>- проведение финансового или управленческого аудита;</w:t>
      </w:r>
    </w:p>
    <w:p w:rsidR="00226F0C" w:rsidRDefault="00226F0C">
      <w:pPr>
        <w:pStyle w:val="ConsPlusNormal"/>
        <w:spacing w:before="220"/>
        <w:ind w:firstLine="540"/>
        <w:jc w:val="both"/>
      </w:pPr>
      <w:r>
        <w:t>-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226F0C" w:rsidRDefault="00226F0C">
      <w:pPr>
        <w:pStyle w:val="ConsPlusNormal"/>
        <w:spacing w:before="220"/>
        <w:ind w:firstLine="540"/>
        <w:jc w:val="both"/>
      </w:pPr>
      <w:r>
        <w:t>-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226F0C" w:rsidRDefault="00226F0C">
      <w:pPr>
        <w:pStyle w:val="ConsPlusNormal"/>
        <w:spacing w:before="220"/>
        <w:ind w:firstLine="540"/>
        <w:jc w:val="both"/>
      </w:pPr>
      <w:r>
        <w:t>- консультирование по внедрению цифровизации производственных процессов на предприятиях;</w:t>
      </w:r>
    </w:p>
    <w:p w:rsidR="00226F0C" w:rsidRDefault="00226F0C">
      <w:pPr>
        <w:pStyle w:val="ConsPlusNormal"/>
        <w:spacing w:before="220"/>
        <w:ind w:firstLine="540"/>
        <w:jc w:val="both"/>
      </w:pPr>
      <w:r>
        <w:t>- разработка технических решений (проектов, планов) по внедрению цифровизации производственных процессов на предприятиях;</w:t>
      </w:r>
    </w:p>
    <w:p w:rsidR="00226F0C" w:rsidRDefault="00226F0C">
      <w:pPr>
        <w:pStyle w:val="ConsPlusNormal"/>
        <w:spacing w:before="220"/>
        <w:ind w:firstLine="540"/>
        <w:jc w:val="both"/>
      </w:pPr>
      <w: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226F0C" w:rsidRDefault="00226F0C">
      <w:pPr>
        <w:pStyle w:val="ConsPlusNormal"/>
        <w:spacing w:before="220"/>
        <w:ind w:firstLine="540"/>
        <w:jc w:val="both"/>
      </w:pPr>
      <w:r>
        <w:t>- консультирование по вопросам проведения патентных исследований, работ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консультирование по вопросам оформления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226F0C" w:rsidRDefault="00226F0C">
      <w:pPr>
        <w:pStyle w:val="ConsPlusNormal"/>
        <w:spacing w:before="220"/>
        <w:ind w:firstLine="540"/>
        <w:jc w:val="both"/>
      </w:pPr>
      <w:r>
        <w:t>-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226F0C" w:rsidRDefault="00226F0C">
      <w:pPr>
        <w:pStyle w:val="ConsPlusNormal"/>
        <w:spacing w:before="220"/>
        <w:ind w:firstLine="540"/>
        <w:jc w:val="both"/>
      </w:pPr>
      <w:r>
        <w:t>- содействие в разработке программ модернизации, технического перевооружения и (или) развития производства;</w:t>
      </w:r>
    </w:p>
    <w:p w:rsidR="00226F0C" w:rsidRDefault="00226F0C">
      <w:pPr>
        <w:pStyle w:val="ConsPlusNormal"/>
        <w:spacing w:before="220"/>
        <w:ind w:firstLine="540"/>
        <w:jc w:val="both"/>
      </w:pPr>
      <w:r>
        <w:t>- разработка бизнес-планов, технических заданий, технико-экономических обоснований;</w:t>
      </w:r>
    </w:p>
    <w:p w:rsidR="00226F0C" w:rsidRDefault="00226F0C">
      <w:pPr>
        <w:pStyle w:val="ConsPlusNormal"/>
        <w:spacing w:before="220"/>
        <w:ind w:firstLine="540"/>
        <w:jc w:val="both"/>
      </w:pPr>
      <w:r>
        <w:t>- анализ потенциала малых и средних предприятий, выявление текущих потребностей и проблем предприятий, влияющих на их конкурентоспособность;</w:t>
      </w:r>
    </w:p>
    <w:p w:rsidR="00226F0C" w:rsidRDefault="00226F0C">
      <w:pPr>
        <w:pStyle w:val="ConsPlusNormal"/>
        <w:spacing w:before="220"/>
        <w:ind w:firstLine="540"/>
        <w:jc w:val="both"/>
      </w:pPr>
      <w:r>
        <w:t>-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226F0C" w:rsidRDefault="00226F0C">
      <w:pPr>
        <w:pStyle w:val="ConsPlusNormal"/>
        <w:spacing w:before="220"/>
        <w:ind w:firstLine="540"/>
        <w:jc w:val="both"/>
      </w:pPr>
      <w:r>
        <w:t xml:space="preserve">-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w:t>
      </w:r>
      <w:r>
        <w:lastRenderedPageBreak/>
        <w:t>внутренние и зарубежные рынки, рынки крупных заказчиков;</w:t>
      </w:r>
    </w:p>
    <w:p w:rsidR="00226F0C" w:rsidRDefault="00226F0C">
      <w:pPr>
        <w:pStyle w:val="ConsPlusNormal"/>
        <w:spacing w:before="220"/>
        <w:ind w:firstLine="540"/>
        <w:jc w:val="both"/>
      </w:pPr>
      <w:r>
        <w:t>- оценка потенциала импортозамещения;</w:t>
      </w:r>
    </w:p>
    <w:p w:rsidR="00226F0C" w:rsidRDefault="00226F0C">
      <w:pPr>
        <w:pStyle w:val="ConsPlusNormal"/>
        <w:spacing w:before="220"/>
        <w:ind w:firstLine="540"/>
        <w:jc w:val="both"/>
      </w:pPr>
      <w:r>
        <w:t>-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АО "Корпорация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226F0C" w:rsidRDefault="00226F0C">
      <w:pPr>
        <w:pStyle w:val="ConsPlusNormal"/>
        <w:spacing w:before="220"/>
        <w:ind w:firstLine="540"/>
        <w:jc w:val="both"/>
      </w:pPr>
      <w:r>
        <w:t>- проведение обучающих вебинаров, круглых столов для субъектов малого и среднего предпринимательства;</w:t>
      </w:r>
    </w:p>
    <w:p w:rsidR="00226F0C" w:rsidRDefault="00226F0C">
      <w:pPr>
        <w:pStyle w:val="ConsPlusNormal"/>
        <w:spacing w:before="220"/>
        <w:ind w:firstLine="540"/>
        <w:jc w:val="both"/>
      </w:pPr>
      <w:r>
        <w:t>- прочих услуг, направленных на повышение технологической готовности субъектов малого и среднего предпринимательства.</w:t>
      </w:r>
    </w:p>
    <w:p w:rsidR="00226F0C" w:rsidRDefault="00226F0C">
      <w:pPr>
        <w:pStyle w:val="ConsPlusNormal"/>
        <w:spacing w:before="220"/>
        <w:ind w:firstLine="540"/>
        <w:jc w:val="both"/>
      </w:pPr>
      <w:r>
        <w:t>2.4.3. Для принятия решения об оказании услуг субъект малого и среднего предпринимательства представляет в ОГБУ "Белгородский региональный ресурсный инновационный центр" (далее - ОГБУ "БРРИЦ"), структурным подразделением которого является РЦИ:</w:t>
      </w:r>
    </w:p>
    <w:p w:rsidR="00226F0C" w:rsidRDefault="00226F0C">
      <w:pPr>
        <w:pStyle w:val="ConsPlusNormal"/>
        <w:spacing w:before="220"/>
        <w:ind w:firstLine="540"/>
        <w:jc w:val="both"/>
      </w:pPr>
      <w:r>
        <w:t xml:space="preserve">- </w:t>
      </w:r>
      <w:hyperlink w:anchor="P1049" w:history="1">
        <w:r>
          <w:rPr>
            <w:color w:val="0000FF"/>
          </w:rPr>
          <w:t>заявление</w:t>
        </w:r>
      </w:hyperlink>
      <w:r>
        <w:t xml:space="preserve"> по форме согласно приложению N 6 к Положению;</w:t>
      </w:r>
    </w:p>
    <w:p w:rsidR="00226F0C" w:rsidRDefault="00226F0C">
      <w:pPr>
        <w:pStyle w:val="ConsPlusNormal"/>
        <w:spacing w:before="220"/>
        <w:ind w:firstLine="540"/>
        <w:jc w:val="both"/>
      </w:pPr>
      <w:r>
        <w:t xml:space="preserve">- </w:t>
      </w:r>
      <w:hyperlink w:anchor="P1135" w:history="1">
        <w:r>
          <w:rPr>
            <w:color w:val="0000FF"/>
          </w:rPr>
          <w:t>обязательство</w:t>
        </w:r>
      </w:hyperlink>
      <w:r>
        <w:t xml:space="preserve"> субъекта малого и среднего предпринимательства о софинансировании услуг согласно приложению N 7 к Положению.</w:t>
      </w:r>
    </w:p>
    <w:p w:rsidR="00226F0C" w:rsidRDefault="00226F0C">
      <w:pPr>
        <w:pStyle w:val="ConsPlusNormal"/>
        <w:spacing w:before="220"/>
        <w:ind w:firstLine="540"/>
        <w:jc w:val="both"/>
      </w:pPr>
      <w:r>
        <w:t xml:space="preserve">2.4.4. Основанием для отказа в предоставлении услуг является несоответствие субъекта малого и среднего предпринимательства требованиям, предусмотренным </w:t>
      </w:r>
      <w:hyperlink w:anchor="P632" w:history="1">
        <w:r>
          <w:rPr>
            <w:color w:val="0000FF"/>
          </w:rPr>
          <w:t>подпунктом 2.4.1 пункта 2.4</w:t>
        </w:r>
      </w:hyperlink>
      <w:r>
        <w:t xml:space="preserve"> настоящего раздела.</w:t>
      </w:r>
    </w:p>
    <w:p w:rsidR="00226F0C" w:rsidRDefault="00226F0C">
      <w:pPr>
        <w:pStyle w:val="ConsPlusNormal"/>
        <w:spacing w:before="220"/>
        <w:ind w:firstLine="540"/>
        <w:jc w:val="both"/>
      </w:pPr>
      <w:r>
        <w:t>2.4.5. Решение о предоставлении (отказе в предоставлении) услуги принимается комиссией по рассмотрению заявлений субъектов малого и среднего предпринимательства, действующей в соответствии с приказом ОГБУ "БРРИЦ" (далее - комиссия), и оформляется протоколом ее заседания в срок не более 10 (десяти) рабочих дней со дня получения заявления.</w:t>
      </w:r>
    </w:p>
    <w:p w:rsidR="00226F0C" w:rsidRDefault="00226F0C">
      <w:pPr>
        <w:pStyle w:val="ConsPlusNormal"/>
        <w:spacing w:before="220"/>
        <w:ind w:firstLine="540"/>
        <w:jc w:val="both"/>
      </w:pPr>
      <w:r>
        <w:t>О принятом решении ОГБУ "БРРИЦ" информирует субъекта малого и среднего предпринимательства в срок не более 2 (двух) рабочих дней с даты оформления протокола комиссии.</w:t>
      </w:r>
    </w:p>
    <w:p w:rsidR="00226F0C" w:rsidRDefault="00226F0C">
      <w:pPr>
        <w:pStyle w:val="ConsPlusNormal"/>
        <w:spacing w:before="220"/>
        <w:ind w:firstLine="540"/>
        <w:jc w:val="both"/>
      </w:pPr>
      <w:r>
        <w:t>После устранения причин, послуживших основанием для отказа в предоставлении услуги, субъект малого и среднего предпринимательства вправе повторно обратиться за предоставлением услуги.</w:t>
      </w:r>
    </w:p>
    <w:p w:rsidR="00226F0C" w:rsidRDefault="00226F0C">
      <w:pPr>
        <w:pStyle w:val="ConsPlusNormal"/>
        <w:spacing w:before="220"/>
        <w:ind w:firstLine="540"/>
        <w:jc w:val="both"/>
      </w:pPr>
      <w:r>
        <w:t>2.4.6. РЦИ вправе предоставлять услуги иным организациям на платной основе. Не допускается предоставление платных услуг РЦИ иным организациям за счет средств субсидий.</w:t>
      </w:r>
    </w:p>
    <w:p w:rsidR="00226F0C" w:rsidRDefault="00226F0C">
      <w:pPr>
        <w:pStyle w:val="ConsPlusNormal"/>
        <w:spacing w:before="220"/>
        <w:ind w:firstLine="540"/>
        <w:jc w:val="both"/>
      </w:pPr>
      <w:r>
        <w:t>2.4.7. В случае принятия решения о предоставлении услуги ОГБУ "БРРИЦ" в течение 5 (пяти) рабочих дней разрабатывает техническое задание на оказание услуг субъекту малого и среднего предпринимательства и в соответствии с ним направляет в электронной форме запрос коммерческих предложений в адрес потенциальных Исполнителей.</w:t>
      </w:r>
    </w:p>
    <w:p w:rsidR="00226F0C" w:rsidRDefault="00226F0C">
      <w:pPr>
        <w:pStyle w:val="ConsPlusNormal"/>
        <w:spacing w:before="220"/>
        <w:ind w:firstLine="540"/>
        <w:jc w:val="both"/>
      </w:pPr>
      <w:r>
        <w:t>2.4.8. Прием коммерческих предложений от потенциальных Исполнителей осуществляется ОГБУ "БРРИЦ" в течение 5 (пяти) рабочих дней со дня направления запроса.</w:t>
      </w:r>
    </w:p>
    <w:p w:rsidR="00226F0C" w:rsidRDefault="00226F0C">
      <w:pPr>
        <w:pStyle w:val="ConsPlusNormal"/>
        <w:spacing w:before="220"/>
        <w:ind w:firstLine="540"/>
        <w:jc w:val="both"/>
      </w:pPr>
      <w:r>
        <w:lastRenderedPageBreak/>
        <w:t>2.4.9. Рассмотрение коммерческих предложений и определение Исполнителя, предложившего наименьшую стоимость оказания услуг, оформляется протоколом комиссии в срок не более 5 (пяти) рабочих дней с даты окончания срока приема коммерческих предложений.</w:t>
      </w:r>
    </w:p>
    <w:p w:rsidR="00226F0C" w:rsidRDefault="00226F0C">
      <w:pPr>
        <w:pStyle w:val="ConsPlusNormal"/>
        <w:spacing w:before="220"/>
        <w:ind w:firstLine="540"/>
        <w:jc w:val="both"/>
      </w:pPr>
      <w:r>
        <w:t>2.4.10. ОГБУ "БРРИЦ" в течение 5 (пяти) рабочих дней с даты определения Исполнителя направляет единому органу управления следующие документы:</w:t>
      </w:r>
    </w:p>
    <w:p w:rsidR="00226F0C" w:rsidRDefault="00226F0C">
      <w:pPr>
        <w:pStyle w:val="ConsPlusNormal"/>
        <w:spacing w:before="220"/>
        <w:ind w:firstLine="540"/>
        <w:jc w:val="both"/>
      </w:pPr>
      <w:r>
        <w:t>- копию заявления субъекта малого и среднего предпринимательства;</w:t>
      </w:r>
    </w:p>
    <w:p w:rsidR="00226F0C" w:rsidRDefault="00226F0C">
      <w:pPr>
        <w:pStyle w:val="ConsPlusNormal"/>
        <w:spacing w:before="220"/>
        <w:ind w:firstLine="540"/>
        <w:jc w:val="both"/>
      </w:pPr>
      <w:r>
        <w:t>- техническое задание на оказание услуг субъекту малого и среднего предпринимательства;</w:t>
      </w:r>
    </w:p>
    <w:p w:rsidR="00226F0C" w:rsidRDefault="00226F0C">
      <w:pPr>
        <w:pStyle w:val="ConsPlusNormal"/>
        <w:spacing w:before="220"/>
        <w:ind w:firstLine="540"/>
        <w:jc w:val="both"/>
      </w:pPr>
      <w:r>
        <w:t>- копию протокола комиссии ОГБУ "БРРИЦ" об определении Исполнителя.</w:t>
      </w:r>
    </w:p>
    <w:p w:rsidR="00226F0C" w:rsidRDefault="00226F0C">
      <w:pPr>
        <w:pStyle w:val="ConsPlusNormal"/>
        <w:spacing w:before="220"/>
        <w:ind w:firstLine="540"/>
        <w:jc w:val="both"/>
      </w:pPr>
      <w:r>
        <w:t>2.4.11. Единый орган управления в течение 10 (десяти) рабочих дней с момента получения от ОГБУ "БРРИЦ" документов, указанных в подпункте 2.4.10 настоящего пункта, осуществляет заключение трехстороннего договора на оказание услуг РЦИ (далее - договор) между Исполнителем, единым органом управления и субъектом малого и среднего предпринимательства.</w:t>
      </w:r>
    </w:p>
    <w:p w:rsidR="00226F0C" w:rsidRDefault="00226F0C">
      <w:pPr>
        <w:pStyle w:val="ConsPlusNormal"/>
        <w:spacing w:before="220"/>
        <w:ind w:firstLine="540"/>
        <w:jc w:val="both"/>
      </w:pPr>
      <w:r>
        <w:t xml:space="preserve">Договор должен содержать обязательство Исполнителя об отказе в предоставлении услуги субъекту малого и среднего и среднего предпринимательства в случае, если они состоят в одной группе лиц, определенных в соответствии с Федеральным </w:t>
      </w:r>
      <w:hyperlink r:id="rId60" w:history="1">
        <w:r>
          <w:rPr>
            <w:color w:val="0000FF"/>
          </w:rPr>
          <w:t>законом</w:t>
        </w:r>
      </w:hyperlink>
      <w:r>
        <w:t xml:space="preserve"> от 26 июля 2006 года N 135-ФЗ "О защите конкуренции".</w:t>
      </w:r>
    </w:p>
    <w:p w:rsidR="00226F0C" w:rsidRDefault="00226F0C">
      <w:pPr>
        <w:pStyle w:val="ConsPlusNormal"/>
        <w:spacing w:before="220"/>
        <w:ind w:firstLine="540"/>
        <w:jc w:val="both"/>
      </w:pPr>
      <w:r>
        <w:t xml:space="preserve">Комплекс услуг определяется техническим заданием на оказание услуг, согласованным сторонами и являющимся обязательным приложением к договору, в рамках расходов центра "Мой бизнес", предусмотренных приложением N 2 к </w:t>
      </w:r>
      <w:hyperlink r:id="rId61" w:history="1">
        <w:r>
          <w:rPr>
            <w:color w:val="0000FF"/>
          </w:rPr>
          <w:t>приказу</w:t>
        </w:r>
      </w:hyperlink>
      <w:r>
        <w:t xml:space="preserve"> N 125, утвержденных Департаментом и согласованных с Минэкономразвития России.</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Положению о реализации мероприятия</w:t>
      </w:r>
    </w:p>
    <w:p w:rsidR="00226F0C" w:rsidRDefault="00226F0C">
      <w:pPr>
        <w:pStyle w:val="ConsPlusNormal"/>
        <w:jc w:val="right"/>
      </w:pPr>
      <w:r>
        <w:t>"Оказание комплекса услуг, сервисов</w:t>
      </w:r>
    </w:p>
    <w:p w:rsidR="00226F0C" w:rsidRDefault="00226F0C">
      <w:pPr>
        <w:pStyle w:val="ConsPlusNormal"/>
        <w:jc w:val="right"/>
      </w:pPr>
      <w:r>
        <w:t>и мер поддержки субъектам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в центрах "Мой бизнес"</w:t>
      </w:r>
    </w:p>
    <w:p w:rsidR="00226F0C" w:rsidRDefault="00226F0C">
      <w:pPr>
        <w:pStyle w:val="ConsPlusNormal"/>
        <w:jc w:val="both"/>
      </w:pPr>
    </w:p>
    <w:p w:rsidR="00226F0C" w:rsidRDefault="00226F0C">
      <w:pPr>
        <w:pStyle w:val="ConsPlusNonformat"/>
        <w:jc w:val="both"/>
      </w:pPr>
      <w:r>
        <w:t xml:space="preserve">                                                Исполнительному директору</w:t>
      </w:r>
    </w:p>
    <w:p w:rsidR="00226F0C" w:rsidRDefault="00226F0C">
      <w:pPr>
        <w:pStyle w:val="ConsPlusNonformat"/>
        <w:jc w:val="both"/>
      </w:pPr>
      <w:r>
        <w:t xml:space="preserve">                                                       МКК БОФПМСП</w:t>
      </w:r>
    </w:p>
    <w:p w:rsidR="00226F0C" w:rsidRDefault="00226F0C">
      <w:pPr>
        <w:pStyle w:val="ConsPlusNonformat"/>
        <w:jc w:val="both"/>
      </w:pPr>
      <w:r>
        <w:t xml:space="preserve">                                               ____________________________</w:t>
      </w:r>
    </w:p>
    <w:p w:rsidR="00226F0C" w:rsidRDefault="00226F0C">
      <w:pPr>
        <w:pStyle w:val="ConsPlusNonformat"/>
        <w:jc w:val="both"/>
      </w:pPr>
      <w:r>
        <w:t xml:space="preserve">                                                   (Ф.И.О. руководителя)</w:t>
      </w:r>
    </w:p>
    <w:p w:rsidR="00226F0C" w:rsidRDefault="00226F0C">
      <w:pPr>
        <w:pStyle w:val="ConsPlusNonformat"/>
        <w:jc w:val="both"/>
      </w:pPr>
    </w:p>
    <w:p w:rsidR="00226F0C" w:rsidRDefault="00226F0C">
      <w:pPr>
        <w:pStyle w:val="ConsPlusNonformat"/>
        <w:jc w:val="both"/>
      </w:pPr>
      <w:bookmarkStart w:id="12" w:name="P696"/>
      <w:bookmarkEnd w:id="12"/>
      <w:r>
        <w:t xml:space="preserve">                                 Заявление</w:t>
      </w:r>
    </w:p>
    <w:p w:rsidR="00226F0C" w:rsidRDefault="00226F0C">
      <w:pPr>
        <w:pStyle w:val="ConsPlusNonformat"/>
        <w:jc w:val="both"/>
      </w:pPr>
      <w:r>
        <w:t xml:space="preserve">  на предоставление консультационной/информационно-образовательной услуги</w:t>
      </w:r>
    </w:p>
    <w:p w:rsidR="00226F0C" w:rsidRDefault="00226F0C">
      <w:pPr>
        <w:pStyle w:val="ConsPlusNonformat"/>
        <w:jc w:val="both"/>
      </w:pPr>
      <w:r>
        <w:t xml:space="preserve">                           (нужное подчеркнуть)</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субъекта МСП, Ф.И.О. участника)</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(должность, Ф.И.О. руководителя для субъекта МСП)</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(место работы, учебы для физического лица)</w:t>
      </w:r>
    </w:p>
    <w:p w:rsidR="00226F0C" w:rsidRDefault="00226F0C">
      <w:pPr>
        <w:pStyle w:val="ConsPlusNonformat"/>
        <w:jc w:val="both"/>
      </w:pPr>
      <w:r>
        <w:t>Адрес _____________________________________________________________________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Телефон (факс) ____________________________________________________________</w:t>
      </w:r>
    </w:p>
    <w:p w:rsidR="00226F0C" w:rsidRDefault="00226F0C">
      <w:pPr>
        <w:pStyle w:val="ConsPlusNonformat"/>
        <w:jc w:val="both"/>
      </w:pPr>
      <w:r>
        <w:lastRenderedPageBreak/>
        <w:t>E-mail ____________________________________________________________________</w:t>
      </w:r>
    </w:p>
    <w:p w:rsidR="00226F0C" w:rsidRDefault="00226F0C">
      <w:pPr>
        <w:pStyle w:val="ConsPlusNonformat"/>
        <w:jc w:val="both"/>
      </w:pPr>
      <w:r>
        <w:t xml:space="preserve">ИНН </w:t>
      </w:r>
      <w:hyperlink w:anchor="P717" w:history="1">
        <w:r>
          <w:rPr>
            <w:color w:val="0000FF"/>
          </w:rPr>
          <w:t>&lt;*&gt;</w:t>
        </w:r>
      </w:hyperlink>
      <w:r>
        <w:t xml:space="preserve"> ___________________________________________________________________</w:t>
      </w:r>
    </w:p>
    <w:p w:rsidR="00226F0C" w:rsidRDefault="00226F0C">
      <w:pPr>
        <w:pStyle w:val="ConsPlusNonformat"/>
        <w:jc w:val="both"/>
      </w:pPr>
      <w:r>
        <w:t>Прошу  предоставить  консультационную/информационно-образовательную услугу:</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мероприятия)</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проводимого в срок с "__" __________ 20__ г. по "__" _________ 20__ г.</w:t>
      </w:r>
    </w:p>
    <w:p w:rsidR="00226F0C" w:rsidRDefault="00226F0C">
      <w:pPr>
        <w:pStyle w:val="ConsPlusNonformat"/>
        <w:jc w:val="both"/>
      </w:pPr>
      <w:r>
        <w:t xml:space="preserve">    --------------------------------</w:t>
      </w:r>
    </w:p>
    <w:p w:rsidR="00226F0C" w:rsidRDefault="00226F0C">
      <w:pPr>
        <w:pStyle w:val="ConsPlusNonformat"/>
        <w:jc w:val="both"/>
      </w:pPr>
      <w:bookmarkStart w:id="13" w:name="P717"/>
      <w:bookmarkEnd w:id="13"/>
      <w:r>
        <w:t xml:space="preserve">    &lt;*&gt;   К  заявлению  прилагается  копия  свидетельства,  подтверждающего</w:t>
      </w:r>
    </w:p>
    <w:p w:rsidR="00226F0C" w:rsidRDefault="00226F0C">
      <w:pPr>
        <w:pStyle w:val="ConsPlusNonformat"/>
        <w:jc w:val="both"/>
      </w:pPr>
      <w:r>
        <w:t>присвоение идентификационного номера налогоплательщика, выданного налоговым</w:t>
      </w:r>
    </w:p>
    <w:p w:rsidR="00226F0C" w:rsidRDefault="00226F0C">
      <w:pPr>
        <w:pStyle w:val="ConsPlusNonformat"/>
        <w:jc w:val="both"/>
      </w:pPr>
      <w:r>
        <w:t>органом.</w:t>
      </w:r>
    </w:p>
    <w:p w:rsidR="00226F0C" w:rsidRDefault="00226F0C">
      <w:pPr>
        <w:pStyle w:val="ConsPlusNonformat"/>
        <w:jc w:val="both"/>
      </w:pPr>
      <w:r>
        <w:t xml:space="preserve">    Заявитель   настоящим   подтверждает   и   гарантирует,  что  сведения,</w:t>
      </w:r>
    </w:p>
    <w:p w:rsidR="00226F0C" w:rsidRDefault="00226F0C">
      <w:pPr>
        <w:pStyle w:val="ConsPlusNonformat"/>
        <w:jc w:val="both"/>
      </w:pPr>
      <w:r>
        <w:t>содержащиеся в заявлении, достоверны и заявитель соответствует требованиям,</w:t>
      </w:r>
    </w:p>
    <w:p w:rsidR="00226F0C" w:rsidRDefault="00226F0C">
      <w:pPr>
        <w:pStyle w:val="ConsPlusNonformat"/>
        <w:jc w:val="both"/>
      </w:pPr>
      <w:r>
        <w:t>установленным  законодательством  Российской  Федерации и законодательством</w:t>
      </w:r>
    </w:p>
    <w:p w:rsidR="00226F0C" w:rsidRDefault="00226F0C">
      <w:pPr>
        <w:pStyle w:val="ConsPlusNonformat"/>
        <w:jc w:val="both"/>
      </w:pPr>
      <w:r>
        <w:t>Белгородской области.</w:t>
      </w:r>
    </w:p>
    <w:p w:rsidR="00226F0C" w:rsidRDefault="00226F0C">
      <w:pPr>
        <w:pStyle w:val="ConsPlusNonformat"/>
        <w:jc w:val="both"/>
      </w:pPr>
      <w:r>
        <w:t xml:space="preserve">    Заявитель  дает  согласие  на обработку, использование, распространение</w:t>
      </w:r>
    </w:p>
    <w:p w:rsidR="00226F0C" w:rsidRDefault="00226F0C">
      <w:pPr>
        <w:pStyle w:val="ConsPlusNonformat"/>
        <w:jc w:val="both"/>
      </w:pPr>
      <w:r>
        <w:t>(включая   передачу,   размещение   персональных  данных  в  информационных</w:t>
      </w:r>
    </w:p>
    <w:p w:rsidR="00226F0C" w:rsidRDefault="00226F0C">
      <w:pPr>
        <w:pStyle w:val="ConsPlusNonformat"/>
        <w:jc w:val="both"/>
      </w:pPr>
      <w:r>
        <w:t>системах,  информационно-телекоммуникационных  сетях,  в  том  числе в сети</w:t>
      </w:r>
    </w:p>
    <w:p w:rsidR="00226F0C" w:rsidRDefault="00226F0C">
      <w:pPr>
        <w:pStyle w:val="ConsPlusNonformat"/>
        <w:jc w:val="both"/>
      </w:pPr>
      <w:r>
        <w:t>Интернет, ознакомление с персональными данными неопределенного круга лиц) в</w:t>
      </w:r>
    </w:p>
    <w:p w:rsidR="00226F0C" w:rsidRDefault="00226F0C">
      <w:pPr>
        <w:pStyle w:val="ConsPlusNonformat"/>
        <w:jc w:val="both"/>
      </w:pPr>
      <w:r>
        <w:t xml:space="preserve">соответствии  с  Федеральным  </w:t>
      </w:r>
      <w:hyperlink r:id="rId62" w:history="1">
        <w:r>
          <w:rPr>
            <w:color w:val="0000FF"/>
          </w:rPr>
          <w:t>законом</w:t>
        </w:r>
      </w:hyperlink>
      <w:r>
        <w:t xml:space="preserve">  от  27  июля  2006  года N 152-ФЗ "О</w:t>
      </w:r>
    </w:p>
    <w:p w:rsidR="00226F0C" w:rsidRDefault="00226F0C">
      <w:pPr>
        <w:pStyle w:val="ConsPlusNonformat"/>
        <w:jc w:val="both"/>
      </w:pPr>
      <w:r>
        <w:t>персональных данных".</w:t>
      </w:r>
    </w:p>
    <w:p w:rsidR="00226F0C" w:rsidRDefault="00226F0C">
      <w:pPr>
        <w:pStyle w:val="ConsPlusNonformat"/>
        <w:jc w:val="both"/>
      </w:pPr>
      <w:r>
        <w:t xml:space="preserve">    Обработка  персональных  данных  осуществляется с целью ведения реестра</w:t>
      </w:r>
    </w:p>
    <w:p w:rsidR="00226F0C" w:rsidRDefault="00226F0C">
      <w:pPr>
        <w:pStyle w:val="ConsPlusNonformat"/>
        <w:jc w:val="both"/>
      </w:pPr>
      <w:r>
        <w:t>субъектов  малого  и среднего предпринимательства - получателей поддержки в</w:t>
      </w:r>
    </w:p>
    <w:p w:rsidR="00226F0C" w:rsidRDefault="00226F0C">
      <w:pPr>
        <w:pStyle w:val="ConsPlusNonformat"/>
        <w:jc w:val="both"/>
      </w:pPr>
      <w:r>
        <w:t xml:space="preserve">соответствии со </w:t>
      </w:r>
      <w:hyperlink r:id="rId63" w:history="1">
        <w:r>
          <w:rPr>
            <w:color w:val="0000FF"/>
          </w:rPr>
          <w:t>статьей 8</w:t>
        </w:r>
      </w:hyperlink>
      <w:r>
        <w:t xml:space="preserve"> Федерального закона от 24 июля 2007 года N 209-ФЗ</w:t>
      </w:r>
    </w:p>
    <w:p w:rsidR="00226F0C" w:rsidRDefault="00226F0C">
      <w:pPr>
        <w:pStyle w:val="ConsPlusNonformat"/>
        <w:jc w:val="both"/>
      </w:pPr>
      <w:r>
        <w:t>"О развитии малого и среднего предпринимательства в Российской Федерации".</w:t>
      </w:r>
    </w:p>
    <w:p w:rsidR="00226F0C" w:rsidRDefault="00226F0C">
      <w:pPr>
        <w:pStyle w:val="ConsPlusNonformat"/>
        <w:jc w:val="both"/>
      </w:pPr>
      <w:r>
        <w:t xml:space="preserve">    Заявитель  дает согласие на участие в опросах, мониторингах, проводимых</w:t>
      </w:r>
    </w:p>
    <w:p w:rsidR="00226F0C" w:rsidRDefault="00226F0C">
      <w:pPr>
        <w:pStyle w:val="ConsPlusNonformat"/>
        <w:jc w:val="both"/>
      </w:pPr>
      <w:r>
        <w:t>ЦПП.</w:t>
      </w:r>
    </w:p>
    <w:p w:rsidR="00226F0C" w:rsidRDefault="00226F0C">
      <w:pPr>
        <w:pStyle w:val="ConsPlusNonformat"/>
        <w:jc w:val="both"/>
      </w:pPr>
    </w:p>
    <w:p w:rsidR="00226F0C" w:rsidRDefault="00226F0C">
      <w:pPr>
        <w:pStyle w:val="ConsPlusNonformat"/>
        <w:jc w:val="both"/>
      </w:pPr>
      <w:r>
        <w:t>___________________________________  ______________  ______________________</w:t>
      </w:r>
    </w:p>
    <w:p w:rsidR="00226F0C" w:rsidRDefault="00226F0C">
      <w:pPr>
        <w:pStyle w:val="ConsPlusNonformat"/>
        <w:jc w:val="both"/>
      </w:pPr>
      <w:r>
        <w:t>(руководитель юридического лица         (подпись)     (расшифровка подписи)</w:t>
      </w:r>
    </w:p>
    <w:p w:rsidR="00226F0C" w:rsidRDefault="00226F0C">
      <w:pPr>
        <w:pStyle w:val="ConsPlusNonformat"/>
        <w:jc w:val="both"/>
      </w:pPr>
      <w:r>
        <w:t>/индивидуальный предприниматель)</w:t>
      </w:r>
    </w:p>
    <w:p w:rsidR="00226F0C" w:rsidRDefault="00226F0C">
      <w:pPr>
        <w:pStyle w:val="ConsPlusNonformat"/>
        <w:jc w:val="both"/>
      </w:pPr>
    </w:p>
    <w:p w:rsidR="00226F0C" w:rsidRDefault="00226F0C">
      <w:pPr>
        <w:pStyle w:val="ConsPlusNonformat"/>
        <w:jc w:val="both"/>
      </w:pPr>
      <w:r>
        <w:t>М.П.</w:t>
      </w:r>
    </w:p>
    <w:p w:rsidR="00226F0C" w:rsidRDefault="00226F0C">
      <w:pPr>
        <w:pStyle w:val="ConsPlusNonformat"/>
        <w:jc w:val="both"/>
      </w:pPr>
      <w:r>
        <w:t xml:space="preserve">                                                  "__" __________ 20__ года</w:t>
      </w:r>
    </w:p>
    <w:p w:rsidR="00226F0C" w:rsidRDefault="00226F0C">
      <w:pPr>
        <w:pStyle w:val="ConsPlusNonformat"/>
        <w:jc w:val="both"/>
      </w:pPr>
    </w:p>
    <w:p w:rsidR="00226F0C" w:rsidRDefault="00226F0C">
      <w:pPr>
        <w:pStyle w:val="ConsPlusNonformat"/>
        <w:jc w:val="both"/>
      </w:pPr>
      <w:r>
        <w:t>┌─────────────────────────────────────────────────────────────────────────┐</w:t>
      </w:r>
    </w:p>
    <w:p w:rsidR="00226F0C" w:rsidRDefault="00226F0C">
      <w:pPr>
        <w:pStyle w:val="ConsPlusNonformat"/>
        <w:jc w:val="both"/>
      </w:pPr>
      <w:r>
        <w:t>│Дата регистрации заявления: "__" _______ 20__ г. Время: ____ ч. ____ мин.│</w:t>
      </w:r>
    </w:p>
    <w:p w:rsidR="00226F0C" w:rsidRDefault="00226F0C">
      <w:pPr>
        <w:pStyle w:val="ConsPlusNonformat"/>
        <w:jc w:val="both"/>
      </w:pPr>
      <w:r>
        <w:t>│(заполняется должностным лицом ЦПП)                                      │</w:t>
      </w:r>
    </w:p>
    <w:p w:rsidR="00226F0C" w:rsidRDefault="00226F0C">
      <w:pPr>
        <w:pStyle w:val="ConsPlusNonformat"/>
        <w:jc w:val="both"/>
      </w:pPr>
      <w:r>
        <w:t>│______________________  ____________    _______________________________  │</w:t>
      </w:r>
    </w:p>
    <w:p w:rsidR="00226F0C" w:rsidRDefault="00226F0C">
      <w:pPr>
        <w:pStyle w:val="ConsPlusNonformat"/>
        <w:jc w:val="both"/>
      </w:pPr>
      <w:r>
        <w:t>│     (должность)          (подпись)          (расшифровка подписи)       │</w:t>
      </w:r>
    </w:p>
    <w:p w:rsidR="00226F0C" w:rsidRDefault="00226F0C">
      <w:pPr>
        <w:pStyle w:val="ConsPlusNonformat"/>
        <w:jc w:val="both"/>
      </w:pPr>
      <w:r>
        <w:t>└─────────────────────────────────────────────────────────────────────────┘</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Положению о реализации мероприятия</w:t>
      </w:r>
    </w:p>
    <w:p w:rsidR="00226F0C" w:rsidRDefault="00226F0C">
      <w:pPr>
        <w:pStyle w:val="ConsPlusNormal"/>
        <w:jc w:val="right"/>
      </w:pPr>
      <w:r>
        <w:t>"Оказание комплекса услуг, сервисов</w:t>
      </w:r>
    </w:p>
    <w:p w:rsidR="00226F0C" w:rsidRDefault="00226F0C">
      <w:pPr>
        <w:pStyle w:val="ConsPlusNormal"/>
        <w:jc w:val="right"/>
      </w:pPr>
      <w:r>
        <w:t>и мер поддержки субъектам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в центрах "Мой бизнес"</w:t>
      </w:r>
    </w:p>
    <w:p w:rsidR="00226F0C" w:rsidRDefault="00226F0C">
      <w:pPr>
        <w:pStyle w:val="ConsPlusNormal"/>
        <w:jc w:val="both"/>
      </w:pPr>
    </w:p>
    <w:p w:rsidR="00226F0C" w:rsidRDefault="00226F0C">
      <w:pPr>
        <w:pStyle w:val="ConsPlusNonformat"/>
        <w:jc w:val="both"/>
      </w:pPr>
      <w:bookmarkStart w:id="14" w:name="P762"/>
      <w:bookmarkEnd w:id="14"/>
      <w:r>
        <w:t xml:space="preserve">                                  Список</w:t>
      </w:r>
    </w:p>
    <w:p w:rsidR="00226F0C" w:rsidRDefault="00226F0C">
      <w:pPr>
        <w:pStyle w:val="ConsPlusNonformat"/>
        <w:jc w:val="both"/>
      </w:pPr>
      <w:r>
        <w:t xml:space="preserve">           участников информационно-образовательного мероприятия</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мероприятия)</w:t>
      </w:r>
    </w:p>
    <w:p w:rsidR="00226F0C" w:rsidRDefault="00226F0C">
      <w:pPr>
        <w:pStyle w:val="ConsPlusNonformat"/>
        <w:jc w:val="both"/>
      </w:pPr>
      <w:r>
        <w:t>проводимого в срок с "__" ________ 20__ г. по "__" ________ 20__ г.</w:t>
      </w:r>
    </w:p>
    <w:p w:rsidR="00226F0C" w:rsidRDefault="00226F0C">
      <w:pPr>
        <w:pStyle w:val="ConsPlusNonformat"/>
        <w:jc w:val="both"/>
      </w:pPr>
      <w:r>
        <w:t>по ________________________________________________________________________</w:t>
      </w:r>
    </w:p>
    <w:p w:rsidR="00226F0C" w:rsidRDefault="00226F0C">
      <w:pPr>
        <w:pStyle w:val="ConsPlusNonformat"/>
        <w:jc w:val="both"/>
      </w:pPr>
      <w:r>
        <w:t xml:space="preserve">      (наименование муниципального района (городского округа)/центра</w:t>
      </w:r>
    </w:p>
    <w:p w:rsidR="00226F0C" w:rsidRDefault="00226F0C">
      <w:pPr>
        <w:pStyle w:val="ConsPlusNonformat"/>
        <w:jc w:val="both"/>
      </w:pPr>
      <w:r>
        <w:t xml:space="preserve">                       занятости/учебного заведения)</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04"/>
        <w:gridCol w:w="1304"/>
        <w:gridCol w:w="794"/>
        <w:gridCol w:w="2098"/>
        <w:gridCol w:w="2948"/>
      </w:tblGrid>
      <w:tr w:rsidR="00226F0C">
        <w:tc>
          <w:tcPr>
            <w:tcW w:w="567" w:type="dxa"/>
          </w:tcPr>
          <w:p w:rsidR="00226F0C" w:rsidRDefault="00226F0C">
            <w:pPr>
              <w:pStyle w:val="ConsPlusNormal"/>
              <w:jc w:val="center"/>
            </w:pPr>
            <w:r>
              <w:t>N п/п</w:t>
            </w:r>
          </w:p>
        </w:tc>
        <w:tc>
          <w:tcPr>
            <w:tcW w:w="1304" w:type="dxa"/>
          </w:tcPr>
          <w:p w:rsidR="00226F0C" w:rsidRDefault="00226F0C">
            <w:pPr>
              <w:pStyle w:val="ConsPlusNormal"/>
              <w:jc w:val="center"/>
            </w:pPr>
            <w:r>
              <w:t>Категория участника</w:t>
            </w:r>
          </w:p>
        </w:tc>
        <w:tc>
          <w:tcPr>
            <w:tcW w:w="1304" w:type="dxa"/>
          </w:tcPr>
          <w:p w:rsidR="00226F0C" w:rsidRDefault="00226F0C">
            <w:pPr>
              <w:pStyle w:val="ConsPlusNormal"/>
              <w:jc w:val="center"/>
            </w:pPr>
            <w:r>
              <w:t>Ф.И.О. участника</w:t>
            </w:r>
          </w:p>
        </w:tc>
        <w:tc>
          <w:tcPr>
            <w:tcW w:w="794" w:type="dxa"/>
          </w:tcPr>
          <w:p w:rsidR="00226F0C" w:rsidRDefault="00226F0C">
            <w:pPr>
              <w:pStyle w:val="ConsPlusNormal"/>
              <w:jc w:val="center"/>
            </w:pPr>
            <w:r>
              <w:t xml:space="preserve">ИНН </w:t>
            </w:r>
            <w:hyperlink w:anchor="P797" w:history="1">
              <w:r>
                <w:rPr>
                  <w:color w:val="0000FF"/>
                </w:rPr>
                <w:t>&lt;*&gt;</w:t>
              </w:r>
            </w:hyperlink>
          </w:p>
        </w:tc>
        <w:tc>
          <w:tcPr>
            <w:tcW w:w="2098" w:type="dxa"/>
          </w:tcPr>
          <w:p w:rsidR="00226F0C" w:rsidRDefault="00226F0C">
            <w:pPr>
              <w:pStyle w:val="ConsPlusNormal"/>
              <w:jc w:val="center"/>
            </w:pPr>
            <w:r>
              <w:t>Местонахождение (адрес)</w:t>
            </w:r>
          </w:p>
        </w:tc>
        <w:tc>
          <w:tcPr>
            <w:tcW w:w="2948" w:type="dxa"/>
          </w:tcPr>
          <w:p w:rsidR="00226F0C" w:rsidRDefault="00226F0C">
            <w:pPr>
              <w:pStyle w:val="ConsPlusNormal"/>
              <w:jc w:val="center"/>
            </w:pPr>
            <w:r>
              <w:t>Контактная информация (телефон, e-mail)</w:t>
            </w:r>
          </w:p>
        </w:tc>
      </w:tr>
      <w:tr w:rsidR="00226F0C">
        <w:tc>
          <w:tcPr>
            <w:tcW w:w="567" w:type="dxa"/>
          </w:tcPr>
          <w:p w:rsidR="00226F0C" w:rsidRDefault="00226F0C">
            <w:pPr>
              <w:pStyle w:val="ConsPlusNormal"/>
            </w:pPr>
          </w:p>
        </w:tc>
        <w:tc>
          <w:tcPr>
            <w:tcW w:w="1304" w:type="dxa"/>
          </w:tcPr>
          <w:p w:rsidR="00226F0C" w:rsidRDefault="00226F0C">
            <w:pPr>
              <w:pStyle w:val="ConsPlusNormal"/>
            </w:pPr>
          </w:p>
        </w:tc>
        <w:tc>
          <w:tcPr>
            <w:tcW w:w="1304" w:type="dxa"/>
          </w:tcPr>
          <w:p w:rsidR="00226F0C" w:rsidRDefault="00226F0C">
            <w:pPr>
              <w:pStyle w:val="ConsPlusNormal"/>
            </w:pPr>
          </w:p>
        </w:tc>
        <w:tc>
          <w:tcPr>
            <w:tcW w:w="794" w:type="dxa"/>
          </w:tcPr>
          <w:p w:rsidR="00226F0C" w:rsidRDefault="00226F0C">
            <w:pPr>
              <w:pStyle w:val="ConsPlusNormal"/>
            </w:pPr>
          </w:p>
        </w:tc>
        <w:tc>
          <w:tcPr>
            <w:tcW w:w="2098" w:type="dxa"/>
          </w:tcPr>
          <w:p w:rsidR="00226F0C" w:rsidRDefault="00226F0C">
            <w:pPr>
              <w:pStyle w:val="ConsPlusNormal"/>
            </w:pPr>
          </w:p>
        </w:tc>
        <w:tc>
          <w:tcPr>
            <w:tcW w:w="2948" w:type="dxa"/>
          </w:tcPr>
          <w:p w:rsidR="00226F0C" w:rsidRDefault="00226F0C">
            <w:pPr>
              <w:pStyle w:val="ConsPlusNormal"/>
            </w:pPr>
          </w:p>
        </w:tc>
      </w:tr>
      <w:tr w:rsidR="00226F0C">
        <w:tc>
          <w:tcPr>
            <w:tcW w:w="567" w:type="dxa"/>
          </w:tcPr>
          <w:p w:rsidR="00226F0C" w:rsidRDefault="00226F0C">
            <w:pPr>
              <w:pStyle w:val="ConsPlusNormal"/>
            </w:pPr>
          </w:p>
        </w:tc>
        <w:tc>
          <w:tcPr>
            <w:tcW w:w="1304" w:type="dxa"/>
          </w:tcPr>
          <w:p w:rsidR="00226F0C" w:rsidRDefault="00226F0C">
            <w:pPr>
              <w:pStyle w:val="ConsPlusNormal"/>
            </w:pPr>
          </w:p>
        </w:tc>
        <w:tc>
          <w:tcPr>
            <w:tcW w:w="1304" w:type="dxa"/>
          </w:tcPr>
          <w:p w:rsidR="00226F0C" w:rsidRDefault="00226F0C">
            <w:pPr>
              <w:pStyle w:val="ConsPlusNormal"/>
            </w:pPr>
          </w:p>
        </w:tc>
        <w:tc>
          <w:tcPr>
            <w:tcW w:w="794" w:type="dxa"/>
          </w:tcPr>
          <w:p w:rsidR="00226F0C" w:rsidRDefault="00226F0C">
            <w:pPr>
              <w:pStyle w:val="ConsPlusNormal"/>
            </w:pPr>
          </w:p>
        </w:tc>
        <w:tc>
          <w:tcPr>
            <w:tcW w:w="2098" w:type="dxa"/>
          </w:tcPr>
          <w:p w:rsidR="00226F0C" w:rsidRDefault="00226F0C">
            <w:pPr>
              <w:pStyle w:val="ConsPlusNormal"/>
            </w:pPr>
          </w:p>
        </w:tc>
        <w:tc>
          <w:tcPr>
            <w:tcW w:w="2948" w:type="dxa"/>
          </w:tcPr>
          <w:p w:rsidR="00226F0C" w:rsidRDefault="00226F0C">
            <w:pPr>
              <w:pStyle w:val="ConsPlusNormal"/>
            </w:pPr>
          </w:p>
        </w:tc>
      </w:tr>
      <w:tr w:rsidR="00226F0C">
        <w:tc>
          <w:tcPr>
            <w:tcW w:w="567" w:type="dxa"/>
          </w:tcPr>
          <w:p w:rsidR="00226F0C" w:rsidRDefault="00226F0C">
            <w:pPr>
              <w:pStyle w:val="ConsPlusNormal"/>
            </w:pPr>
          </w:p>
        </w:tc>
        <w:tc>
          <w:tcPr>
            <w:tcW w:w="1304" w:type="dxa"/>
          </w:tcPr>
          <w:p w:rsidR="00226F0C" w:rsidRDefault="00226F0C">
            <w:pPr>
              <w:pStyle w:val="ConsPlusNormal"/>
            </w:pPr>
          </w:p>
        </w:tc>
        <w:tc>
          <w:tcPr>
            <w:tcW w:w="1304" w:type="dxa"/>
          </w:tcPr>
          <w:p w:rsidR="00226F0C" w:rsidRDefault="00226F0C">
            <w:pPr>
              <w:pStyle w:val="ConsPlusNormal"/>
            </w:pPr>
          </w:p>
        </w:tc>
        <w:tc>
          <w:tcPr>
            <w:tcW w:w="794" w:type="dxa"/>
          </w:tcPr>
          <w:p w:rsidR="00226F0C" w:rsidRDefault="00226F0C">
            <w:pPr>
              <w:pStyle w:val="ConsPlusNormal"/>
            </w:pPr>
          </w:p>
        </w:tc>
        <w:tc>
          <w:tcPr>
            <w:tcW w:w="2098" w:type="dxa"/>
          </w:tcPr>
          <w:p w:rsidR="00226F0C" w:rsidRDefault="00226F0C">
            <w:pPr>
              <w:pStyle w:val="ConsPlusNormal"/>
            </w:pPr>
          </w:p>
        </w:tc>
        <w:tc>
          <w:tcPr>
            <w:tcW w:w="2948"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w:t>
      </w:r>
    </w:p>
    <w:p w:rsidR="00226F0C" w:rsidRDefault="00226F0C">
      <w:pPr>
        <w:pStyle w:val="ConsPlusNonformat"/>
        <w:jc w:val="both"/>
      </w:pPr>
      <w:bookmarkStart w:id="15" w:name="P797"/>
      <w:bookmarkEnd w:id="15"/>
      <w:r>
        <w:t xml:space="preserve">    &lt;*&gt;   К   списку   прилагается   копия  свидетельства,  подтверждающего</w:t>
      </w:r>
    </w:p>
    <w:p w:rsidR="00226F0C" w:rsidRDefault="00226F0C">
      <w:pPr>
        <w:pStyle w:val="ConsPlusNonformat"/>
        <w:jc w:val="both"/>
      </w:pPr>
      <w:r>
        <w:t>присвоение идентификационного номера налогоплательщика, выданного налоговым</w:t>
      </w:r>
    </w:p>
    <w:p w:rsidR="00226F0C" w:rsidRDefault="00226F0C">
      <w:pPr>
        <w:pStyle w:val="ConsPlusNonformat"/>
        <w:jc w:val="both"/>
      </w:pPr>
      <w:r>
        <w:t>органом</w:t>
      </w:r>
    </w:p>
    <w:p w:rsidR="00226F0C" w:rsidRDefault="00226F0C">
      <w:pPr>
        <w:pStyle w:val="ConsPlusNonformat"/>
        <w:jc w:val="both"/>
      </w:pPr>
      <w:r>
        <w:t xml:space="preserve">    Субъекты  МСП  должны  быть зарегистрированы на территории Белгородской</w:t>
      </w:r>
    </w:p>
    <w:p w:rsidR="00226F0C" w:rsidRDefault="00226F0C">
      <w:pPr>
        <w:pStyle w:val="ConsPlusNonformat"/>
        <w:jc w:val="both"/>
      </w:pPr>
      <w:r>
        <w:t>области   и   включены   в   Единый  реестр  субъектов  малого  и  среднего</w:t>
      </w:r>
    </w:p>
    <w:p w:rsidR="00226F0C" w:rsidRDefault="00226F0C">
      <w:pPr>
        <w:pStyle w:val="ConsPlusNonformat"/>
        <w:jc w:val="both"/>
      </w:pPr>
      <w:r>
        <w:t>предпринимательства ФНС России.</w:t>
      </w:r>
    </w:p>
    <w:p w:rsidR="00226F0C" w:rsidRDefault="00226F0C">
      <w:pPr>
        <w:pStyle w:val="ConsPlusNonformat"/>
        <w:jc w:val="both"/>
      </w:pPr>
      <w:r>
        <w:t xml:space="preserve">    Участник  информационно-образовательного  мероприятия  дает согласие на</w:t>
      </w:r>
    </w:p>
    <w:p w:rsidR="00226F0C" w:rsidRDefault="00226F0C">
      <w:pPr>
        <w:pStyle w:val="ConsPlusNonformat"/>
        <w:jc w:val="both"/>
      </w:pPr>
      <w:r>
        <w:t>участие в опросах, мониторингах, проводимых ЦПП.</w:t>
      </w:r>
    </w:p>
    <w:p w:rsidR="00226F0C" w:rsidRDefault="00226F0C">
      <w:pPr>
        <w:pStyle w:val="ConsPlusNonformat"/>
        <w:jc w:val="both"/>
      </w:pPr>
    </w:p>
    <w:p w:rsidR="00226F0C" w:rsidRDefault="00226F0C">
      <w:pPr>
        <w:pStyle w:val="ConsPlusNonformat"/>
        <w:jc w:val="both"/>
      </w:pPr>
      <w:r>
        <w:t>_____________________________    ________________   _______________________</w:t>
      </w:r>
    </w:p>
    <w:p w:rsidR="00226F0C" w:rsidRDefault="00226F0C">
      <w:pPr>
        <w:pStyle w:val="ConsPlusNonformat"/>
        <w:jc w:val="both"/>
      </w:pPr>
      <w:r>
        <w:t xml:space="preserve">  (должность руководителя           (подпись)        (расшифровка подписи)</w:t>
      </w:r>
    </w:p>
    <w:p w:rsidR="00226F0C" w:rsidRDefault="00226F0C">
      <w:pPr>
        <w:pStyle w:val="ConsPlusNonformat"/>
        <w:jc w:val="both"/>
      </w:pPr>
      <w:r>
        <w:t>администрации муниципального</w:t>
      </w:r>
    </w:p>
    <w:p w:rsidR="00226F0C" w:rsidRDefault="00226F0C">
      <w:pPr>
        <w:pStyle w:val="ConsPlusNonformat"/>
        <w:jc w:val="both"/>
      </w:pPr>
      <w:r>
        <w:t xml:space="preserve"> района (городского округа),</w:t>
      </w:r>
    </w:p>
    <w:p w:rsidR="00226F0C" w:rsidRDefault="00226F0C">
      <w:pPr>
        <w:pStyle w:val="ConsPlusNonformat"/>
        <w:jc w:val="both"/>
      </w:pPr>
      <w:r>
        <w:t xml:space="preserve"> районного центра занятости,</w:t>
      </w:r>
    </w:p>
    <w:p w:rsidR="00226F0C" w:rsidRDefault="00226F0C">
      <w:pPr>
        <w:pStyle w:val="ConsPlusNonformat"/>
        <w:jc w:val="both"/>
      </w:pPr>
      <w:r>
        <w:t xml:space="preserve">    учебного заведения)</w:t>
      </w:r>
    </w:p>
    <w:p w:rsidR="00226F0C" w:rsidRDefault="00226F0C">
      <w:pPr>
        <w:pStyle w:val="ConsPlusNonformat"/>
        <w:jc w:val="both"/>
      </w:pPr>
    </w:p>
    <w:p w:rsidR="00226F0C" w:rsidRDefault="00226F0C">
      <w:pPr>
        <w:pStyle w:val="ConsPlusNonformat"/>
        <w:jc w:val="both"/>
      </w:pPr>
      <w:r>
        <w:t>Дата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Положению о реализации мероприятия</w:t>
      </w:r>
    </w:p>
    <w:p w:rsidR="00226F0C" w:rsidRDefault="00226F0C">
      <w:pPr>
        <w:pStyle w:val="ConsPlusNormal"/>
        <w:jc w:val="right"/>
      </w:pPr>
      <w:r>
        <w:t>"Оказание комплекса услуг, сервисов</w:t>
      </w:r>
    </w:p>
    <w:p w:rsidR="00226F0C" w:rsidRDefault="00226F0C">
      <w:pPr>
        <w:pStyle w:val="ConsPlusNormal"/>
        <w:jc w:val="right"/>
      </w:pPr>
      <w:r>
        <w:t>и мер поддержки субъектам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в центрах "Мой бизнес"</w:t>
      </w:r>
    </w:p>
    <w:p w:rsidR="00226F0C" w:rsidRDefault="00226F0C">
      <w:pPr>
        <w:pStyle w:val="ConsPlusNormal"/>
        <w:ind w:firstLine="540"/>
        <w:jc w:val="both"/>
      </w:pPr>
    </w:p>
    <w:p w:rsidR="00226F0C" w:rsidRDefault="00226F0C">
      <w:pPr>
        <w:pStyle w:val="ConsPlusNonformat"/>
        <w:jc w:val="both"/>
      </w:pPr>
      <w:r>
        <w:t xml:space="preserve">                                                  Исполнительному директору</w:t>
      </w:r>
    </w:p>
    <w:p w:rsidR="00226F0C" w:rsidRDefault="00226F0C">
      <w:pPr>
        <w:pStyle w:val="ConsPlusNonformat"/>
        <w:jc w:val="both"/>
      </w:pPr>
      <w:r>
        <w:t xml:space="preserve">                                                         МКК БОФПМСП</w:t>
      </w:r>
    </w:p>
    <w:p w:rsidR="00226F0C" w:rsidRDefault="00226F0C">
      <w:pPr>
        <w:pStyle w:val="ConsPlusNonformat"/>
        <w:jc w:val="both"/>
      </w:pPr>
      <w:r>
        <w:t xml:space="preserve">                                                  _________________________</w:t>
      </w:r>
    </w:p>
    <w:p w:rsidR="00226F0C" w:rsidRDefault="00226F0C">
      <w:pPr>
        <w:pStyle w:val="ConsPlusNonformat"/>
        <w:jc w:val="both"/>
      </w:pPr>
      <w:r>
        <w:t xml:space="preserve">                                                    (Ф.И.О. руководителя)</w:t>
      </w:r>
    </w:p>
    <w:p w:rsidR="00226F0C" w:rsidRDefault="00226F0C">
      <w:pPr>
        <w:pStyle w:val="ConsPlusNonformat"/>
        <w:jc w:val="both"/>
      </w:pPr>
    </w:p>
    <w:p w:rsidR="00226F0C" w:rsidRDefault="00226F0C">
      <w:pPr>
        <w:pStyle w:val="ConsPlusNonformat"/>
        <w:jc w:val="both"/>
      </w:pPr>
      <w:bookmarkStart w:id="16" w:name="P831"/>
      <w:bookmarkEnd w:id="16"/>
      <w:r>
        <w:t xml:space="preserve">                                 Заявление</w:t>
      </w:r>
    </w:p>
    <w:p w:rsidR="00226F0C" w:rsidRDefault="00226F0C">
      <w:pPr>
        <w:pStyle w:val="ConsPlusNonformat"/>
        <w:jc w:val="both"/>
      </w:pPr>
      <w:r>
        <w:t xml:space="preserve">   о предоставлении услуг по обеспечению участия в выставочно-ярмарочном</w:t>
      </w:r>
    </w:p>
    <w:p w:rsidR="00226F0C" w:rsidRDefault="00226F0C">
      <w:pPr>
        <w:pStyle w:val="ConsPlusNonformat"/>
        <w:jc w:val="both"/>
      </w:pPr>
      <w:r>
        <w:t xml:space="preserve">       (конгрессном) мероприятии на территории Российской Федерации</w:t>
      </w:r>
    </w:p>
    <w:p w:rsidR="00226F0C" w:rsidRDefault="00226F0C">
      <w:pPr>
        <w:pStyle w:val="ConsPlusNonformat"/>
        <w:jc w:val="both"/>
      </w:pPr>
    </w:p>
    <w:p w:rsidR="00226F0C" w:rsidRDefault="00226F0C">
      <w:pPr>
        <w:pStyle w:val="ConsPlusNonformat"/>
        <w:jc w:val="both"/>
      </w:pPr>
      <w:r>
        <w:t>Просим оказать услугу по организации участия ______________________________</w:t>
      </w:r>
    </w:p>
    <w:p w:rsidR="00226F0C" w:rsidRDefault="00226F0C">
      <w:pPr>
        <w:pStyle w:val="ConsPlusNonformat"/>
        <w:jc w:val="both"/>
      </w:pPr>
      <w:r>
        <w:t xml:space="preserve">                                              (наименование субъекта МСП)</w:t>
      </w:r>
    </w:p>
    <w:p w:rsidR="00226F0C" w:rsidRDefault="00226F0C">
      <w:pPr>
        <w:pStyle w:val="ConsPlusNonformat"/>
        <w:jc w:val="both"/>
      </w:pPr>
      <w:r>
        <w:t>в выставочно-ярмарочном (конгрессном) мероприятии _________________________</w:t>
      </w:r>
    </w:p>
    <w:p w:rsidR="00226F0C" w:rsidRDefault="00226F0C">
      <w:pPr>
        <w:pStyle w:val="ConsPlusNonformat"/>
        <w:jc w:val="both"/>
      </w:pPr>
      <w:r>
        <w:t xml:space="preserve">                                                   (наименование выставки)</w:t>
      </w:r>
    </w:p>
    <w:p w:rsidR="00226F0C" w:rsidRDefault="00226F0C">
      <w:pPr>
        <w:pStyle w:val="ConsPlusNonformat"/>
        <w:jc w:val="both"/>
      </w:pPr>
      <w:r>
        <w:t>в период с "__" по "__" _______ 201__ года в ______________________________</w:t>
      </w:r>
    </w:p>
    <w:p w:rsidR="00226F0C" w:rsidRDefault="00226F0C">
      <w:pPr>
        <w:pStyle w:val="ConsPlusNonformat"/>
        <w:jc w:val="both"/>
      </w:pPr>
      <w:r>
        <w:t xml:space="preserve">                                           (наименование города проведения)</w:t>
      </w:r>
    </w:p>
    <w:p w:rsidR="00226F0C" w:rsidRDefault="00226F0C">
      <w:pPr>
        <w:pStyle w:val="ConsPlusNonformat"/>
        <w:jc w:val="both"/>
      </w:pPr>
      <w:r>
        <w:t>При этом сообщаем следующие сведения:</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608"/>
      </w:tblGrid>
      <w:tr w:rsidR="00226F0C">
        <w:tc>
          <w:tcPr>
            <w:tcW w:w="6463" w:type="dxa"/>
          </w:tcPr>
          <w:p w:rsidR="00226F0C" w:rsidRDefault="00226F0C">
            <w:pPr>
              <w:pStyle w:val="ConsPlusNormal"/>
            </w:pPr>
            <w:r>
              <w:t>Наименование организации</w:t>
            </w:r>
          </w:p>
        </w:tc>
        <w:tc>
          <w:tcPr>
            <w:tcW w:w="2608" w:type="dxa"/>
          </w:tcPr>
          <w:p w:rsidR="00226F0C" w:rsidRDefault="00226F0C">
            <w:pPr>
              <w:pStyle w:val="ConsPlusNormal"/>
            </w:pPr>
          </w:p>
        </w:tc>
      </w:tr>
      <w:tr w:rsidR="00226F0C">
        <w:tc>
          <w:tcPr>
            <w:tcW w:w="6463" w:type="dxa"/>
          </w:tcPr>
          <w:p w:rsidR="00226F0C" w:rsidRDefault="00226F0C">
            <w:pPr>
              <w:pStyle w:val="ConsPlusNormal"/>
            </w:pPr>
            <w:r>
              <w:lastRenderedPageBreak/>
              <w:t>Ф.И.О. и должность руководителя</w:t>
            </w:r>
          </w:p>
        </w:tc>
        <w:tc>
          <w:tcPr>
            <w:tcW w:w="2608" w:type="dxa"/>
          </w:tcPr>
          <w:p w:rsidR="00226F0C" w:rsidRDefault="00226F0C">
            <w:pPr>
              <w:pStyle w:val="ConsPlusNormal"/>
            </w:pPr>
          </w:p>
        </w:tc>
      </w:tr>
      <w:tr w:rsidR="00226F0C">
        <w:tc>
          <w:tcPr>
            <w:tcW w:w="6463" w:type="dxa"/>
          </w:tcPr>
          <w:p w:rsidR="00226F0C" w:rsidRDefault="00226F0C">
            <w:pPr>
              <w:pStyle w:val="ConsPlusNormal"/>
            </w:pPr>
            <w:r>
              <w:t>Юридический адрес/фактический адрес</w:t>
            </w:r>
          </w:p>
        </w:tc>
        <w:tc>
          <w:tcPr>
            <w:tcW w:w="2608" w:type="dxa"/>
          </w:tcPr>
          <w:p w:rsidR="00226F0C" w:rsidRDefault="00226F0C">
            <w:pPr>
              <w:pStyle w:val="ConsPlusNormal"/>
            </w:pPr>
          </w:p>
        </w:tc>
      </w:tr>
      <w:tr w:rsidR="00226F0C">
        <w:tc>
          <w:tcPr>
            <w:tcW w:w="6463" w:type="dxa"/>
          </w:tcPr>
          <w:p w:rsidR="00226F0C" w:rsidRDefault="00226F0C">
            <w:pPr>
              <w:pStyle w:val="ConsPlusNormal"/>
            </w:pPr>
            <w:r>
              <w:t>Телефон руководителя/контактного лица</w:t>
            </w:r>
          </w:p>
        </w:tc>
        <w:tc>
          <w:tcPr>
            <w:tcW w:w="2608" w:type="dxa"/>
          </w:tcPr>
          <w:p w:rsidR="00226F0C" w:rsidRDefault="00226F0C">
            <w:pPr>
              <w:pStyle w:val="ConsPlusNormal"/>
            </w:pPr>
          </w:p>
        </w:tc>
      </w:tr>
      <w:tr w:rsidR="00226F0C">
        <w:tc>
          <w:tcPr>
            <w:tcW w:w="6463" w:type="dxa"/>
          </w:tcPr>
          <w:p w:rsidR="00226F0C" w:rsidRDefault="00226F0C">
            <w:pPr>
              <w:pStyle w:val="ConsPlusNormal"/>
            </w:pPr>
            <w:r>
              <w:t>E-mail</w:t>
            </w:r>
          </w:p>
        </w:tc>
        <w:tc>
          <w:tcPr>
            <w:tcW w:w="2608" w:type="dxa"/>
          </w:tcPr>
          <w:p w:rsidR="00226F0C" w:rsidRDefault="00226F0C">
            <w:pPr>
              <w:pStyle w:val="ConsPlusNormal"/>
            </w:pPr>
          </w:p>
        </w:tc>
      </w:tr>
      <w:tr w:rsidR="00226F0C">
        <w:tc>
          <w:tcPr>
            <w:tcW w:w="6463" w:type="dxa"/>
          </w:tcPr>
          <w:p w:rsidR="00226F0C" w:rsidRDefault="00226F0C">
            <w:pPr>
              <w:pStyle w:val="ConsPlusNormal"/>
            </w:pPr>
            <w:r>
              <w:t>ИНН/КПП</w:t>
            </w:r>
          </w:p>
        </w:tc>
        <w:tc>
          <w:tcPr>
            <w:tcW w:w="2608" w:type="dxa"/>
          </w:tcPr>
          <w:p w:rsidR="00226F0C" w:rsidRDefault="00226F0C">
            <w:pPr>
              <w:pStyle w:val="ConsPlusNormal"/>
            </w:pPr>
          </w:p>
        </w:tc>
      </w:tr>
      <w:tr w:rsidR="00226F0C">
        <w:tc>
          <w:tcPr>
            <w:tcW w:w="6463" w:type="dxa"/>
          </w:tcPr>
          <w:p w:rsidR="00226F0C" w:rsidRDefault="00226F0C">
            <w:pPr>
              <w:pStyle w:val="ConsPlusNormal"/>
            </w:pPr>
            <w:r>
              <w:t>Сфера деятельности</w:t>
            </w:r>
          </w:p>
        </w:tc>
        <w:tc>
          <w:tcPr>
            <w:tcW w:w="2608" w:type="dxa"/>
          </w:tcPr>
          <w:p w:rsidR="00226F0C" w:rsidRDefault="00226F0C">
            <w:pPr>
              <w:pStyle w:val="ConsPlusNormal"/>
            </w:pPr>
          </w:p>
        </w:tc>
      </w:tr>
      <w:tr w:rsidR="00226F0C">
        <w:tc>
          <w:tcPr>
            <w:tcW w:w="6463" w:type="dxa"/>
          </w:tcPr>
          <w:p w:rsidR="00226F0C" w:rsidRDefault="00226F0C">
            <w:pPr>
              <w:pStyle w:val="ConsPlusNormal"/>
            </w:pPr>
            <w:r>
              <w:t>Опыт участия в выставочно-ярмарочных мероприятиях</w:t>
            </w:r>
          </w:p>
        </w:tc>
        <w:tc>
          <w:tcPr>
            <w:tcW w:w="2608" w:type="dxa"/>
          </w:tcPr>
          <w:p w:rsidR="00226F0C" w:rsidRDefault="00226F0C">
            <w:pPr>
              <w:pStyle w:val="ConsPlusNormal"/>
            </w:pPr>
          </w:p>
        </w:tc>
      </w:tr>
      <w:tr w:rsidR="00226F0C">
        <w:tc>
          <w:tcPr>
            <w:tcW w:w="6463" w:type="dxa"/>
          </w:tcPr>
          <w:p w:rsidR="00226F0C" w:rsidRDefault="00226F0C">
            <w:pPr>
              <w:pStyle w:val="ConsPlusNormal"/>
            </w:pPr>
            <w:r>
              <w:t>Предполагаемая площадь, необходимая для аренды стенда, перечень оборудования и специальные требования</w:t>
            </w:r>
          </w:p>
        </w:tc>
        <w:tc>
          <w:tcPr>
            <w:tcW w:w="2608" w:type="dxa"/>
          </w:tcPr>
          <w:p w:rsidR="00226F0C" w:rsidRDefault="00226F0C">
            <w:pPr>
              <w:pStyle w:val="ConsPlusNormal"/>
            </w:pPr>
          </w:p>
        </w:tc>
      </w:tr>
      <w:tr w:rsidR="00226F0C">
        <w:tc>
          <w:tcPr>
            <w:tcW w:w="6463" w:type="dxa"/>
          </w:tcPr>
          <w:p w:rsidR="00226F0C" w:rsidRDefault="00226F0C">
            <w:pPr>
              <w:pStyle w:val="ConsPlusNormal"/>
            </w:pPr>
            <w:r>
              <w:t>Имеет ли организация/индивидуальный предприниматель разрешения (лицензии/сертификаты), необходимые для продажи продукции/услуг</w:t>
            </w:r>
          </w:p>
        </w:tc>
        <w:tc>
          <w:tcPr>
            <w:tcW w:w="2608" w:type="dxa"/>
          </w:tcPr>
          <w:p w:rsidR="00226F0C" w:rsidRDefault="00226F0C">
            <w:pPr>
              <w:pStyle w:val="ConsPlusNormal"/>
            </w:pPr>
          </w:p>
        </w:tc>
      </w:tr>
      <w:tr w:rsidR="00226F0C">
        <w:tc>
          <w:tcPr>
            <w:tcW w:w="6463" w:type="dxa"/>
          </w:tcPr>
          <w:p w:rsidR="00226F0C" w:rsidRDefault="00226F0C">
            <w:pPr>
              <w:pStyle w:val="ConsPlusNormal"/>
            </w:pPr>
            <w:r>
              <w:t>Дополнительные сведения</w:t>
            </w:r>
          </w:p>
        </w:tc>
        <w:tc>
          <w:tcPr>
            <w:tcW w:w="2608"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Заявитель   настоящим   подтверждает   и   гарантирует,  что  сведения,</w:t>
      </w:r>
    </w:p>
    <w:p w:rsidR="00226F0C" w:rsidRDefault="00226F0C">
      <w:pPr>
        <w:pStyle w:val="ConsPlusNonformat"/>
        <w:jc w:val="both"/>
      </w:pPr>
      <w:r>
        <w:t>содержащиеся в заявлении, достоверны и заявитель соответствует требованиям,</w:t>
      </w:r>
    </w:p>
    <w:p w:rsidR="00226F0C" w:rsidRDefault="00226F0C">
      <w:pPr>
        <w:pStyle w:val="ConsPlusNonformat"/>
        <w:jc w:val="both"/>
      </w:pPr>
      <w:r>
        <w:t>установленным  законодательством  Российской  Федерации и законодательством</w:t>
      </w:r>
    </w:p>
    <w:p w:rsidR="00226F0C" w:rsidRDefault="00226F0C">
      <w:pPr>
        <w:pStyle w:val="ConsPlusNonformat"/>
        <w:jc w:val="both"/>
      </w:pPr>
      <w:r>
        <w:t>Белгородской области.</w:t>
      </w:r>
    </w:p>
    <w:p w:rsidR="00226F0C" w:rsidRDefault="00226F0C">
      <w:pPr>
        <w:pStyle w:val="ConsPlusNonformat"/>
        <w:jc w:val="both"/>
      </w:pPr>
      <w:r>
        <w:t xml:space="preserve">    Заявитель  дает  согласие  на обработку, использование, распространение</w:t>
      </w:r>
    </w:p>
    <w:p w:rsidR="00226F0C" w:rsidRDefault="00226F0C">
      <w:pPr>
        <w:pStyle w:val="ConsPlusNonformat"/>
        <w:jc w:val="both"/>
      </w:pPr>
      <w:r>
        <w:t>(включая   передачу,   размещение   персональных  данных  в  информационных</w:t>
      </w:r>
    </w:p>
    <w:p w:rsidR="00226F0C" w:rsidRDefault="00226F0C">
      <w:pPr>
        <w:pStyle w:val="ConsPlusNonformat"/>
        <w:jc w:val="both"/>
      </w:pPr>
      <w:r>
        <w:t>системах,  информационно-телекоммуникационных  сетях,  в  том  числе в сети</w:t>
      </w:r>
    </w:p>
    <w:p w:rsidR="00226F0C" w:rsidRDefault="00226F0C">
      <w:pPr>
        <w:pStyle w:val="ConsPlusNonformat"/>
        <w:jc w:val="both"/>
      </w:pPr>
      <w:r>
        <w:t>Интернет, ознакомление с персональными данными неопределенного круга лиц) в</w:t>
      </w:r>
    </w:p>
    <w:p w:rsidR="00226F0C" w:rsidRDefault="00226F0C">
      <w:pPr>
        <w:pStyle w:val="ConsPlusNonformat"/>
        <w:jc w:val="both"/>
      </w:pPr>
      <w:r>
        <w:t xml:space="preserve">соответствии  с  Федеральным  </w:t>
      </w:r>
      <w:hyperlink r:id="rId64" w:history="1">
        <w:r>
          <w:rPr>
            <w:color w:val="0000FF"/>
          </w:rPr>
          <w:t>законом</w:t>
        </w:r>
      </w:hyperlink>
      <w:r>
        <w:t xml:space="preserve">  от  27  июля  2006  года N 152-ФЗ "О</w:t>
      </w:r>
    </w:p>
    <w:p w:rsidR="00226F0C" w:rsidRDefault="00226F0C">
      <w:pPr>
        <w:pStyle w:val="ConsPlusNonformat"/>
        <w:jc w:val="both"/>
      </w:pPr>
      <w:r>
        <w:t>персональных данных".</w:t>
      </w:r>
    </w:p>
    <w:p w:rsidR="00226F0C" w:rsidRDefault="00226F0C">
      <w:pPr>
        <w:pStyle w:val="ConsPlusNonformat"/>
        <w:jc w:val="both"/>
      </w:pPr>
      <w:r>
        <w:t xml:space="preserve">    Обработка  персональных  данных  осуществляется с целью ведения реестра</w:t>
      </w:r>
    </w:p>
    <w:p w:rsidR="00226F0C" w:rsidRDefault="00226F0C">
      <w:pPr>
        <w:pStyle w:val="ConsPlusNonformat"/>
        <w:jc w:val="both"/>
      </w:pPr>
      <w:r>
        <w:t>субъектов  малого  и среднего предпринимательства - получателей поддержки в</w:t>
      </w:r>
    </w:p>
    <w:p w:rsidR="00226F0C" w:rsidRDefault="00226F0C">
      <w:pPr>
        <w:pStyle w:val="ConsPlusNonformat"/>
        <w:jc w:val="both"/>
      </w:pPr>
      <w:r>
        <w:t>соответствии  со  статьей  8  Федерального  закона от 24 июля 2007  года  N</w:t>
      </w:r>
    </w:p>
    <w:p w:rsidR="00226F0C" w:rsidRDefault="00226F0C">
      <w:pPr>
        <w:pStyle w:val="ConsPlusNonformat"/>
        <w:jc w:val="both"/>
      </w:pPr>
      <w:r>
        <w:t>209-ФЗ  "О  развитии  малого  и  среднего  предпринимательства в Российской</w:t>
      </w:r>
    </w:p>
    <w:p w:rsidR="00226F0C" w:rsidRDefault="00226F0C">
      <w:pPr>
        <w:pStyle w:val="ConsPlusNonformat"/>
        <w:jc w:val="both"/>
      </w:pPr>
      <w:r>
        <w:t>Федерации".</w:t>
      </w:r>
    </w:p>
    <w:p w:rsidR="00226F0C" w:rsidRDefault="00226F0C">
      <w:pPr>
        <w:pStyle w:val="ConsPlusNonformat"/>
        <w:jc w:val="both"/>
      </w:pPr>
      <w:r>
        <w:t>Заявитель дает согласие на участие в опросах, мониторингах, проводимых ЦПП.</w:t>
      </w:r>
    </w:p>
    <w:p w:rsidR="00226F0C" w:rsidRDefault="00226F0C">
      <w:pPr>
        <w:pStyle w:val="ConsPlusNonformat"/>
        <w:jc w:val="both"/>
      </w:pPr>
    </w:p>
    <w:p w:rsidR="00226F0C" w:rsidRDefault="00226F0C">
      <w:pPr>
        <w:pStyle w:val="ConsPlusNonformat"/>
        <w:jc w:val="both"/>
      </w:pPr>
      <w:r>
        <w:t>_____________________________    ______________  __________________________</w:t>
      </w:r>
    </w:p>
    <w:p w:rsidR="00226F0C" w:rsidRDefault="00226F0C">
      <w:pPr>
        <w:pStyle w:val="ConsPlusNonformat"/>
        <w:jc w:val="both"/>
      </w:pPr>
      <w:r>
        <w:t xml:space="preserve">  (должность руководителя)         (подпись)       (расшифровка подписи)</w:t>
      </w:r>
    </w:p>
    <w:p w:rsidR="00226F0C" w:rsidRDefault="00226F0C">
      <w:pPr>
        <w:pStyle w:val="ConsPlusNonformat"/>
        <w:jc w:val="both"/>
      </w:pPr>
      <w:r>
        <w:t>М.П.</w:t>
      </w:r>
    </w:p>
    <w:p w:rsidR="00226F0C" w:rsidRDefault="00226F0C">
      <w:pPr>
        <w:pStyle w:val="ConsPlusNonformat"/>
        <w:jc w:val="both"/>
      </w:pPr>
      <w:r>
        <w:t xml:space="preserve">                                               "__" _____________ 20__ года</w:t>
      </w:r>
    </w:p>
    <w:p w:rsidR="00226F0C" w:rsidRDefault="00226F0C">
      <w:pPr>
        <w:pStyle w:val="ConsPlusNonformat"/>
        <w:jc w:val="both"/>
      </w:pPr>
    </w:p>
    <w:p w:rsidR="00226F0C" w:rsidRDefault="00226F0C">
      <w:pPr>
        <w:pStyle w:val="ConsPlusNonformat"/>
        <w:jc w:val="both"/>
      </w:pPr>
      <w:r>
        <w:t>┌─────────────────────────────────────────────────────────────────────────┐</w:t>
      </w:r>
    </w:p>
    <w:p w:rsidR="00226F0C" w:rsidRDefault="00226F0C">
      <w:pPr>
        <w:pStyle w:val="ConsPlusNonformat"/>
        <w:jc w:val="both"/>
      </w:pPr>
      <w:r>
        <w:t>│Дата регистрации заявления: "__" _______ 20__ г. Время: ____ ч. ____ мин.│</w:t>
      </w:r>
    </w:p>
    <w:p w:rsidR="00226F0C" w:rsidRDefault="00226F0C">
      <w:pPr>
        <w:pStyle w:val="ConsPlusNonformat"/>
        <w:jc w:val="both"/>
      </w:pPr>
      <w:r>
        <w:t>│(заполняется должностным лицом ЦПП)                                      │</w:t>
      </w:r>
    </w:p>
    <w:p w:rsidR="00226F0C" w:rsidRDefault="00226F0C">
      <w:pPr>
        <w:pStyle w:val="ConsPlusNonformat"/>
        <w:jc w:val="both"/>
      </w:pPr>
      <w:r>
        <w:t>│______________________  ____________    _______________________________  │</w:t>
      </w:r>
    </w:p>
    <w:p w:rsidR="00226F0C" w:rsidRDefault="00226F0C">
      <w:pPr>
        <w:pStyle w:val="ConsPlusNonformat"/>
        <w:jc w:val="both"/>
      </w:pPr>
      <w:r>
        <w:t>│     (должность)          (подпись)          (расшифровка подписи)       │</w:t>
      </w:r>
    </w:p>
    <w:p w:rsidR="00226F0C" w:rsidRDefault="00226F0C">
      <w:pPr>
        <w:pStyle w:val="ConsPlusNonformat"/>
        <w:jc w:val="both"/>
      </w:pPr>
      <w:r>
        <w:t>└─────────────────────────────────────────────────────────────────────────┘</w:t>
      </w:r>
    </w:p>
    <w:p w:rsidR="00226F0C" w:rsidRDefault="00226F0C">
      <w:pPr>
        <w:pStyle w:val="ConsPlusNormal"/>
        <w:ind w:firstLine="540"/>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4</w:t>
      </w:r>
    </w:p>
    <w:p w:rsidR="00226F0C" w:rsidRDefault="00226F0C">
      <w:pPr>
        <w:pStyle w:val="ConsPlusNormal"/>
        <w:jc w:val="right"/>
      </w:pPr>
      <w:r>
        <w:t>к Положению о реализации мероприятия</w:t>
      </w:r>
    </w:p>
    <w:p w:rsidR="00226F0C" w:rsidRDefault="00226F0C">
      <w:pPr>
        <w:pStyle w:val="ConsPlusNormal"/>
        <w:jc w:val="right"/>
      </w:pPr>
      <w:r>
        <w:t>"Оказание комплекса услуг, сервисов</w:t>
      </w:r>
    </w:p>
    <w:p w:rsidR="00226F0C" w:rsidRDefault="00226F0C">
      <w:pPr>
        <w:pStyle w:val="ConsPlusNormal"/>
        <w:jc w:val="right"/>
      </w:pPr>
      <w:r>
        <w:lastRenderedPageBreak/>
        <w:t>и мер поддержки субъектам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в центрах "Мой бизнес"</w:t>
      </w:r>
    </w:p>
    <w:p w:rsidR="00226F0C" w:rsidRDefault="00226F0C">
      <w:pPr>
        <w:pStyle w:val="ConsPlusNormal"/>
        <w:jc w:val="both"/>
      </w:pPr>
    </w:p>
    <w:p w:rsidR="00226F0C" w:rsidRDefault="00226F0C">
      <w:pPr>
        <w:pStyle w:val="ConsPlusNonformat"/>
        <w:jc w:val="both"/>
      </w:pPr>
      <w:r>
        <w:t xml:space="preserve">                                                  Исполнительному директору</w:t>
      </w:r>
    </w:p>
    <w:p w:rsidR="00226F0C" w:rsidRDefault="00226F0C">
      <w:pPr>
        <w:pStyle w:val="ConsPlusNonformat"/>
        <w:jc w:val="both"/>
      </w:pPr>
      <w:r>
        <w:t xml:space="preserve">                                                         МКК БОФПМСП</w:t>
      </w:r>
    </w:p>
    <w:p w:rsidR="00226F0C" w:rsidRDefault="00226F0C">
      <w:pPr>
        <w:pStyle w:val="ConsPlusNonformat"/>
        <w:jc w:val="both"/>
      </w:pPr>
      <w:r>
        <w:t xml:space="preserve">                                                  _________________________</w:t>
      </w:r>
    </w:p>
    <w:p w:rsidR="00226F0C" w:rsidRDefault="00226F0C">
      <w:pPr>
        <w:pStyle w:val="ConsPlusNonformat"/>
        <w:jc w:val="both"/>
      </w:pPr>
      <w:r>
        <w:t xml:space="preserve">                                                    (Ф.И.О. руководителя)</w:t>
      </w:r>
    </w:p>
    <w:p w:rsidR="00226F0C" w:rsidRDefault="00226F0C">
      <w:pPr>
        <w:pStyle w:val="ConsPlusNonformat"/>
        <w:jc w:val="both"/>
      </w:pPr>
    </w:p>
    <w:p w:rsidR="00226F0C" w:rsidRDefault="00226F0C">
      <w:pPr>
        <w:pStyle w:val="ConsPlusNonformat"/>
        <w:jc w:val="both"/>
      </w:pPr>
      <w:bookmarkStart w:id="17" w:name="P911"/>
      <w:bookmarkEnd w:id="17"/>
      <w:r>
        <w:t xml:space="preserve">                                 Заявление</w:t>
      </w:r>
    </w:p>
    <w:p w:rsidR="00226F0C" w:rsidRDefault="00226F0C">
      <w:pPr>
        <w:pStyle w:val="ConsPlusNonformat"/>
        <w:jc w:val="both"/>
      </w:pPr>
      <w:r>
        <w:t xml:space="preserve">    о предоставлении услуг по организации сертификации товаров, работ и</w:t>
      </w:r>
    </w:p>
    <w:p w:rsidR="00226F0C" w:rsidRDefault="00226F0C">
      <w:pPr>
        <w:pStyle w:val="ConsPlusNonformat"/>
        <w:jc w:val="both"/>
      </w:pPr>
      <w:r>
        <w:t xml:space="preserve">      услуг субъектов малого и среднего предпринимательства, а также</w:t>
      </w:r>
    </w:p>
    <w:p w:rsidR="00226F0C" w:rsidRDefault="00226F0C">
      <w:pPr>
        <w:pStyle w:val="ConsPlusNonformat"/>
        <w:jc w:val="both"/>
      </w:pPr>
      <w:r>
        <w:t xml:space="preserve">  сертификации субъектов малого и среднего предпринимательства по системе</w:t>
      </w:r>
    </w:p>
    <w:p w:rsidR="00226F0C" w:rsidRDefault="00226F0C">
      <w:pPr>
        <w:pStyle w:val="ConsPlusNonformat"/>
        <w:jc w:val="both"/>
      </w:pPr>
      <w:r>
        <w:t xml:space="preserve">     менеджмента качества в соответствии с международными стандартами</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субъекта малого и среднего предпринимательства)</w:t>
      </w:r>
    </w:p>
    <w:p w:rsidR="00226F0C" w:rsidRDefault="00226F0C">
      <w:pPr>
        <w:pStyle w:val="ConsPlusNonformat"/>
        <w:jc w:val="both"/>
      </w:pPr>
    </w:p>
    <w:p w:rsidR="00226F0C" w:rsidRDefault="00226F0C">
      <w:pPr>
        <w:pStyle w:val="ConsPlusNonformat"/>
        <w:jc w:val="both"/>
      </w:pPr>
      <w:r>
        <w:t xml:space="preserve">    Просит оказать содействие в организации сертификации, а именно 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(подробно и развернуто опишите состав необходимых процедур, их прохождения,</w:t>
      </w:r>
    </w:p>
    <w:p w:rsidR="00226F0C" w:rsidRDefault="00226F0C">
      <w:pPr>
        <w:pStyle w:val="ConsPlusNonformat"/>
        <w:jc w:val="both"/>
      </w:pPr>
      <w:r>
        <w:t xml:space="preserve">    наименование документа, получаемого после завершения указанных выше</w:t>
      </w:r>
    </w:p>
    <w:p w:rsidR="00226F0C" w:rsidRDefault="00226F0C">
      <w:pPr>
        <w:pStyle w:val="ConsPlusNonformat"/>
        <w:jc w:val="both"/>
      </w:pPr>
      <w:r>
        <w:t xml:space="preserve">                                 процедур)</w:t>
      </w:r>
    </w:p>
    <w:p w:rsidR="00226F0C" w:rsidRDefault="00226F0C">
      <w:pPr>
        <w:pStyle w:val="ConsPlusNonformat"/>
        <w:jc w:val="both"/>
      </w:pPr>
    </w:p>
    <w:p w:rsidR="00226F0C" w:rsidRDefault="00226F0C">
      <w:pPr>
        <w:pStyle w:val="ConsPlusNonformat"/>
        <w:jc w:val="both"/>
      </w:pPr>
      <w:r>
        <w:t xml:space="preserve">    Контактная   информация   организации,   осуществляющей   сертификацию,</w:t>
      </w:r>
    </w:p>
    <w:p w:rsidR="00226F0C" w:rsidRDefault="00226F0C">
      <w:pPr>
        <w:pStyle w:val="ConsPlusNonformat"/>
        <w:jc w:val="both"/>
      </w:pPr>
      <w:r>
        <w:t>примерная стоимость: ______________________________________________________</w:t>
      </w:r>
    </w:p>
    <w:p w:rsidR="00226F0C" w:rsidRDefault="00226F0C">
      <w:pPr>
        <w:pStyle w:val="ConsPlusNonformat"/>
        <w:jc w:val="both"/>
      </w:pPr>
    </w:p>
    <w:p w:rsidR="00226F0C" w:rsidRDefault="00226F0C">
      <w:pPr>
        <w:pStyle w:val="ConsPlusNonformat"/>
        <w:jc w:val="both"/>
      </w:pPr>
      <w:r>
        <w:t xml:space="preserve">    Дополнительные требования:</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Оказание  услуги,  ее  оплата  и  приемка  осуществляются  на основании</w:t>
      </w:r>
    </w:p>
    <w:p w:rsidR="00226F0C" w:rsidRDefault="00226F0C">
      <w:pPr>
        <w:pStyle w:val="ConsPlusNonformat"/>
        <w:jc w:val="both"/>
      </w:pPr>
      <w:r>
        <w:t>заключенного трехстороннего договора.</w:t>
      </w:r>
    </w:p>
    <w:p w:rsidR="00226F0C" w:rsidRDefault="00226F0C">
      <w:pPr>
        <w:pStyle w:val="ConsPlusNonformat"/>
        <w:jc w:val="both"/>
      </w:pPr>
      <w:r>
        <w:t xml:space="preserve">    Заявитель   настоящим   подтверждает   и   гарантирует,  что  сведения,</w:t>
      </w:r>
    </w:p>
    <w:p w:rsidR="00226F0C" w:rsidRDefault="00226F0C">
      <w:pPr>
        <w:pStyle w:val="ConsPlusNonformat"/>
        <w:jc w:val="both"/>
      </w:pPr>
      <w:r>
        <w:t>содержащиеся в заявлении, достоверны и заявитель соответствует требованиям,</w:t>
      </w:r>
    </w:p>
    <w:p w:rsidR="00226F0C" w:rsidRDefault="00226F0C">
      <w:pPr>
        <w:pStyle w:val="ConsPlusNonformat"/>
        <w:jc w:val="both"/>
      </w:pPr>
      <w:r>
        <w:t>установленным  законодательством  Российской  Федерации и законодательством</w:t>
      </w:r>
    </w:p>
    <w:p w:rsidR="00226F0C" w:rsidRDefault="00226F0C">
      <w:pPr>
        <w:pStyle w:val="ConsPlusNonformat"/>
        <w:jc w:val="both"/>
      </w:pPr>
      <w:r>
        <w:t>Белгородской области.</w:t>
      </w:r>
    </w:p>
    <w:p w:rsidR="00226F0C" w:rsidRDefault="00226F0C">
      <w:pPr>
        <w:pStyle w:val="ConsPlusNonformat"/>
        <w:jc w:val="both"/>
      </w:pPr>
      <w:r>
        <w:t xml:space="preserve">    Заявитель  дает  согласие  на обработку, использование, распространение</w:t>
      </w:r>
    </w:p>
    <w:p w:rsidR="00226F0C" w:rsidRDefault="00226F0C">
      <w:pPr>
        <w:pStyle w:val="ConsPlusNonformat"/>
        <w:jc w:val="both"/>
      </w:pPr>
      <w:r>
        <w:t>(включая   передачу,   размещение   персональных  данных  в  информационных</w:t>
      </w:r>
    </w:p>
    <w:p w:rsidR="00226F0C" w:rsidRDefault="00226F0C">
      <w:pPr>
        <w:pStyle w:val="ConsPlusNonformat"/>
        <w:jc w:val="both"/>
      </w:pPr>
      <w:r>
        <w:t>системах,  информационно-телекоммуникационных  сетях,  в  том  числе в сети</w:t>
      </w:r>
    </w:p>
    <w:p w:rsidR="00226F0C" w:rsidRDefault="00226F0C">
      <w:pPr>
        <w:pStyle w:val="ConsPlusNonformat"/>
        <w:jc w:val="both"/>
      </w:pPr>
      <w:r>
        <w:t>Интернет, ознакомление с персональными данными неопределенного круга лиц) в</w:t>
      </w:r>
    </w:p>
    <w:p w:rsidR="00226F0C" w:rsidRDefault="00226F0C">
      <w:pPr>
        <w:pStyle w:val="ConsPlusNonformat"/>
        <w:jc w:val="both"/>
      </w:pPr>
      <w:r>
        <w:t xml:space="preserve">соответствии  с  Федеральным  </w:t>
      </w:r>
      <w:hyperlink r:id="rId65" w:history="1">
        <w:r>
          <w:rPr>
            <w:color w:val="0000FF"/>
          </w:rPr>
          <w:t>законом</w:t>
        </w:r>
      </w:hyperlink>
      <w:r>
        <w:t xml:space="preserve">  от  27  июля  2006  года N 152-ФЗ "О</w:t>
      </w:r>
    </w:p>
    <w:p w:rsidR="00226F0C" w:rsidRDefault="00226F0C">
      <w:pPr>
        <w:pStyle w:val="ConsPlusNonformat"/>
        <w:jc w:val="both"/>
      </w:pPr>
      <w:r>
        <w:t>персональных данных".</w:t>
      </w:r>
    </w:p>
    <w:p w:rsidR="00226F0C" w:rsidRDefault="00226F0C">
      <w:pPr>
        <w:pStyle w:val="ConsPlusNonformat"/>
        <w:jc w:val="both"/>
      </w:pPr>
      <w:r>
        <w:t xml:space="preserve">    Обработка  персональных  данных  осуществляется с целью ведения реестра</w:t>
      </w:r>
    </w:p>
    <w:p w:rsidR="00226F0C" w:rsidRDefault="00226F0C">
      <w:pPr>
        <w:pStyle w:val="ConsPlusNonformat"/>
        <w:jc w:val="both"/>
      </w:pPr>
      <w:r>
        <w:t>субъектов  малого  и среднего предпринимательства - получателей поддержки в</w:t>
      </w:r>
    </w:p>
    <w:p w:rsidR="00226F0C" w:rsidRDefault="00226F0C">
      <w:pPr>
        <w:pStyle w:val="ConsPlusNonformat"/>
        <w:jc w:val="both"/>
      </w:pPr>
      <w:r>
        <w:t xml:space="preserve">соответствии со </w:t>
      </w:r>
      <w:hyperlink r:id="rId66" w:history="1">
        <w:r>
          <w:rPr>
            <w:color w:val="0000FF"/>
          </w:rPr>
          <w:t>статьей 8</w:t>
        </w:r>
      </w:hyperlink>
      <w:r>
        <w:t xml:space="preserve"> Федерального закона от 24 июля 2007 года N 209-ФЗ</w:t>
      </w:r>
    </w:p>
    <w:p w:rsidR="00226F0C" w:rsidRDefault="00226F0C">
      <w:pPr>
        <w:pStyle w:val="ConsPlusNonformat"/>
        <w:jc w:val="both"/>
      </w:pPr>
      <w:r>
        <w:t>"О развитии малого и среднего предпринимательства в Российской Федерации".</w:t>
      </w:r>
    </w:p>
    <w:p w:rsidR="00226F0C" w:rsidRDefault="00226F0C">
      <w:pPr>
        <w:pStyle w:val="ConsPlusNonformat"/>
        <w:jc w:val="both"/>
      </w:pPr>
      <w:r>
        <w:t xml:space="preserve">    Заявитель  дает согласие на участие в опросах, мониторингах, проводимых</w:t>
      </w:r>
    </w:p>
    <w:p w:rsidR="00226F0C" w:rsidRDefault="00226F0C">
      <w:pPr>
        <w:pStyle w:val="ConsPlusNonformat"/>
        <w:jc w:val="both"/>
      </w:pPr>
      <w:r>
        <w:t>ЦПП.</w:t>
      </w:r>
    </w:p>
    <w:p w:rsidR="00226F0C" w:rsidRDefault="00226F0C">
      <w:pPr>
        <w:pStyle w:val="ConsPlusNonformat"/>
        <w:jc w:val="both"/>
      </w:pPr>
    </w:p>
    <w:p w:rsidR="00226F0C" w:rsidRDefault="00226F0C">
      <w:pPr>
        <w:pStyle w:val="ConsPlusNonformat"/>
        <w:jc w:val="both"/>
      </w:pPr>
      <w:r>
        <w:t>_____________________________   ______________   __________________________</w:t>
      </w:r>
    </w:p>
    <w:p w:rsidR="00226F0C" w:rsidRDefault="00226F0C">
      <w:pPr>
        <w:pStyle w:val="ConsPlusNonformat"/>
        <w:jc w:val="both"/>
      </w:pPr>
      <w:r>
        <w:t xml:space="preserve">    (должность руководителя)       (подпись)        (расшифровка подписи)</w:t>
      </w:r>
    </w:p>
    <w:p w:rsidR="00226F0C" w:rsidRDefault="00226F0C">
      <w:pPr>
        <w:pStyle w:val="ConsPlusNonformat"/>
        <w:jc w:val="both"/>
      </w:pPr>
      <w:r>
        <w:t>М.П.</w:t>
      </w:r>
    </w:p>
    <w:p w:rsidR="00226F0C" w:rsidRDefault="00226F0C">
      <w:pPr>
        <w:pStyle w:val="ConsPlusNonformat"/>
        <w:jc w:val="both"/>
      </w:pPr>
      <w:r>
        <w:t xml:space="preserve">                                               "__" _____________ 20__ года</w:t>
      </w:r>
    </w:p>
    <w:p w:rsidR="00226F0C" w:rsidRDefault="00226F0C">
      <w:pPr>
        <w:pStyle w:val="ConsPlusNonformat"/>
        <w:jc w:val="both"/>
      </w:pPr>
    </w:p>
    <w:p w:rsidR="00226F0C" w:rsidRDefault="00226F0C">
      <w:pPr>
        <w:pStyle w:val="ConsPlusNonformat"/>
        <w:jc w:val="both"/>
      </w:pPr>
      <w:r>
        <w:t>┌─────────────────────────────────────────────────────────────────────────┐</w:t>
      </w:r>
    </w:p>
    <w:p w:rsidR="00226F0C" w:rsidRDefault="00226F0C">
      <w:pPr>
        <w:pStyle w:val="ConsPlusNonformat"/>
        <w:jc w:val="both"/>
      </w:pPr>
      <w:r>
        <w:t>│Дата регистрации заявления: "__" _______ 20__ г. Время: ____ ч. ____ мин.│</w:t>
      </w:r>
    </w:p>
    <w:p w:rsidR="00226F0C" w:rsidRDefault="00226F0C">
      <w:pPr>
        <w:pStyle w:val="ConsPlusNonformat"/>
        <w:jc w:val="both"/>
      </w:pPr>
      <w:r>
        <w:t>│(заполняется должностным лицом ЦПП)                                      │</w:t>
      </w:r>
    </w:p>
    <w:p w:rsidR="00226F0C" w:rsidRDefault="00226F0C">
      <w:pPr>
        <w:pStyle w:val="ConsPlusNonformat"/>
        <w:jc w:val="both"/>
      </w:pPr>
      <w:r>
        <w:t>│______________________  ____________    _______________________________  │</w:t>
      </w:r>
    </w:p>
    <w:p w:rsidR="00226F0C" w:rsidRDefault="00226F0C">
      <w:pPr>
        <w:pStyle w:val="ConsPlusNonformat"/>
        <w:jc w:val="both"/>
      </w:pPr>
      <w:r>
        <w:t>│     (должность)          (подпись)          (расшифровка подписи)       │</w:t>
      </w:r>
    </w:p>
    <w:p w:rsidR="00226F0C" w:rsidRDefault="00226F0C">
      <w:pPr>
        <w:pStyle w:val="ConsPlusNonformat"/>
        <w:jc w:val="both"/>
      </w:pPr>
      <w:r>
        <w:t>└─────────────────────────────────────────────────────────────────────────┘</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5</w:t>
      </w:r>
    </w:p>
    <w:p w:rsidR="00226F0C" w:rsidRDefault="00226F0C">
      <w:pPr>
        <w:pStyle w:val="ConsPlusNormal"/>
        <w:jc w:val="right"/>
      </w:pPr>
      <w:r>
        <w:t>к Положению о реализации мероприятия</w:t>
      </w:r>
    </w:p>
    <w:p w:rsidR="00226F0C" w:rsidRDefault="00226F0C">
      <w:pPr>
        <w:pStyle w:val="ConsPlusNormal"/>
        <w:jc w:val="right"/>
      </w:pPr>
      <w:r>
        <w:t>"Оказание комплекса услуг, сервисов</w:t>
      </w:r>
    </w:p>
    <w:p w:rsidR="00226F0C" w:rsidRDefault="00226F0C">
      <w:pPr>
        <w:pStyle w:val="ConsPlusNormal"/>
        <w:jc w:val="right"/>
      </w:pPr>
      <w:r>
        <w:t>и мер поддержки субъектам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в центрах "Мой бизнес"</w:t>
      </w:r>
    </w:p>
    <w:p w:rsidR="00226F0C" w:rsidRDefault="00226F0C">
      <w:pPr>
        <w:pStyle w:val="ConsPlusNormal"/>
        <w:jc w:val="both"/>
      </w:pPr>
    </w:p>
    <w:p w:rsidR="00226F0C" w:rsidRDefault="00226F0C">
      <w:pPr>
        <w:pStyle w:val="ConsPlusNonformat"/>
        <w:jc w:val="both"/>
      </w:pPr>
      <w:r>
        <w:t xml:space="preserve">                                                  Исполнительному директору</w:t>
      </w:r>
    </w:p>
    <w:p w:rsidR="00226F0C" w:rsidRDefault="00226F0C">
      <w:pPr>
        <w:pStyle w:val="ConsPlusNonformat"/>
        <w:jc w:val="both"/>
      </w:pPr>
      <w:r>
        <w:t xml:space="preserve">                                                         МКК БОФПМСП</w:t>
      </w:r>
    </w:p>
    <w:p w:rsidR="00226F0C" w:rsidRDefault="00226F0C">
      <w:pPr>
        <w:pStyle w:val="ConsPlusNonformat"/>
        <w:jc w:val="both"/>
      </w:pPr>
      <w:r>
        <w:t xml:space="preserve">                                                       ________________</w:t>
      </w:r>
    </w:p>
    <w:p w:rsidR="00226F0C" w:rsidRDefault="00226F0C">
      <w:pPr>
        <w:pStyle w:val="ConsPlusNonformat"/>
        <w:jc w:val="both"/>
      </w:pPr>
      <w:r>
        <w:t xml:space="preserve">                                                    (Ф.И.О. руководителя)</w:t>
      </w:r>
    </w:p>
    <w:p w:rsidR="00226F0C" w:rsidRDefault="00226F0C">
      <w:pPr>
        <w:pStyle w:val="ConsPlusNonformat"/>
        <w:jc w:val="both"/>
      </w:pPr>
    </w:p>
    <w:p w:rsidR="00226F0C" w:rsidRDefault="00226F0C">
      <w:pPr>
        <w:pStyle w:val="ConsPlusNonformat"/>
        <w:jc w:val="both"/>
      </w:pPr>
      <w:bookmarkStart w:id="18" w:name="P979"/>
      <w:bookmarkEnd w:id="18"/>
      <w:r>
        <w:t xml:space="preserve">                                 Заявление</w:t>
      </w:r>
    </w:p>
    <w:p w:rsidR="00226F0C" w:rsidRDefault="00226F0C">
      <w:pPr>
        <w:pStyle w:val="ConsPlusNonformat"/>
        <w:jc w:val="both"/>
      </w:pPr>
      <w:r>
        <w:t xml:space="preserve">      о предоставлении услуг по содействию в популяризации продукции</w:t>
      </w:r>
    </w:p>
    <w:p w:rsidR="00226F0C" w:rsidRDefault="00226F0C">
      <w:pPr>
        <w:pStyle w:val="ConsPlusNonformat"/>
        <w:jc w:val="both"/>
      </w:pPr>
      <w:r>
        <w:t xml:space="preserve">              субъектов малого и среднего предпринимательства</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субъекта малого и среднего предпринимательства)</w:t>
      </w:r>
    </w:p>
    <w:p w:rsidR="00226F0C" w:rsidRDefault="00226F0C">
      <w:pPr>
        <w:pStyle w:val="ConsPlusNonformat"/>
        <w:jc w:val="both"/>
      </w:pPr>
    </w:p>
    <w:p w:rsidR="00226F0C" w:rsidRDefault="00226F0C">
      <w:pPr>
        <w:pStyle w:val="ConsPlusNonformat"/>
        <w:jc w:val="both"/>
      </w:pPr>
      <w:r>
        <w:t xml:space="preserve">    Просит   оказать   содействие   в   популяризации   продукции, а именно</w:t>
      </w:r>
    </w:p>
    <w:p w:rsidR="00226F0C" w:rsidRDefault="00226F0C">
      <w:pPr>
        <w:pStyle w:val="ConsPlusNonformat"/>
        <w:jc w:val="both"/>
      </w:pPr>
      <w:r>
        <w:t>в _________________________________________________________________________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(изготовление   и  размещение  рекламно-информационных  материалов  в  СМИ,</w:t>
      </w:r>
    </w:p>
    <w:p w:rsidR="00226F0C" w:rsidRDefault="00226F0C">
      <w:pPr>
        <w:pStyle w:val="ConsPlusNonformat"/>
        <w:jc w:val="both"/>
      </w:pPr>
      <w:r>
        <w:t>социальных     сетях;     изготовление     и     тиражирование     печатных</w:t>
      </w:r>
    </w:p>
    <w:p w:rsidR="00226F0C" w:rsidRDefault="00226F0C">
      <w:pPr>
        <w:pStyle w:val="ConsPlusNonformat"/>
        <w:jc w:val="both"/>
      </w:pPr>
      <w:r>
        <w:t>рекламно-информационных  материалов;  изготовление  и размещение материалов</w:t>
      </w:r>
    </w:p>
    <w:p w:rsidR="00226F0C" w:rsidRDefault="00226F0C">
      <w:pPr>
        <w:pStyle w:val="ConsPlusNonformat"/>
        <w:jc w:val="both"/>
      </w:pPr>
      <w:r>
        <w:t>наружной  рекламы;  изготовление  и  тиражирование аудио- и видеоматериалов</w:t>
      </w:r>
    </w:p>
    <w:p w:rsidR="00226F0C" w:rsidRDefault="00226F0C">
      <w:pPr>
        <w:pStyle w:val="ConsPlusNonformat"/>
        <w:jc w:val="both"/>
      </w:pPr>
      <w:r>
        <w:t>рекламно-информационного характера)</w:t>
      </w:r>
    </w:p>
    <w:p w:rsidR="00226F0C" w:rsidRDefault="00226F0C">
      <w:pPr>
        <w:pStyle w:val="ConsPlusNonformat"/>
        <w:jc w:val="both"/>
      </w:pPr>
    </w:p>
    <w:p w:rsidR="00226F0C" w:rsidRDefault="00226F0C">
      <w:pPr>
        <w:pStyle w:val="ConsPlusNonformat"/>
        <w:jc w:val="both"/>
      </w:pPr>
      <w:r>
        <w:t xml:space="preserve">    Контактная  информация  организации,  предоставляющей услугу, примерная</w:t>
      </w:r>
    </w:p>
    <w:p w:rsidR="00226F0C" w:rsidRDefault="00226F0C">
      <w:pPr>
        <w:pStyle w:val="ConsPlusNonformat"/>
        <w:jc w:val="both"/>
      </w:pPr>
      <w:r>
        <w:t>стоимость:</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Дополнительные требования:</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Оказание  услуги,  ее  оплата  и  приемка  осуществляются  на основании</w:t>
      </w:r>
    </w:p>
    <w:p w:rsidR="00226F0C" w:rsidRDefault="00226F0C">
      <w:pPr>
        <w:pStyle w:val="ConsPlusNonformat"/>
        <w:jc w:val="both"/>
      </w:pPr>
      <w:r>
        <w:t>заключенного трехстороннего договора.</w:t>
      </w:r>
    </w:p>
    <w:p w:rsidR="00226F0C" w:rsidRDefault="00226F0C">
      <w:pPr>
        <w:pStyle w:val="ConsPlusNonformat"/>
        <w:jc w:val="both"/>
      </w:pPr>
      <w:r>
        <w:t xml:space="preserve">    Заявитель   настоящим   подтверждает   и   гарантирует,  что  сведения,</w:t>
      </w:r>
    </w:p>
    <w:p w:rsidR="00226F0C" w:rsidRDefault="00226F0C">
      <w:pPr>
        <w:pStyle w:val="ConsPlusNonformat"/>
        <w:jc w:val="both"/>
      </w:pPr>
      <w:r>
        <w:t>содержащиеся в заявлении, достоверны и заявитель соответствует требованиям,</w:t>
      </w:r>
    </w:p>
    <w:p w:rsidR="00226F0C" w:rsidRDefault="00226F0C">
      <w:pPr>
        <w:pStyle w:val="ConsPlusNonformat"/>
        <w:jc w:val="both"/>
      </w:pPr>
      <w:r>
        <w:t>установленным  законодательством  Российской  Федерации и законодательством</w:t>
      </w:r>
    </w:p>
    <w:p w:rsidR="00226F0C" w:rsidRDefault="00226F0C">
      <w:pPr>
        <w:pStyle w:val="ConsPlusNonformat"/>
        <w:jc w:val="both"/>
      </w:pPr>
      <w:r>
        <w:t>Белгородской области.</w:t>
      </w:r>
    </w:p>
    <w:p w:rsidR="00226F0C" w:rsidRDefault="00226F0C">
      <w:pPr>
        <w:pStyle w:val="ConsPlusNonformat"/>
        <w:jc w:val="both"/>
      </w:pPr>
      <w:r>
        <w:t xml:space="preserve">    Заявитель  дает  согласие  на обработку, использование, распространение</w:t>
      </w:r>
    </w:p>
    <w:p w:rsidR="00226F0C" w:rsidRDefault="00226F0C">
      <w:pPr>
        <w:pStyle w:val="ConsPlusNonformat"/>
        <w:jc w:val="both"/>
      </w:pPr>
      <w:r>
        <w:t>(включая   передачу,   размещение   персональных  данных  в  информационных</w:t>
      </w:r>
    </w:p>
    <w:p w:rsidR="00226F0C" w:rsidRDefault="00226F0C">
      <w:pPr>
        <w:pStyle w:val="ConsPlusNonformat"/>
        <w:jc w:val="both"/>
      </w:pPr>
      <w:r>
        <w:t>системах,  информационно-телекоммуникационных  сетях,  в  том  числе в сети</w:t>
      </w:r>
    </w:p>
    <w:p w:rsidR="00226F0C" w:rsidRDefault="00226F0C">
      <w:pPr>
        <w:pStyle w:val="ConsPlusNonformat"/>
        <w:jc w:val="both"/>
      </w:pPr>
      <w:r>
        <w:t>Интернет, ознакомление с персональными данными неопределенного круга лиц) в</w:t>
      </w:r>
    </w:p>
    <w:p w:rsidR="00226F0C" w:rsidRDefault="00226F0C">
      <w:pPr>
        <w:pStyle w:val="ConsPlusNonformat"/>
        <w:jc w:val="both"/>
      </w:pPr>
      <w:r>
        <w:t xml:space="preserve">соответствии  с  Федеральным  </w:t>
      </w:r>
      <w:hyperlink r:id="rId67" w:history="1">
        <w:r>
          <w:rPr>
            <w:color w:val="0000FF"/>
          </w:rPr>
          <w:t>законом</w:t>
        </w:r>
      </w:hyperlink>
      <w:r>
        <w:t xml:space="preserve">  от  27  июля  2006  года N 152-ФЗ "О</w:t>
      </w:r>
    </w:p>
    <w:p w:rsidR="00226F0C" w:rsidRDefault="00226F0C">
      <w:pPr>
        <w:pStyle w:val="ConsPlusNonformat"/>
        <w:jc w:val="both"/>
      </w:pPr>
      <w:r>
        <w:t>персональных данных".</w:t>
      </w:r>
    </w:p>
    <w:p w:rsidR="00226F0C" w:rsidRDefault="00226F0C">
      <w:pPr>
        <w:pStyle w:val="ConsPlusNonformat"/>
        <w:jc w:val="both"/>
      </w:pPr>
      <w:r>
        <w:t xml:space="preserve">    Обработка  персональных  данных  осуществляется с целью ведения реестра</w:t>
      </w:r>
    </w:p>
    <w:p w:rsidR="00226F0C" w:rsidRDefault="00226F0C">
      <w:pPr>
        <w:pStyle w:val="ConsPlusNonformat"/>
        <w:jc w:val="both"/>
      </w:pPr>
      <w:r>
        <w:t>субъектов  малого  и среднего предпринимательства - получателей поддержки в</w:t>
      </w:r>
    </w:p>
    <w:p w:rsidR="00226F0C" w:rsidRDefault="00226F0C">
      <w:pPr>
        <w:pStyle w:val="ConsPlusNonformat"/>
        <w:jc w:val="both"/>
      </w:pPr>
      <w:r>
        <w:t xml:space="preserve">соответствии со </w:t>
      </w:r>
      <w:hyperlink r:id="rId68" w:history="1">
        <w:r>
          <w:rPr>
            <w:color w:val="0000FF"/>
          </w:rPr>
          <w:t>статьей 8</w:t>
        </w:r>
      </w:hyperlink>
      <w:r>
        <w:t xml:space="preserve"> Федерального закона от 24 июля 2007 года N 209-ФЗ</w:t>
      </w:r>
    </w:p>
    <w:p w:rsidR="00226F0C" w:rsidRDefault="00226F0C">
      <w:pPr>
        <w:pStyle w:val="ConsPlusNonformat"/>
        <w:jc w:val="both"/>
      </w:pPr>
      <w:r>
        <w:t>"О развитии малого и среднего предпринимательства в Российской Федерации".</w:t>
      </w:r>
    </w:p>
    <w:p w:rsidR="00226F0C" w:rsidRDefault="00226F0C">
      <w:pPr>
        <w:pStyle w:val="ConsPlusNonformat"/>
        <w:jc w:val="both"/>
      </w:pPr>
      <w:r>
        <w:t xml:space="preserve">    Заявитель  дает согласие на участие в опросах, мониторингах, проводимых</w:t>
      </w:r>
    </w:p>
    <w:p w:rsidR="00226F0C" w:rsidRDefault="00226F0C">
      <w:pPr>
        <w:pStyle w:val="ConsPlusNonformat"/>
        <w:jc w:val="both"/>
      </w:pPr>
      <w:r>
        <w:t>ЦПП.</w:t>
      </w:r>
    </w:p>
    <w:p w:rsidR="00226F0C" w:rsidRDefault="00226F0C">
      <w:pPr>
        <w:pStyle w:val="ConsPlusNonformat"/>
        <w:jc w:val="both"/>
      </w:pPr>
    </w:p>
    <w:p w:rsidR="00226F0C" w:rsidRDefault="00226F0C">
      <w:pPr>
        <w:pStyle w:val="ConsPlusNonformat"/>
        <w:jc w:val="both"/>
      </w:pPr>
      <w:r>
        <w:t>_____________________________    ______________  __________________________</w:t>
      </w:r>
    </w:p>
    <w:p w:rsidR="00226F0C" w:rsidRDefault="00226F0C">
      <w:pPr>
        <w:pStyle w:val="ConsPlusNonformat"/>
        <w:jc w:val="both"/>
      </w:pPr>
      <w:r>
        <w:t xml:space="preserve">  (должность руководителя)         (подпись)           (расшифровка)</w:t>
      </w:r>
    </w:p>
    <w:p w:rsidR="00226F0C" w:rsidRDefault="00226F0C">
      <w:pPr>
        <w:pStyle w:val="ConsPlusNonformat"/>
        <w:jc w:val="both"/>
      </w:pPr>
      <w:r>
        <w:t>М.П.</w:t>
      </w:r>
    </w:p>
    <w:p w:rsidR="00226F0C" w:rsidRDefault="00226F0C">
      <w:pPr>
        <w:pStyle w:val="ConsPlusNonformat"/>
        <w:jc w:val="both"/>
      </w:pPr>
      <w:r>
        <w:t xml:space="preserve">                                               "__" _____________ 20__ года</w:t>
      </w:r>
    </w:p>
    <w:p w:rsidR="00226F0C" w:rsidRDefault="00226F0C">
      <w:pPr>
        <w:pStyle w:val="ConsPlusNonformat"/>
        <w:jc w:val="both"/>
      </w:pPr>
    </w:p>
    <w:p w:rsidR="00226F0C" w:rsidRDefault="00226F0C">
      <w:pPr>
        <w:pStyle w:val="ConsPlusNonformat"/>
        <w:jc w:val="both"/>
      </w:pPr>
      <w:r>
        <w:t>┌─────────────────────────────────────────────────────────────────────────┐</w:t>
      </w:r>
    </w:p>
    <w:p w:rsidR="00226F0C" w:rsidRDefault="00226F0C">
      <w:pPr>
        <w:pStyle w:val="ConsPlusNonformat"/>
        <w:jc w:val="both"/>
      </w:pPr>
      <w:r>
        <w:t>│Дата регистрации заявления: "__" _______ 20__ г. Время: ____ ч. ____ мин.│</w:t>
      </w:r>
    </w:p>
    <w:p w:rsidR="00226F0C" w:rsidRDefault="00226F0C">
      <w:pPr>
        <w:pStyle w:val="ConsPlusNonformat"/>
        <w:jc w:val="both"/>
      </w:pPr>
      <w:r>
        <w:lastRenderedPageBreak/>
        <w:t>│(заполняется должностным лицом ЦПП)                                      │</w:t>
      </w:r>
    </w:p>
    <w:p w:rsidR="00226F0C" w:rsidRDefault="00226F0C">
      <w:pPr>
        <w:pStyle w:val="ConsPlusNonformat"/>
        <w:jc w:val="both"/>
      </w:pPr>
      <w:r>
        <w:t>│______________________  ____________    _______________________________  │</w:t>
      </w:r>
    </w:p>
    <w:p w:rsidR="00226F0C" w:rsidRDefault="00226F0C">
      <w:pPr>
        <w:pStyle w:val="ConsPlusNonformat"/>
        <w:jc w:val="both"/>
      </w:pPr>
      <w:r>
        <w:t>│     (должность)          (подпись)          (расшифровка подписи)       │</w:t>
      </w:r>
    </w:p>
    <w:p w:rsidR="00226F0C" w:rsidRDefault="00226F0C">
      <w:pPr>
        <w:pStyle w:val="ConsPlusNonformat"/>
        <w:jc w:val="both"/>
      </w:pPr>
      <w:r>
        <w:t>└─────────────────────────────────────────────────────────────────────────┘</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6</w:t>
      </w:r>
    </w:p>
    <w:p w:rsidR="00226F0C" w:rsidRDefault="00226F0C">
      <w:pPr>
        <w:pStyle w:val="ConsPlusNormal"/>
        <w:jc w:val="right"/>
      </w:pPr>
      <w:r>
        <w:t>к Положению о реализации мероприятия</w:t>
      </w:r>
    </w:p>
    <w:p w:rsidR="00226F0C" w:rsidRDefault="00226F0C">
      <w:pPr>
        <w:pStyle w:val="ConsPlusNormal"/>
        <w:jc w:val="right"/>
      </w:pPr>
      <w:r>
        <w:t>"Оказание комплекса услуг, сервисов</w:t>
      </w:r>
    </w:p>
    <w:p w:rsidR="00226F0C" w:rsidRDefault="00226F0C">
      <w:pPr>
        <w:pStyle w:val="ConsPlusNormal"/>
        <w:jc w:val="right"/>
      </w:pPr>
      <w:r>
        <w:t>и мер поддержки субъектам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в центрах "Мой бизнес"</w:t>
      </w:r>
    </w:p>
    <w:p w:rsidR="00226F0C" w:rsidRDefault="00226F0C">
      <w:pPr>
        <w:pStyle w:val="ConsPlusNormal"/>
        <w:jc w:val="both"/>
      </w:pPr>
    </w:p>
    <w:p w:rsidR="00226F0C" w:rsidRDefault="00226F0C">
      <w:pPr>
        <w:pStyle w:val="ConsPlusNonformat"/>
        <w:jc w:val="both"/>
      </w:pPr>
      <w:r>
        <w:t xml:space="preserve">                                               Директору ОГБУ "Белгородский</w:t>
      </w:r>
    </w:p>
    <w:p w:rsidR="00226F0C" w:rsidRDefault="00226F0C">
      <w:pPr>
        <w:pStyle w:val="ConsPlusNonformat"/>
        <w:jc w:val="both"/>
      </w:pPr>
      <w:r>
        <w:t xml:space="preserve">                                                  региональный ресурсный</w:t>
      </w:r>
    </w:p>
    <w:p w:rsidR="00226F0C" w:rsidRDefault="00226F0C">
      <w:pPr>
        <w:pStyle w:val="ConsPlusNonformat"/>
        <w:jc w:val="both"/>
      </w:pPr>
      <w:r>
        <w:t xml:space="preserve">                                                   инновационный центр"</w:t>
      </w:r>
    </w:p>
    <w:p w:rsidR="00226F0C" w:rsidRDefault="00226F0C">
      <w:pPr>
        <w:pStyle w:val="ConsPlusNonformat"/>
        <w:jc w:val="both"/>
      </w:pPr>
      <w:r>
        <w:t xml:space="preserve">                                                  _______________________</w:t>
      </w:r>
    </w:p>
    <w:p w:rsidR="00226F0C" w:rsidRDefault="00226F0C">
      <w:pPr>
        <w:pStyle w:val="ConsPlusNonformat"/>
        <w:jc w:val="both"/>
      </w:pPr>
      <w:r>
        <w:t xml:space="preserve">                                                   (Ф.И.О. руководителя)</w:t>
      </w:r>
    </w:p>
    <w:p w:rsidR="00226F0C" w:rsidRDefault="00226F0C">
      <w:pPr>
        <w:pStyle w:val="ConsPlusNonformat"/>
        <w:jc w:val="both"/>
      </w:pPr>
    </w:p>
    <w:p w:rsidR="00226F0C" w:rsidRDefault="00226F0C">
      <w:pPr>
        <w:pStyle w:val="ConsPlusNonformat"/>
        <w:jc w:val="both"/>
      </w:pPr>
      <w:bookmarkStart w:id="19" w:name="P1049"/>
      <w:bookmarkEnd w:id="19"/>
      <w:r>
        <w:t xml:space="preserve">                                 Заявление</w:t>
      </w:r>
    </w:p>
    <w:p w:rsidR="00226F0C" w:rsidRDefault="00226F0C">
      <w:pPr>
        <w:pStyle w:val="ConsPlusNonformat"/>
        <w:jc w:val="both"/>
      </w:pPr>
      <w:r>
        <w:t xml:space="preserve">                   о предоставлении инжиниринговых услуг</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78"/>
      </w:tblGrid>
      <w:tr w:rsidR="00226F0C">
        <w:tc>
          <w:tcPr>
            <w:tcW w:w="6293" w:type="dxa"/>
          </w:tcPr>
          <w:p w:rsidR="00226F0C" w:rsidRDefault="00226F0C">
            <w:pPr>
              <w:pStyle w:val="ConsPlusNormal"/>
            </w:pPr>
            <w:r>
              <w:t>Наименование субъекта МСП (полное и сокращенное с указанием организационно-правовой формы)</w:t>
            </w:r>
          </w:p>
        </w:tc>
        <w:tc>
          <w:tcPr>
            <w:tcW w:w="2778" w:type="dxa"/>
          </w:tcPr>
          <w:p w:rsidR="00226F0C" w:rsidRDefault="00226F0C">
            <w:pPr>
              <w:pStyle w:val="ConsPlusNormal"/>
            </w:pPr>
          </w:p>
        </w:tc>
      </w:tr>
      <w:tr w:rsidR="00226F0C">
        <w:tc>
          <w:tcPr>
            <w:tcW w:w="6293" w:type="dxa"/>
          </w:tcPr>
          <w:p w:rsidR="00226F0C" w:rsidRDefault="00226F0C">
            <w:pPr>
              <w:pStyle w:val="ConsPlusNormal"/>
            </w:pPr>
            <w:r>
              <w:t>Средняя численность работников за два предшествующих года и за текущий календарный год (с указанием года)</w:t>
            </w:r>
          </w:p>
        </w:tc>
        <w:tc>
          <w:tcPr>
            <w:tcW w:w="2778" w:type="dxa"/>
          </w:tcPr>
          <w:p w:rsidR="00226F0C" w:rsidRDefault="00226F0C">
            <w:pPr>
              <w:pStyle w:val="ConsPlusNormal"/>
            </w:pPr>
          </w:p>
        </w:tc>
      </w:tr>
      <w:tr w:rsidR="00226F0C">
        <w:tc>
          <w:tcPr>
            <w:tcW w:w="6293" w:type="dxa"/>
          </w:tcPr>
          <w:p w:rsidR="00226F0C" w:rsidRDefault="00226F0C">
            <w:pPr>
              <w:pStyle w:val="ConsPlusNormal"/>
            </w:pPr>
            <w:r>
              <w:t>Объем выручки компании за предшествующий финансовый год (с указанием года)</w:t>
            </w:r>
          </w:p>
        </w:tc>
        <w:tc>
          <w:tcPr>
            <w:tcW w:w="2778" w:type="dxa"/>
          </w:tcPr>
          <w:p w:rsidR="00226F0C" w:rsidRDefault="00226F0C">
            <w:pPr>
              <w:pStyle w:val="ConsPlusNormal"/>
            </w:pPr>
          </w:p>
        </w:tc>
      </w:tr>
      <w:tr w:rsidR="00226F0C">
        <w:tc>
          <w:tcPr>
            <w:tcW w:w="6293" w:type="dxa"/>
          </w:tcPr>
          <w:p w:rsidR="00226F0C" w:rsidRDefault="00226F0C">
            <w:pPr>
              <w:pStyle w:val="ConsPlusNormal"/>
            </w:pPr>
            <w:r>
              <w:t>Имеется ли доля государственного/ иностранного или другого участия государства в компании</w:t>
            </w:r>
          </w:p>
        </w:tc>
        <w:tc>
          <w:tcPr>
            <w:tcW w:w="2778" w:type="dxa"/>
          </w:tcPr>
          <w:p w:rsidR="00226F0C" w:rsidRDefault="00226F0C">
            <w:pPr>
              <w:pStyle w:val="ConsPlusNormal"/>
            </w:pPr>
          </w:p>
        </w:tc>
      </w:tr>
      <w:tr w:rsidR="00226F0C">
        <w:tc>
          <w:tcPr>
            <w:tcW w:w="6293" w:type="dxa"/>
          </w:tcPr>
          <w:p w:rsidR="00226F0C" w:rsidRDefault="00226F0C">
            <w:pPr>
              <w:pStyle w:val="ConsPlusNormal"/>
            </w:pPr>
            <w:r>
              <w:t>Юридический адрес компании</w:t>
            </w:r>
          </w:p>
        </w:tc>
        <w:tc>
          <w:tcPr>
            <w:tcW w:w="2778" w:type="dxa"/>
          </w:tcPr>
          <w:p w:rsidR="00226F0C" w:rsidRDefault="00226F0C">
            <w:pPr>
              <w:pStyle w:val="ConsPlusNormal"/>
            </w:pPr>
          </w:p>
        </w:tc>
      </w:tr>
      <w:tr w:rsidR="00226F0C">
        <w:tc>
          <w:tcPr>
            <w:tcW w:w="6293" w:type="dxa"/>
          </w:tcPr>
          <w:p w:rsidR="00226F0C" w:rsidRDefault="00226F0C">
            <w:pPr>
              <w:pStyle w:val="ConsPlusNormal"/>
            </w:pPr>
            <w:r>
              <w:t>Фактический адрес компании</w:t>
            </w:r>
          </w:p>
        </w:tc>
        <w:tc>
          <w:tcPr>
            <w:tcW w:w="2778" w:type="dxa"/>
          </w:tcPr>
          <w:p w:rsidR="00226F0C" w:rsidRDefault="00226F0C">
            <w:pPr>
              <w:pStyle w:val="ConsPlusNormal"/>
            </w:pPr>
          </w:p>
        </w:tc>
      </w:tr>
      <w:tr w:rsidR="00226F0C">
        <w:tc>
          <w:tcPr>
            <w:tcW w:w="6293" w:type="dxa"/>
          </w:tcPr>
          <w:p w:rsidR="00226F0C" w:rsidRDefault="00226F0C">
            <w:pPr>
              <w:pStyle w:val="ConsPlusNormal"/>
            </w:pPr>
            <w:r>
              <w:t xml:space="preserve">Коды </w:t>
            </w:r>
            <w:hyperlink r:id="rId69" w:history="1">
              <w:r>
                <w:rPr>
                  <w:color w:val="0000FF"/>
                </w:rPr>
                <w:t>ОКВЭД</w:t>
              </w:r>
            </w:hyperlink>
            <w:r>
              <w:t xml:space="preserve"> с описанием вида деятельности</w:t>
            </w:r>
          </w:p>
        </w:tc>
        <w:tc>
          <w:tcPr>
            <w:tcW w:w="2778" w:type="dxa"/>
          </w:tcPr>
          <w:p w:rsidR="00226F0C" w:rsidRDefault="00226F0C">
            <w:pPr>
              <w:pStyle w:val="ConsPlusNormal"/>
            </w:pPr>
          </w:p>
        </w:tc>
      </w:tr>
      <w:tr w:rsidR="00226F0C">
        <w:tc>
          <w:tcPr>
            <w:tcW w:w="6293" w:type="dxa"/>
          </w:tcPr>
          <w:p w:rsidR="00226F0C" w:rsidRDefault="00226F0C">
            <w:pPr>
              <w:pStyle w:val="ConsPlusNormal"/>
            </w:pPr>
            <w:r>
              <w:t>Дата регистрации и начала производственной деятельности компании</w:t>
            </w:r>
          </w:p>
        </w:tc>
        <w:tc>
          <w:tcPr>
            <w:tcW w:w="2778" w:type="dxa"/>
          </w:tcPr>
          <w:p w:rsidR="00226F0C" w:rsidRDefault="00226F0C">
            <w:pPr>
              <w:pStyle w:val="ConsPlusNormal"/>
            </w:pPr>
          </w:p>
        </w:tc>
      </w:tr>
      <w:tr w:rsidR="00226F0C">
        <w:tc>
          <w:tcPr>
            <w:tcW w:w="6293" w:type="dxa"/>
          </w:tcPr>
          <w:p w:rsidR="00226F0C" w:rsidRDefault="00226F0C">
            <w:pPr>
              <w:pStyle w:val="ConsPlusNormal"/>
            </w:pPr>
            <w:r>
              <w:t>Виды выпускаемой продукции</w:t>
            </w:r>
          </w:p>
        </w:tc>
        <w:tc>
          <w:tcPr>
            <w:tcW w:w="2778" w:type="dxa"/>
          </w:tcPr>
          <w:p w:rsidR="00226F0C" w:rsidRDefault="00226F0C">
            <w:pPr>
              <w:pStyle w:val="ConsPlusNormal"/>
            </w:pPr>
          </w:p>
        </w:tc>
      </w:tr>
      <w:tr w:rsidR="00226F0C">
        <w:tc>
          <w:tcPr>
            <w:tcW w:w="6293" w:type="dxa"/>
          </w:tcPr>
          <w:p w:rsidR="00226F0C" w:rsidRDefault="00226F0C">
            <w:pPr>
              <w:pStyle w:val="ConsPlusNormal"/>
            </w:pPr>
            <w:r>
              <w:t>ИНН</w:t>
            </w:r>
          </w:p>
        </w:tc>
        <w:tc>
          <w:tcPr>
            <w:tcW w:w="2778" w:type="dxa"/>
          </w:tcPr>
          <w:p w:rsidR="00226F0C" w:rsidRDefault="00226F0C">
            <w:pPr>
              <w:pStyle w:val="ConsPlusNormal"/>
            </w:pPr>
          </w:p>
        </w:tc>
      </w:tr>
      <w:tr w:rsidR="00226F0C">
        <w:tc>
          <w:tcPr>
            <w:tcW w:w="6293" w:type="dxa"/>
          </w:tcPr>
          <w:p w:rsidR="00226F0C" w:rsidRDefault="00226F0C">
            <w:pPr>
              <w:pStyle w:val="ConsPlusNormal"/>
            </w:pPr>
            <w:r>
              <w:t>ОГРН</w:t>
            </w:r>
          </w:p>
        </w:tc>
        <w:tc>
          <w:tcPr>
            <w:tcW w:w="2778" w:type="dxa"/>
          </w:tcPr>
          <w:p w:rsidR="00226F0C" w:rsidRDefault="00226F0C">
            <w:pPr>
              <w:pStyle w:val="ConsPlusNormal"/>
            </w:pPr>
          </w:p>
        </w:tc>
      </w:tr>
      <w:tr w:rsidR="00226F0C">
        <w:tc>
          <w:tcPr>
            <w:tcW w:w="6293" w:type="dxa"/>
          </w:tcPr>
          <w:p w:rsidR="00226F0C" w:rsidRDefault="00226F0C">
            <w:pPr>
              <w:pStyle w:val="ConsPlusNormal"/>
            </w:pPr>
            <w:r>
              <w:t>Ф.И.О. руководителя, должность</w:t>
            </w:r>
          </w:p>
        </w:tc>
        <w:tc>
          <w:tcPr>
            <w:tcW w:w="2778" w:type="dxa"/>
          </w:tcPr>
          <w:p w:rsidR="00226F0C" w:rsidRDefault="00226F0C">
            <w:pPr>
              <w:pStyle w:val="ConsPlusNormal"/>
            </w:pPr>
          </w:p>
        </w:tc>
      </w:tr>
      <w:tr w:rsidR="00226F0C">
        <w:tc>
          <w:tcPr>
            <w:tcW w:w="6293" w:type="dxa"/>
          </w:tcPr>
          <w:p w:rsidR="00226F0C" w:rsidRDefault="00226F0C">
            <w:pPr>
              <w:pStyle w:val="ConsPlusNormal"/>
            </w:pPr>
            <w:r>
              <w:t>Контактные данные руководителя и контактного лица (телефон, e-mail)</w:t>
            </w:r>
          </w:p>
        </w:tc>
        <w:tc>
          <w:tcPr>
            <w:tcW w:w="2778"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lastRenderedPageBreak/>
        <w:t xml:space="preserve">    просит оказать следующие виды услуг ___________________________________</w:t>
      </w:r>
    </w:p>
    <w:p w:rsidR="00226F0C" w:rsidRDefault="00226F0C">
      <w:pPr>
        <w:pStyle w:val="ConsPlusNonformat"/>
        <w:jc w:val="both"/>
      </w:pPr>
      <w:r>
        <w:t xml:space="preserve">                                          (указываются запрашиваемые виды</w:t>
      </w:r>
    </w:p>
    <w:p w:rsidR="00226F0C" w:rsidRDefault="00226F0C">
      <w:pPr>
        <w:pStyle w:val="ConsPlusNonformat"/>
        <w:jc w:val="both"/>
      </w:pPr>
      <w:r>
        <w:t xml:space="preserve">                                           услуг согласно Перечню услуг)</w:t>
      </w:r>
    </w:p>
    <w:p w:rsidR="00226F0C" w:rsidRDefault="00226F0C">
      <w:pPr>
        <w:pStyle w:val="ConsPlusNonformat"/>
        <w:jc w:val="both"/>
      </w:pPr>
      <w:r>
        <w:t>для решения проблемы, состоящей в _________________________________________</w:t>
      </w:r>
    </w:p>
    <w:p w:rsidR="00226F0C" w:rsidRDefault="00226F0C">
      <w:pPr>
        <w:pStyle w:val="ConsPlusNonformat"/>
        <w:jc w:val="both"/>
      </w:pPr>
      <w:r>
        <w:t>__________________________________________________________________________,</w:t>
      </w:r>
    </w:p>
    <w:p w:rsidR="00226F0C" w:rsidRDefault="00226F0C">
      <w:pPr>
        <w:pStyle w:val="ConsPlusNonformat"/>
        <w:jc w:val="both"/>
      </w:pPr>
      <w:r>
        <w:t xml:space="preserve"> (в произвольной форме дается краткое описание производственной проблемы)</w:t>
      </w:r>
    </w:p>
    <w:p w:rsidR="00226F0C" w:rsidRDefault="00226F0C">
      <w:pPr>
        <w:pStyle w:val="ConsPlusNonformat"/>
        <w:jc w:val="both"/>
      </w:pPr>
      <w:r>
        <w:t>а также осуществить совместный контроль за исполнением работ по 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(в произвольной форме, указывается необходимое направление работ (по</w:t>
      </w:r>
    </w:p>
    <w:p w:rsidR="00226F0C" w:rsidRDefault="00226F0C">
      <w:pPr>
        <w:pStyle w:val="ConsPlusNonformat"/>
        <w:jc w:val="both"/>
      </w:pPr>
      <w:r>
        <w:t xml:space="preserve"> проектированию..., разработке, созданию, наладке, автоматизации или др.)</w:t>
      </w:r>
    </w:p>
    <w:p w:rsidR="00226F0C" w:rsidRDefault="00226F0C">
      <w:pPr>
        <w:pStyle w:val="ConsPlusNonformat"/>
        <w:jc w:val="both"/>
      </w:pPr>
      <w:r>
        <w:t>с целью ___________________________________________________________________</w:t>
      </w:r>
    </w:p>
    <w:p w:rsidR="00226F0C" w:rsidRDefault="00226F0C">
      <w:pPr>
        <w:pStyle w:val="ConsPlusNonformat"/>
        <w:jc w:val="both"/>
      </w:pPr>
      <w:r>
        <w:t xml:space="preserve">    (в  произвольной  форме описывается предполагаемый эффект от реализации</w:t>
      </w:r>
    </w:p>
    <w:p w:rsidR="00226F0C" w:rsidRDefault="00226F0C">
      <w:pPr>
        <w:pStyle w:val="ConsPlusNonformat"/>
        <w:jc w:val="both"/>
      </w:pPr>
      <w:r>
        <w:t>работ   (снижения   производственных  затрат,  повышения  объемов  выпуска,</w:t>
      </w:r>
    </w:p>
    <w:p w:rsidR="00226F0C" w:rsidRDefault="00226F0C">
      <w:pPr>
        <w:pStyle w:val="ConsPlusNonformat"/>
        <w:jc w:val="both"/>
      </w:pPr>
      <w:r>
        <w:t>создание новых рабочих мест или др.)</w:t>
      </w:r>
    </w:p>
    <w:p w:rsidR="00226F0C" w:rsidRDefault="00226F0C">
      <w:pPr>
        <w:pStyle w:val="ConsPlusNonformat"/>
        <w:jc w:val="both"/>
      </w:pPr>
      <w:r>
        <w:t xml:space="preserve">    Заявитель   настоящим   подтверждает   и   гарантирует,  что  сведения,</w:t>
      </w:r>
    </w:p>
    <w:p w:rsidR="00226F0C" w:rsidRDefault="00226F0C">
      <w:pPr>
        <w:pStyle w:val="ConsPlusNonformat"/>
        <w:jc w:val="both"/>
      </w:pPr>
      <w:r>
        <w:t>содержащиеся в заявлении, достоверны и заявитель соответствует требованиям,</w:t>
      </w:r>
    </w:p>
    <w:p w:rsidR="00226F0C" w:rsidRDefault="00226F0C">
      <w:pPr>
        <w:pStyle w:val="ConsPlusNonformat"/>
        <w:jc w:val="both"/>
      </w:pPr>
      <w:r>
        <w:t>установленным  законодательством  Российской  Федерации и законодательством</w:t>
      </w:r>
    </w:p>
    <w:p w:rsidR="00226F0C" w:rsidRDefault="00226F0C">
      <w:pPr>
        <w:pStyle w:val="ConsPlusNonformat"/>
        <w:jc w:val="both"/>
      </w:pPr>
      <w:r>
        <w:t>Белгородской области.</w:t>
      </w:r>
    </w:p>
    <w:p w:rsidR="00226F0C" w:rsidRDefault="00226F0C">
      <w:pPr>
        <w:pStyle w:val="ConsPlusNonformat"/>
        <w:jc w:val="both"/>
      </w:pPr>
      <w:r>
        <w:t>Заявитель   дает  согласие  на  обработку,  использование,  распространение</w:t>
      </w:r>
    </w:p>
    <w:p w:rsidR="00226F0C" w:rsidRDefault="00226F0C">
      <w:pPr>
        <w:pStyle w:val="ConsPlusNonformat"/>
        <w:jc w:val="both"/>
      </w:pPr>
      <w:r>
        <w:t>(включая   передачу,   размещение   персональных  данных  в  информационных</w:t>
      </w:r>
    </w:p>
    <w:p w:rsidR="00226F0C" w:rsidRDefault="00226F0C">
      <w:pPr>
        <w:pStyle w:val="ConsPlusNonformat"/>
        <w:jc w:val="both"/>
      </w:pPr>
      <w:r>
        <w:t>системах,  информационно-телекоммуникационных  сетях,  в  том  числе в сети</w:t>
      </w:r>
    </w:p>
    <w:p w:rsidR="00226F0C" w:rsidRDefault="00226F0C">
      <w:pPr>
        <w:pStyle w:val="ConsPlusNonformat"/>
        <w:jc w:val="both"/>
      </w:pPr>
      <w:r>
        <w:t>Интернет, ознакомление с персональными данными неопределенного круга лиц) в</w:t>
      </w:r>
    </w:p>
    <w:p w:rsidR="00226F0C" w:rsidRDefault="00226F0C">
      <w:pPr>
        <w:pStyle w:val="ConsPlusNonformat"/>
        <w:jc w:val="both"/>
      </w:pPr>
      <w:r>
        <w:t xml:space="preserve">соответствии  с  Федеральным  </w:t>
      </w:r>
      <w:hyperlink r:id="rId70" w:history="1">
        <w:r>
          <w:rPr>
            <w:color w:val="0000FF"/>
          </w:rPr>
          <w:t>законом</w:t>
        </w:r>
      </w:hyperlink>
      <w:r>
        <w:t xml:space="preserve">  от  27  июля  2006  года N 152-ФЗ "О</w:t>
      </w:r>
    </w:p>
    <w:p w:rsidR="00226F0C" w:rsidRDefault="00226F0C">
      <w:pPr>
        <w:pStyle w:val="ConsPlusNonformat"/>
        <w:jc w:val="both"/>
      </w:pPr>
      <w:r>
        <w:t>персональных данных".</w:t>
      </w:r>
    </w:p>
    <w:p w:rsidR="00226F0C" w:rsidRDefault="00226F0C">
      <w:pPr>
        <w:pStyle w:val="ConsPlusNonformat"/>
        <w:jc w:val="both"/>
      </w:pPr>
      <w:r>
        <w:t xml:space="preserve">    Обработка  персональных  данных  осуществляется с целью ведения реестра</w:t>
      </w:r>
    </w:p>
    <w:p w:rsidR="00226F0C" w:rsidRDefault="00226F0C">
      <w:pPr>
        <w:pStyle w:val="ConsPlusNonformat"/>
        <w:jc w:val="both"/>
      </w:pPr>
      <w:r>
        <w:t>субъектов  малого  и среднего предпринимательства - получателей поддержки в</w:t>
      </w:r>
    </w:p>
    <w:p w:rsidR="00226F0C" w:rsidRDefault="00226F0C">
      <w:pPr>
        <w:pStyle w:val="ConsPlusNonformat"/>
        <w:jc w:val="both"/>
      </w:pPr>
      <w:r>
        <w:t xml:space="preserve">соответствии  со  </w:t>
      </w:r>
      <w:hyperlink r:id="rId71" w:history="1">
        <w:r>
          <w:rPr>
            <w:color w:val="0000FF"/>
          </w:rPr>
          <w:t>статьей  8</w:t>
        </w:r>
      </w:hyperlink>
      <w:r>
        <w:t xml:space="preserve">  Федерального  закона от 24 июля 2007 года N 9</w:t>
      </w:r>
    </w:p>
    <w:p w:rsidR="00226F0C" w:rsidRDefault="00226F0C">
      <w:pPr>
        <w:pStyle w:val="ConsPlusNonformat"/>
        <w:jc w:val="both"/>
      </w:pPr>
      <w:r>
        <w:t>209-ФЗ  "О  развитии  малого  и  среднего  предпринимательства в Российской</w:t>
      </w:r>
    </w:p>
    <w:p w:rsidR="00226F0C" w:rsidRDefault="00226F0C">
      <w:pPr>
        <w:pStyle w:val="ConsPlusNonformat"/>
        <w:jc w:val="both"/>
      </w:pPr>
      <w:r>
        <w:t>Федерации".</w:t>
      </w:r>
    </w:p>
    <w:p w:rsidR="00226F0C" w:rsidRDefault="00226F0C">
      <w:pPr>
        <w:pStyle w:val="ConsPlusNonformat"/>
        <w:jc w:val="both"/>
      </w:pPr>
    </w:p>
    <w:p w:rsidR="00226F0C" w:rsidRDefault="00226F0C">
      <w:pPr>
        <w:pStyle w:val="ConsPlusNonformat"/>
        <w:jc w:val="both"/>
      </w:pPr>
      <w:r>
        <w:t>К заявлению прилагаются следующие документы: ______________________________</w:t>
      </w:r>
    </w:p>
    <w:p w:rsidR="00226F0C" w:rsidRDefault="00226F0C">
      <w:pPr>
        <w:pStyle w:val="ConsPlusNonformat"/>
        <w:jc w:val="both"/>
      </w:pPr>
    </w:p>
    <w:p w:rsidR="00226F0C" w:rsidRDefault="00226F0C">
      <w:pPr>
        <w:pStyle w:val="ConsPlusNonformat"/>
        <w:jc w:val="both"/>
      </w:pPr>
      <w:r>
        <w:t>Руководитель      __________________         ______________________________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p>
    <w:p w:rsidR="00226F0C" w:rsidRDefault="00226F0C">
      <w:pPr>
        <w:pStyle w:val="ConsPlusNonformat"/>
        <w:jc w:val="both"/>
      </w:pPr>
      <w:r>
        <w:t xml:space="preserve">                                                    "__" ________ 20__ года</w:t>
      </w:r>
    </w:p>
    <w:p w:rsidR="00226F0C" w:rsidRDefault="00226F0C">
      <w:pPr>
        <w:pStyle w:val="ConsPlusNonformat"/>
        <w:jc w:val="both"/>
      </w:pPr>
    </w:p>
    <w:p w:rsidR="00226F0C" w:rsidRDefault="00226F0C">
      <w:pPr>
        <w:pStyle w:val="ConsPlusNonformat"/>
        <w:jc w:val="both"/>
      </w:pPr>
      <w:r>
        <w:t>┌─────────────────────────────────────────────────────────────────────────┐</w:t>
      </w:r>
    </w:p>
    <w:p w:rsidR="00226F0C" w:rsidRDefault="00226F0C">
      <w:pPr>
        <w:pStyle w:val="ConsPlusNonformat"/>
        <w:jc w:val="both"/>
      </w:pPr>
      <w:r>
        <w:t>│Дата регистрации заявления: "__" _______ 20__ г. Время: ____ ч. ____ мин.│</w:t>
      </w:r>
    </w:p>
    <w:p w:rsidR="00226F0C" w:rsidRDefault="00226F0C">
      <w:pPr>
        <w:pStyle w:val="ConsPlusNonformat"/>
        <w:jc w:val="both"/>
      </w:pPr>
      <w:r>
        <w:t>│(заполняется должностным лицом РЦИ)                                      │</w:t>
      </w:r>
    </w:p>
    <w:p w:rsidR="00226F0C" w:rsidRDefault="00226F0C">
      <w:pPr>
        <w:pStyle w:val="ConsPlusNonformat"/>
        <w:jc w:val="both"/>
      </w:pPr>
      <w:r>
        <w:t>│______________________  ____________    _______________________________  │</w:t>
      </w:r>
    </w:p>
    <w:p w:rsidR="00226F0C" w:rsidRDefault="00226F0C">
      <w:pPr>
        <w:pStyle w:val="ConsPlusNonformat"/>
        <w:jc w:val="both"/>
      </w:pPr>
      <w:r>
        <w:t>│     (должность)          (подпись)          (расшифровка подписи)       │</w:t>
      </w:r>
    </w:p>
    <w:p w:rsidR="00226F0C" w:rsidRDefault="00226F0C">
      <w:pPr>
        <w:pStyle w:val="ConsPlusNonformat"/>
        <w:jc w:val="both"/>
      </w:pPr>
      <w:r>
        <w:t>└─────────────────────────────────────────────────────────────────────────┘</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7</w:t>
      </w:r>
    </w:p>
    <w:p w:rsidR="00226F0C" w:rsidRDefault="00226F0C">
      <w:pPr>
        <w:pStyle w:val="ConsPlusNormal"/>
        <w:jc w:val="right"/>
      </w:pPr>
      <w:r>
        <w:t>к Положению о реализации мероприятия</w:t>
      </w:r>
    </w:p>
    <w:p w:rsidR="00226F0C" w:rsidRDefault="00226F0C">
      <w:pPr>
        <w:pStyle w:val="ConsPlusNormal"/>
        <w:jc w:val="right"/>
      </w:pPr>
      <w:r>
        <w:t>"Оказание комплекса услуг, сервисов</w:t>
      </w:r>
    </w:p>
    <w:p w:rsidR="00226F0C" w:rsidRDefault="00226F0C">
      <w:pPr>
        <w:pStyle w:val="ConsPlusNormal"/>
        <w:jc w:val="right"/>
      </w:pPr>
      <w:r>
        <w:t>и мер поддержки субъектам малого</w:t>
      </w:r>
    </w:p>
    <w:p w:rsidR="00226F0C" w:rsidRDefault="00226F0C">
      <w:pPr>
        <w:pStyle w:val="ConsPlusNormal"/>
        <w:jc w:val="right"/>
      </w:pPr>
      <w:r>
        <w:t>и среднего предпринимательства</w:t>
      </w:r>
    </w:p>
    <w:p w:rsidR="00226F0C" w:rsidRDefault="00226F0C">
      <w:pPr>
        <w:pStyle w:val="ConsPlusNormal"/>
        <w:jc w:val="right"/>
      </w:pPr>
      <w:r>
        <w:t>в центрах "Мой бизнес"</w:t>
      </w:r>
    </w:p>
    <w:p w:rsidR="00226F0C" w:rsidRDefault="00226F0C">
      <w:pPr>
        <w:pStyle w:val="ConsPlusNormal"/>
        <w:jc w:val="both"/>
      </w:pPr>
    </w:p>
    <w:p w:rsidR="00226F0C" w:rsidRDefault="00226F0C">
      <w:pPr>
        <w:pStyle w:val="ConsPlusNonformat"/>
        <w:jc w:val="both"/>
      </w:pPr>
      <w:bookmarkStart w:id="20" w:name="P1135"/>
      <w:bookmarkEnd w:id="20"/>
      <w:r>
        <w:t xml:space="preserve">                               Обязательство</w:t>
      </w:r>
    </w:p>
    <w:p w:rsidR="00226F0C" w:rsidRDefault="00226F0C">
      <w:pPr>
        <w:pStyle w:val="ConsPlusNonformat"/>
        <w:jc w:val="both"/>
      </w:pPr>
    </w:p>
    <w:p w:rsidR="00226F0C" w:rsidRDefault="00226F0C">
      <w:pPr>
        <w:pStyle w:val="ConsPlusNonformat"/>
        <w:jc w:val="both"/>
      </w:pPr>
      <w:r>
        <w:t>______________________________________ в лице ____________________________,</w:t>
      </w:r>
    </w:p>
    <w:p w:rsidR="00226F0C" w:rsidRDefault="00226F0C">
      <w:pPr>
        <w:pStyle w:val="ConsPlusNonformat"/>
        <w:jc w:val="both"/>
      </w:pPr>
      <w:r>
        <w:t xml:space="preserve">    (наименование субъекта МСП)                  (Ф.И.О. руководителя)</w:t>
      </w:r>
    </w:p>
    <w:p w:rsidR="00226F0C" w:rsidRDefault="00226F0C">
      <w:pPr>
        <w:pStyle w:val="ConsPlusNonformat"/>
        <w:jc w:val="both"/>
      </w:pPr>
      <w:r>
        <w:t>в  случае принятия решения о предоставлении услуги по заявлению на оказание</w:t>
      </w:r>
    </w:p>
    <w:p w:rsidR="00226F0C" w:rsidRDefault="00226F0C">
      <w:pPr>
        <w:pStyle w:val="ConsPlusNonformat"/>
        <w:jc w:val="both"/>
      </w:pPr>
      <w:r>
        <w:t>услуг  РЦИ  обязуется  провести   оплату  на   условиях  софинансирования в</w:t>
      </w:r>
    </w:p>
    <w:p w:rsidR="00226F0C" w:rsidRDefault="00226F0C">
      <w:pPr>
        <w:pStyle w:val="ConsPlusNonformat"/>
        <w:jc w:val="both"/>
      </w:pPr>
      <w:r>
        <w:lastRenderedPageBreak/>
        <w:t>порядке, предусмотренном трехсторонним договором об оказании услуг.</w:t>
      </w:r>
    </w:p>
    <w:p w:rsidR="00226F0C" w:rsidRDefault="00226F0C">
      <w:pPr>
        <w:pStyle w:val="ConsPlusNonformat"/>
        <w:jc w:val="both"/>
      </w:pPr>
    </w:p>
    <w:p w:rsidR="00226F0C" w:rsidRDefault="00226F0C">
      <w:pPr>
        <w:pStyle w:val="ConsPlusNonformat"/>
        <w:jc w:val="both"/>
      </w:pPr>
      <w:r>
        <w:t>Руководитель ______________________    ____________________________________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3</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21" w:name="P1159"/>
      <w:bookmarkEnd w:id="21"/>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МИКРОКРЕДИТНОЙ КОМПАНИИ БЕЛГОРОДСКИЙ ОБЛАСТНОЙ</w:t>
      </w:r>
    </w:p>
    <w:p w:rsidR="00226F0C" w:rsidRDefault="00226F0C">
      <w:pPr>
        <w:pStyle w:val="ConsPlusTitle"/>
        <w:jc w:val="center"/>
      </w:pPr>
      <w:r>
        <w:t>ФОНД ПОДДЕРЖКИ МАЛОГО И СРЕДНЕГО ПРЕДПРИНИМАТЕЛЬСТВА</w:t>
      </w:r>
    </w:p>
    <w:p w:rsidR="00226F0C" w:rsidRDefault="00226F0C">
      <w:pPr>
        <w:pStyle w:val="ConsPlusTitle"/>
        <w:jc w:val="center"/>
      </w:pPr>
      <w:r>
        <w:t>НА РЕАЛИЗАЦИЮ МЕРОПРИЯТИЯ "СОЗДАНИЕ И (ИЛИ) РАЗВИТИЕ</w:t>
      </w:r>
    </w:p>
    <w:p w:rsidR="00226F0C" w:rsidRDefault="00226F0C">
      <w:pPr>
        <w:pStyle w:val="ConsPlusTitle"/>
        <w:jc w:val="center"/>
      </w:pPr>
      <w:r>
        <w:t>ГОСУДАРСТВЕННЫХ МИКРОФИНАНСОВЫХ ОРГАНИЗАЦИЙ"</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на реализацию мероприятия "Создание и (или) развитие государственных микрофинансовых организаций" (далее - Порядок) определяет цели, условия и порядок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(далее - МКК БОФПМСП) на реализацию мероприятия "Создание и (или) развитие государственных микрофинансовых организаций" </w:t>
      </w:r>
      <w:hyperlink r:id="rId73"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субсидии) в соответствии с ежегодно заключаемыми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между Правительством Белгородской области и Минэкономразвития России в рамках регионального проекта "Расширение доступа субъектов МСП к финансовой поддержке, в том числе к льготному финансированию на территории Белгородской области" (далее - проект).</w:t>
      </w:r>
    </w:p>
    <w:p w:rsidR="00226F0C" w:rsidRDefault="00226F0C">
      <w:pPr>
        <w:pStyle w:val="ConsPlusNormal"/>
        <w:spacing w:before="220"/>
        <w:ind w:firstLine="540"/>
        <w:jc w:val="both"/>
      </w:pPr>
      <w:bookmarkStart w:id="22" w:name="P1172"/>
      <w:bookmarkEnd w:id="22"/>
      <w:r>
        <w:t xml:space="preserve">1.2. Цель предоставления субсидий - обеспечение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области, к финансовым ресурсам посредством предоставления микрозаймов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 области.</w:t>
      </w:r>
    </w:p>
    <w:p w:rsidR="00226F0C" w:rsidRDefault="00226F0C">
      <w:pPr>
        <w:pStyle w:val="ConsPlusNormal"/>
        <w:spacing w:before="220"/>
        <w:ind w:firstLine="540"/>
        <w:jc w:val="both"/>
      </w:pPr>
      <w:r>
        <w:t xml:space="preserve">1.3. Предоставление субсидий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Минэкономразвития России на цель, указанную в </w:t>
      </w:r>
      <w:hyperlink w:anchor="P1172" w:history="1">
        <w:r>
          <w:rPr>
            <w:color w:val="0000FF"/>
          </w:rPr>
          <w:t>пункте 1.2</w:t>
        </w:r>
      </w:hyperlink>
      <w:r>
        <w:t xml:space="preserve"> настоящего раздела Порядка.</w:t>
      </w:r>
    </w:p>
    <w:p w:rsidR="00226F0C" w:rsidRDefault="00226F0C">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26F0C" w:rsidRDefault="00226F0C">
      <w:pPr>
        <w:pStyle w:val="ConsPlusNormal"/>
        <w:spacing w:before="220"/>
        <w:ind w:firstLine="540"/>
        <w:jc w:val="both"/>
      </w:pPr>
      <w:r>
        <w:t xml:space="preserve">1.5. МКК БОФПМСП, одним из учредителей которой является Белгородская область, имеет право на получение субсидий как организация инфраструктуры поддержки субъектов малого и среднего предпринимательства в соответствии с </w:t>
      </w:r>
      <w:hyperlink r:id="rId74" w:history="1">
        <w:r>
          <w:rPr>
            <w:color w:val="0000FF"/>
          </w:rPr>
          <w:t>частью 2 статьи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при соответствии </w:t>
      </w:r>
      <w:hyperlink r:id="rId75" w:history="1">
        <w:r>
          <w:rPr>
            <w:color w:val="0000FF"/>
          </w:rPr>
          <w:t>требованиям</w:t>
        </w:r>
      </w:hyperlink>
      <w:r>
        <w:t>, установленным Приказом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125).</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субсидий</w:t>
      </w:r>
    </w:p>
    <w:p w:rsidR="00226F0C" w:rsidRDefault="00226F0C">
      <w:pPr>
        <w:pStyle w:val="ConsPlusNormal"/>
        <w:jc w:val="both"/>
      </w:pPr>
    </w:p>
    <w:p w:rsidR="00226F0C" w:rsidRDefault="00226F0C">
      <w:pPr>
        <w:pStyle w:val="ConsPlusNormal"/>
        <w:ind w:firstLine="540"/>
        <w:jc w:val="both"/>
      </w:pPr>
      <w:r>
        <w:t>2.1. Субсидии предоставляются МКК БОФПМСП при условии:</w:t>
      </w:r>
    </w:p>
    <w:p w:rsidR="00226F0C" w:rsidRDefault="00226F0C">
      <w:pPr>
        <w:pStyle w:val="ConsPlusNormal"/>
        <w:spacing w:before="220"/>
        <w:ind w:firstLine="540"/>
        <w:jc w:val="both"/>
      </w:pPr>
      <w:r>
        <w:t>- согласия МКК БОФПМСП на осуществление Департаментом и уполномоченным органом государственного финансового контроля проверок соблюдения МКК БОФПМСП условий, целей и порядка предоставления субсидий;</w:t>
      </w:r>
    </w:p>
    <w:p w:rsidR="00226F0C" w:rsidRDefault="00226F0C">
      <w:pPr>
        <w:pStyle w:val="ConsPlusNormal"/>
        <w:spacing w:before="220"/>
        <w:ind w:firstLine="540"/>
        <w:jc w:val="both"/>
      </w:pPr>
      <w:r>
        <w:t>- согласия МКК БОФПМСП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26F0C" w:rsidRDefault="00226F0C">
      <w:pPr>
        <w:pStyle w:val="ConsPlusNormal"/>
        <w:spacing w:before="220"/>
        <w:ind w:firstLine="540"/>
        <w:jc w:val="both"/>
      </w:pPr>
      <w:bookmarkStart w:id="23" w:name="P1182"/>
      <w:bookmarkEnd w:id="23"/>
      <w:r>
        <w:t>2.2. Для получения субсидий МКК БОФПМСП представляет в Департамент следующие документы:</w:t>
      </w:r>
    </w:p>
    <w:p w:rsidR="00226F0C" w:rsidRDefault="00226F0C">
      <w:pPr>
        <w:pStyle w:val="ConsPlusNormal"/>
        <w:spacing w:before="220"/>
        <w:ind w:firstLine="540"/>
        <w:jc w:val="both"/>
      </w:pPr>
      <w:r>
        <w:t xml:space="preserve">1) </w:t>
      </w:r>
      <w:hyperlink w:anchor="P1249" w:history="1">
        <w:r>
          <w:rPr>
            <w:color w:val="0000FF"/>
          </w:rPr>
          <w:t>заявление</w:t>
        </w:r>
      </w:hyperlink>
      <w:r>
        <w:t xml:space="preserve"> о предоставлении субсидий по форме согласно приложению N 1 к Порядку (далее - заявление);</w:t>
      </w:r>
    </w:p>
    <w:p w:rsidR="00226F0C" w:rsidRDefault="00226F0C">
      <w:pPr>
        <w:pStyle w:val="ConsPlusNormal"/>
        <w:spacing w:before="220"/>
        <w:ind w:firstLine="540"/>
        <w:jc w:val="both"/>
      </w:pPr>
      <w:r>
        <w:t>2) копию устава с изменениями и дополнениями, действующими на дату подачи заявления, заверенные уполномоченным органом МКК БОФПМСП;</w:t>
      </w:r>
    </w:p>
    <w:p w:rsidR="00226F0C" w:rsidRDefault="00226F0C">
      <w:pPr>
        <w:pStyle w:val="ConsPlusNormal"/>
        <w:spacing w:before="220"/>
        <w:ind w:firstLine="540"/>
        <w:jc w:val="both"/>
      </w:pPr>
      <w:r>
        <w:t>3) копию положительного аудиторского заключения по итогам работы за предыдущий год;</w:t>
      </w:r>
    </w:p>
    <w:p w:rsidR="00226F0C" w:rsidRDefault="00226F0C">
      <w:pPr>
        <w:pStyle w:val="ConsPlusNormal"/>
        <w:spacing w:before="220"/>
        <w:ind w:firstLine="540"/>
        <w:jc w:val="both"/>
      </w:pPr>
      <w:r>
        <w:t xml:space="preserve">4) </w:t>
      </w:r>
      <w:hyperlink w:anchor="P1306" w:history="1">
        <w:r>
          <w:rPr>
            <w:color w:val="0000FF"/>
          </w:rPr>
          <w:t>декларацию</w:t>
        </w:r>
      </w:hyperlink>
      <w:r>
        <w:t xml:space="preserve"> об осуществлении МКК БОФПМСП микрофинансовой деятельности в </w:t>
      </w:r>
      <w:r>
        <w:lastRenderedPageBreak/>
        <w:t xml:space="preserve">соответствии с </w:t>
      </w:r>
      <w:hyperlink r:id="rId76" w:history="1">
        <w:r>
          <w:rPr>
            <w:color w:val="0000FF"/>
          </w:rPr>
          <w:t>приказом</w:t>
        </w:r>
      </w:hyperlink>
      <w:r>
        <w:t xml:space="preserve"> N 125 по состоянию на 1 число месяца квартала, в котором планируется предоставление субсидии, по форме согласно приложению N 2 к Порядку;</w:t>
      </w:r>
    </w:p>
    <w:p w:rsidR="00226F0C" w:rsidRDefault="00226F0C">
      <w:pPr>
        <w:pStyle w:val="ConsPlusNormal"/>
        <w:spacing w:before="220"/>
        <w:ind w:firstLine="540"/>
        <w:jc w:val="both"/>
      </w:pPr>
      <w:r>
        <w:t xml:space="preserve">5) </w:t>
      </w:r>
      <w:hyperlink w:anchor="P1343" w:history="1">
        <w:r>
          <w:rPr>
            <w:color w:val="0000FF"/>
          </w:rPr>
          <w:t>согласие</w:t>
        </w:r>
      </w:hyperlink>
      <w:r>
        <w:t xml:space="preserve"> на осуществление проверок соблюдения условий, целей и порядка предоставления субсидий по форме согласно приложению N 3 к Порядку;</w:t>
      </w:r>
    </w:p>
    <w:p w:rsidR="00226F0C" w:rsidRDefault="00226F0C">
      <w:pPr>
        <w:pStyle w:val="ConsPlusNormal"/>
        <w:spacing w:before="220"/>
        <w:ind w:firstLine="540"/>
        <w:jc w:val="both"/>
      </w:pPr>
      <w:r>
        <w:t>6) согласие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 форме согласно приложению N 3 к Порядку;</w:t>
      </w:r>
    </w:p>
    <w:p w:rsidR="00226F0C" w:rsidRDefault="00226F0C">
      <w:pPr>
        <w:pStyle w:val="ConsPlusNormal"/>
        <w:spacing w:before="220"/>
        <w:ind w:firstLine="540"/>
        <w:jc w:val="both"/>
      </w:pPr>
      <w:r>
        <w:t xml:space="preserve">7) </w:t>
      </w:r>
      <w:hyperlink w:anchor="P1381" w:history="1">
        <w:r>
          <w:rPr>
            <w:color w:val="0000FF"/>
          </w:rPr>
          <w:t>обязательство</w:t>
        </w:r>
      </w:hyperlink>
      <w:r>
        <w:t xml:space="preserve"> о формировании в электронном виде в формате открытых данных перечня предоставляемых услуг, в том числе на базе многофункциональных центров для бизнеса, а также его ведении и актуализации на постоянной основе по форме согласно приложению N 4 к Порядку;</w:t>
      </w:r>
    </w:p>
    <w:p w:rsidR="00226F0C" w:rsidRDefault="00226F0C">
      <w:pPr>
        <w:pStyle w:val="ConsPlusNormal"/>
        <w:spacing w:before="220"/>
        <w:ind w:firstLine="540"/>
        <w:jc w:val="both"/>
      </w:pPr>
      <w:r>
        <w:t>8) обязательство об обеспечении заключения договора (соглашения) о взаимодействии с уполномоченным многофункциональным центром Белгородской области, предусматривающего организацию предоставления услуг МКК БОФПМСП в многофункциональных центрах для бизнеса, по форме согласно приложению N 4 к Порядку;</w:t>
      </w:r>
    </w:p>
    <w:p w:rsidR="00226F0C" w:rsidRDefault="00226F0C">
      <w:pPr>
        <w:pStyle w:val="ConsPlusNormal"/>
        <w:spacing w:before="220"/>
        <w:ind w:firstLine="540"/>
        <w:jc w:val="both"/>
      </w:pPr>
      <w:r>
        <w:t xml:space="preserve">9) </w:t>
      </w:r>
      <w:hyperlink w:anchor="P1381" w:history="1">
        <w:r>
          <w:rPr>
            <w:color w:val="0000FF"/>
          </w:rPr>
          <w:t>обязательство</w:t>
        </w:r>
      </w:hyperlink>
      <w:r>
        <w:t xml:space="preserve"> о создании и ведении в электронном виде в формате открытых данных регионального реестра услуг организаций, образующих инфраструктуру поддержки субъектов малого и среднего предпринимательства Белгородской области, содержащего </w:t>
      </w:r>
      <w:hyperlink r:id="rId77" w:history="1">
        <w:r>
          <w:rPr>
            <w:color w:val="0000FF"/>
          </w:rPr>
          <w:t>информацию</w:t>
        </w:r>
      </w:hyperlink>
      <w:r>
        <w:t xml:space="preserve">, указанную в приложении N 1 к приказу N 125 (как организация инфраструктуры поддержки субъектов малого и среднего предпринимательства Белгородской области, наделенная функциями единого органа управления организациями, образующими инфраструктуру поддержки субъектов малого и среднего предпринимательства Белгородской области, в соответствии с </w:t>
      </w:r>
      <w:hyperlink r:id="rId78" w:history="1">
        <w:r>
          <w:rPr>
            <w:color w:val="0000FF"/>
          </w:rPr>
          <w:t>постановлением</w:t>
        </w:r>
      </w:hyperlink>
      <w:r>
        <w:t xml:space="preserve"> Правительства Белгородской области от 4 февраля 2019 года N 50-пп "О едином органе управления организациями, образующими инфраструктуру поддержки субъектов малого и среднего предпринимательства Белгородской области", по форме согласно приложению N 4 к Порядку);</w:t>
      </w:r>
    </w:p>
    <w:p w:rsidR="00226F0C" w:rsidRDefault="00226F0C">
      <w:pPr>
        <w:pStyle w:val="ConsPlusNormal"/>
        <w:spacing w:before="220"/>
        <w:ind w:firstLine="540"/>
        <w:jc w:val="both"/>
      </w:pPr>
      <w:r>
        <w:t xml:space="preserve">10) </w:t>
      </w:r>
      <w:hyperlink w:anchor="P1381" w:history="1">
        <w:r>
          <w:rPr>
            <w:color w:val="0000FF"/>
          </w:rPr>
          <w:t>обязательство</w:t>
        </w:r>
      </w:hyperlink>
      <w:r>
        <w:t xml:space="preserve"> об обеспечении заполнения и актуализации в автоматизированной информационной системе управления услугами и мерами поддержки субъектам малого и среднего предпринимательства (далее - АИС "Мой Бизнес") информации, предусмотренной </w:t>
      </w:r>
      <w:hyperlink r:id="rId79" w:history="1">
        <w:r>
          <w:rPr>
            <w:color w:val="0000FF"/>
          </w:rPr>
          <w:t>подпунктом 2.1.2.27 подпункта 2.1.2 пункта 2.1 раздела II</w:t>
        </w:r>
      </w:hyperlink>
      <w:r>
        <w:t xml:space="preserve"> приказа N 125, по форме согласно приложению N 4 к Порядку;</w:t>
      </w:r>
    </w:p>
    <w:p w:rsidR="00226F0C" w:rsidRDefault="00226F0C">
      <w:pPr>
        <w:pStyle w:val="ConsPlusNormal"/>
        <w:spacing w:before="220"/>
        <w:ind w:firstLine="540"/>
        <w:jc w:val="both"/>
      </w:pPr>
      <w:r>
        <w:t>11) обязательство о получении у лиц, являющихся поставщиками (подрядчиками, исполнителями) по договорам (соглашениям), заключенным в целях исполнения обязательств по данным договорам (соглашениям), согласия на осуществление Департаментом и органами государственного финансового контроля проверок соблюдения условий, целей и порядка предоставления субсидий по форме согласно приложению N 4 к Порядку;</w:t>
      </w:r>
    </w:p>
    <w:p w:rsidR="00226F0C" w:rsidRDefault="00226F0C">
      <w:pPr>
        <w:pStyle w:val="ConsPlusNormal"/>
        <w:spacing w:before="220"/>
        <w:ind w:firstLine="540"/>
        <w:jc w:val="both"/>
      </w:pPr>
      <w:r>
        <w:t>12) копию свидетельства о внесении сведений о юридическом лице в государственный реестр микрофинансовых организаций;</w:t>
      </w:r>
    </w:p>
    <w:p w:rsidR="00226F0C" w:rsidRDefault="00226F0C">
      <w:pPr>
        <w:pStyle w:val="ConsPlusNormal"/>
        <w:spacing w:before="220"/>
        <w:ind w:firstLine="540"/>
        <w:jc w:val="both"/>
      </w:pPr>
      <w:r>
        <w:t>13) копию выписки из Единого государственного реестра юридических лиц.</w:t>
      </w:r>
    </w:p>
    <w:p w:rsidR="00226F0C" w:rsidRDefault="00226F0C">
      <w:pPr>
        <w:pStyle w:val="ConsPlusNormal"/>
        <w:spacing w:before="220"/>
        <w:ind w:firstLine="540"/>
        <w:jc w:val="both"/>
      </w:pPr>
      <w:r>
        <w:t>2.3. Департамент в случае непредставления МКК БОФПМСП копии выписки из Единого государственного реестра юридических лиц запрашивает ее в рамках межведомственного взаимодействия.</w:t>
      </w:r>
    </w:p>
    <w:p w:rsidR="00226F0C" w:rsidRDefault="00226F0C">
      <w:pPr>
        <w:pStyle w:val="ConsPlusNormal"/>
        <w:spacing w:before="220"/>
        <w:ind w:firstLine="540"/>
        <w:jc w:val="both"/>
      </w:pPr>
      <w:r>
        <w:t xml:space="preserve">2.4. Департамент рассматривает документы, указанные в </w:t>
      </w:r>
      <w:hyperlink w:anchor="P1182" w:history="1">
        <w:r>
          <w:rPr>
            <w:color w:val="0000FF"/>
          </w:rPr>
          <w:t>пункте 2.2</w:t>
        </w:r>
      </w:hyperlink>
      <w:r>
        <w:t xml:space="preserve"> настоящего раздела, в течение 5 (пяти) рабочих дней со дня их регистрации в Департаменте и принимает решение о предоставлении или об отказе в предоставлении субсидий, которое оформляется приказом </w:t>
      </w:r>
      <w:r>
        <w:lastRenderedPageBreak/>
        <w:t>Департамента.</w:t>
      </w:r>
    </w:p>
    <w:p w:rsidR="00226F0C" w:rsidRDefault="00226F0C">
      <w:pPr>
        <w:pStyle w:val="ConsPlusNormal"/>
        <w:spacing w:before="220"/>
        <w:ind w:firstLine="540"/>
        <w:jc w:val="both"/>
      </w:pPr>
      <w:r>
        <w:t>2.5. Основаниями для отказа в предоставлении субсидий являются:</w:t>
      </w:r>
    </w:p>
    <w:p w:rsidR="00226F0C" w:rsidRDefault="00226F0C">
      <w:pPr>
        <w:pStyle w:val="ConsPlusNormal"/>
        <w:spacing w:before="220"/>
        <w:ind w:firstLine="540"/>
        <w:jc w:val="both"/>
      </w:pPr>
      <w:r>
        <w:t>а) несоответствие представленных получателем субсидий документов требованиям, указанным в пункте 2.2 (кроме подпункта 13) настоящего раздела Порядка, или непредставление (представление не в полном объеме) указанных документов;</w:t>
      </w:r>
    </w:p>
    <w:p w:rsidR="00226F0C" w:rsidRDefault="00226F0C">
      <w:pPr>
        <w:pStyle w:val="ConsPlusNormal"/>
        <w:spacing w:before="220"/>
        <w:ind w:firstLine="540"/>
        <w:jc w:val="both"/>
      </w:pPr>
      <w:r>
        <w:t>б) недостоверность представленной информации.</w:t>
      </w:r>
    </w:p>
    <w:p w:rsidR="00226F0C" w:rsidRDefault="00226F0C">
      <w:pPr>
        <w:pStyle w:val="ConsPlusNormal"/>
        <w:spacing w:before="220"/>
        <w:ind w:firstLine="540"/>
        <w:jc w:val="both"/>
      </w:pPr>
      <w:r>
        <w:t>МКК БОФПМСП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субсидий.</w:t>
      </w:r>
    </w:p>
    <w:p w:rsidR="00226F0C" w:rsidRDefault="00226F0C">
      <w:pPr>
        <w:pStyle w:val="ConsPlusNormal"/>
        <w:spacing w:before="220"/>
        <w:ind w:firstLine="540"/>
        <w:jc w:val="both"/>
      </w:pPr>
      <w:r>
        <w:t>2.6. В случае принятия решения о предоставлении субсидий между Департаментом и МКК БОФПМСП заключается соглашение о предоставлении из областного и федерального бюджетов субсидий в соответствии с типовой формой, установленной департаментом финансов и бюджетной политики Белгородской области (далее - соглашение).</w:t>
      </w:r>
    </w:p>
    <w:p w:rsidR="00226F0C" w:rsidRDefault="00226F0C">
      <w:pPr>
        <w:pStyle w:val="ConsPlusNormal"/>
        <w:spacing w:before="220"/>
        <w:ind w:firstLine="540"/>
        <w:jc w:val="both"/>
      </w:pPr>
      <w:r>
        <w:t>2.7. Размер субсидий определен Подпрограммой 3.</w:t>
      </w:r>
    </w:p>
    <w:p w:rsidR="00226F0C" w:rsidRDefault="00226F0C">
      <w:pPr>
        <w:pStyle w:val="ConsPlusNormal"/>
        <w:spacing w:before="220"/>
        <w:ind w:firstLine="540"/>
        <w:jc w:val="both"/>
      </w:pPr>
      <w:r>
        <w:t>2.8. В течение 5 (пяти) рабочих дней со дня принятия решения о предоставлении субсидий Департамент подготавливает проект соглашения и направляет его в МКК БОФПМСП для подписания.</w:t>
      </w:r>
    </w:p>
    <w:p w:rsidR="00226F0C" w:rsidRDefault="00226F0C">
      <w:pPr>
        <w:pStyle w:val="ConsPlusNormal"/>
        <w:spacing w:before="220"/>
        <w:ind w:firstLine="540"/>
        <w:jc w:val="both"/>
      </w:pPr>
      <w:r>
        <w:t>2.8.1. МКК БОФПМСП в течение 3 (трех) рабочих дней с даты получения проекта соглашения представляет в Департамент подписанное соглашение в двух экземплярах.</w:t>
      </w:r>
    </w:p>
    <w:p w:rsidR="00226F0C" w:rsidRDefault="00226F0C">
      <w:pPr>
        <w:pStyle w:val="ConsPlusNormal"/>
        <w:spacing w:before="220"/>
        <w:ind w:firstLine="540"/>
        <w:jc w:val="both"/>
      </w:pPr>
      <w:r>
        <w:t>2.8.2. Департамент в срок, не превышающий 3 (трех) рабочих дней с даты получения подписанного МКК БОФПМСП соглашения, подписывает его и направляет второй экземпляр соглашения МКК БОФПМСП.</w:t>
      </w:r>
    </w:p>
    <w:p w:rsidR="00226F0C" w:rsidRDefault="00226F0C">
      <w:pPr>
        <w:pStyle w:val="ConsPlusNormal"/>
        <w:spacing w:before="220"/>
        <w:ind w:firstLine="540"/>
        <w:jc w:val="both"/>
      </w:pPr>
      <w:bookmarkStart w:id="24" w:name="P1207"/>
      <w:bookmarkEnd w:id="24"/>
      <w:r>
        <w:t>2.9. Результатом использования субсидий в рамках проекта является количество выдаваемых микрозаймов МКК БОФПМСП субъектам малого и среднего предпринимательства.</w:t>
      </w:r>
    </w:p>
    <w:p w:rsidR="00226F0C" w:rsidRDefault="00226F0C">
      <w:pPr>
        <w:pStyle w:val="ConsPlusNormal"/>
        <w:spacing w:before="220"/>
        <w:ind w:firstLine="540"/>
        <w:jc w:val="both"/>
      </w:pPr>
      <w:r>
        <w:t>Значение результата использования субсидий устанавливается соглашением.</w:t>
      </w:r>
    </w:p>
    <w:p w:rsidR="00226F0C" w:rsidRDefault="00226F0C">
      <w:pPr>
        <w:pStyle w:val="ConsPlusNormal"/>
        <w:spacing w:before="220"/>
        <w:ind w:firstLine="540"/>
        <w:jc w:val="both"/>
      </w:pPr>
      <w:r>
        <w:t xml:space="preserve">2.10. Перечисление субсидий МКК БОФПМСП осуществляется на основании </w:t>
      </w:r>
      <w:hyperlink w:anchor="P1447" w:history="1">
        <w:r>
          <w:rPr>
            <w:color w:val="0000FF"/>
          </w:rPr>
          <w:t>заявки</w:t>
        </w:r>
      </w:hyperlink>
      <w:r>
        <w:t xml:space="preserve"> на получение субсидий по форме согласно приложению N 5 к Порядку.</w:t>
      </w:r>
    </w:p>
    <w:p w:rsidR="00226F0C" w:rsidRDefault="00226F0C">
      <w:pPr>
        <w:pStyle w:val="ConsPlusNormal"/>
        <w:spacing w:before="220"/>
        <w:ind w:firstLine="540"/>
        <w:jc w:val="both"/>
      </w:pPr>
      <w:r>
        <w:t>Департамент при получении от МКК БОФПМСП заявки на получение субсидий в течение 5 (пяти) рабочих дней передает в департамент финансов и бюджетной политики Белгородской области заявку на предоставление субсидий МКК БОФПМСП на бумажном носителе и в электронной форме в разрезе уровня софинансирования за счет субсидий областного и федерального бюджетов в соответствии с заключенным соглашением с Минэкономразвития России (далее - заявка).</w:t>
      </w:r>
    </w:p>
    <w:p w:rsidR="00226F0C" w:rsidRDefault="00226F0C">
      <w:pPr>
        <w:pStyle w:val="ConsPlusNormal"/>
        <w:spacing w:before="220"/>
        <w:ind w:firstLine="540"/>
        <w:jc w:val="both"/>
      </w:pPr>
      <w:r>
        <w:t>2.11. Департамент финансов и бюджетной политики Белгородской области в течение 3 (трех) рабочих дней со дня получения заявки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226F0C" w:rsidRDefault="00226F0C">
      <w:pPr>
        <w:pStyle w:val="ConsPlusNormal"/>
        <w:spacing w:before="220"/>
        <w:ind w:firstLine="540"/>
        <w:jc w:val="both"/>
      </w:pPr>
      <w:r>
        <w:t>2.12. Департамент в течение 1 (одного) рабочего дня представляет в Управление Федерального казначейства по Белгородской области заявку на кассовый расход для перечисления субсидий на расчетный счет получателя субсидий, открытый им в кредитном учреждении, в объеме общей суммы софинансирования.</w:t>
      </w:r>
    </w:p>
    <w:p w:rsidR="00226F0C" w:rsidRDefault="00226F0C">
      <w:pPr>
        <w:pStyle w:val="ConsPlusNormal"/>
        <w:spacing w:before="220"/>
        <w:ind w:firstLine="540"/>
        <w:jc w:val="both"/>
      </w:pPr>
      <w:r>
        <w:lastRenderedPageBreak/>
        <w:t>2.13. Управление Федерального казначейства по Белгородской области при получении заявки на кассовый расход осуществляет кассовые выплаты с лицевого счета получателя бюджетных средств, открытого Департаментом, в порядке и сроки, установленные действующим законодательством.</w:t>
      </w:r>
    </w:p>
    <w:p w:rsidR="00226F0C" w:rsidRDefault="00226F0C">
      <w:pPr>
        <w:pStyle w:val="ConsPlusNormal"/>
        <w:jc w:val="both"/>
      </w:pPr>
    </w:p>
    <w:p w:rsidR="00226F0C" w:rsidRDefault="00226F0C">
      <w:pPr>
        <w:pStyle w:val="ConsPlusTitle"/>
        <w:jc w:val="center"/>
        <w:outlineLvl w:val="1"/>
      </w:pPr>
      <w:r>
        <w:t>3. Требования к отчетности</w:t>
      </w:r>
    </w:p>
    <w:p w:rsidR="00226F0C" w:rsidRDefault="00226F0C">
      <w:pPr>
        <w:pStyle w:val="ConsPlusNormal"/>
        <w:jc w:val="both"/>
      </w:pPr>
    </w:p>
    <w:p w:rsidR="00226F0C" w:rsidRDefault="00226F0C">
      <w:pPr>
        <w:pStyle w:val="ConsPlusNormal"/>
        <w:ind w:firstLine="540"/>
        <w:jc w:val="both"/>
      </w:pPr>
      <w:r>
        <w:t>3.1. МКК БОФПМСП представляет в Департамент:</w:t>
      </w:r>
    </w:p>
    <w:p w:rsidR="00226F0C" w:rsidRDefault="00226F0C">
      <w:pPr>
        <w:pStyle w:val="ConsPlusNormal"/>
        <w:spacing w:before="220"/>
        <w:ind w:firstLine="540"/>
        <w:jc w:val="both"/>
      </w:pPr>
      <w:r>
        <w:t>1) отчет о расходах, источником финансового обеспечения которых являются субсидии;</w:t>
      </w:r>
    </w:p>
    <w:p w:rsidR="00226F0C" w:rsidRDefault="00226F0C">
      <w:pPr>
        <w:pStyle w:val="ConsPlusNormal"/>
        <w:spacing w:before="220"/>
        <w:ind w:firstLine="540"/>
        <w:jc w:val="both"/>
      </w:pPr>
      <w:r>
        <w:t xml:space="preserve">2) отчет о достижении значения результата использования субсидий, указанного в </w:t>
      </w:r>
      <w:hyperlink w:anchor="P1207" w:history="1">
        <w:r>
          <w:rPr>
            <w:color w:val="0000FF"/>
          </w:rPr>
          <w:t>пункте 2.9 раздела 2</w:t>
        </w:r>
      </w:hyperlink>
      <w:r>
        <w:t xml:space="preserve"> Порядка.</w:t>
      </w:r>
    </w:p>
    <w:p w:rsidR="00226F0C" w:rsidRDefault="00226F0C">
      <w:pPr>
        <w:pStyle w:val="ConsPlusNormal"/>
        <w:spacing w:before="220"/>
        <w:ind w:firstLine="540"/>
        <w:jc w:val="both"/>
      </w:pPr>
      <w:r>
        <w:t>3.2. Формы и сроки представления отчетности, указанной в пункте 3.1 настоящего раздела, устанавливаются соглашением.</w:t>
      </w:r>
    </w:p>
    <w:p w:rsidR="00226F0C" w:rsidRDefault="00226F0C">
      <w:pPr>
        <w:pStyle w:val="ConsPlusNormal"/>
        <w:jc w:val="both"/>
      </w:pPr>
    </w:p>
    <w:p w:rsidR="00226F0C" w:rsidRDefault="00226F0C">
      <w:pPr>
        <w:pStyle w:val="ConsPlusTitle"/>
        <w:jc w:val="center"/>
        <w:outlineLvl w:val="1"/>
      </w:pPr>
      <w:r>
        <w:t>4. Требования к осуществлению контроля за соблюдением</w:t>
      </w:r>
    </w:p>
    <w:p w:rsidR="00226F0C" w:rsidRDefault="00226F0C">
      <w:pPr>
        <w:pStyle w:val="ConsPlusTitle"/>
        <w:jc w:val="center"/>
      </w:pPr>
      <w:r>
        <w:t>условий, целей и порядка предоставления субсидий</w:t>
      </w:r>
    </w:p>
    <w:p w:rsidR="00226F0C" w:rsidRDefault="00226F0C">
      <w:pPr>
        <w:pStyle w:val="ConsPlusTitle"/>
        <w:jc w:val="center"/>
      </w:pPr>
      <w:r>
        <w:t>и ответственность за их нарушение</w:t>
      </w:r>
    </w:p>
    <w:p w:rsidR="00226F0C" w:rsidRDefault="00226F0C">
      <w:pPr>
        <w:pStyle w:val="ConsPlusNormal"/>
        <w:jc w:val="both"/>
      </w:pPr>
    </w:p>
    <w:p w:rsidR="00226F0C" w:rsidRDefault="00226F0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МКК БОФПМСП условий, целей и порядка предоставления субсидий.</w:t>
      </w:r>
    </w:p>
    <w:p w:rsidR="00226F0C" w:rsidRDefault="00226F0C">
      <w:pPr>
        <w:pStyle w:val="ConsPlusNormal"/>
        <w:spacing w:before="220"/>
        <w:ind w:firstLine="540"/>
        <w:jc w:val="both"/>
      </w:pPr>
      <w:r>
        <w:t>4.1.1. В случае установления Департаментом или получения от органа государственного финансового контроля информации о факте (фактах) нарушения МКК БОФПМСП условий, целей и порядка предоставления субсидий, в том числе указания в документах, представленных МКК БОФПМСП в соответствии с Порядком, недостоверных сведений, предоставление субсидий приостанавливается до устранения указанных нарушений с обязательным уведомлением МКК БОФПМСП не позднее 3 (трех) рабочих дней с даты принятия решения о приостановлении.</w:t>
      </w:r>
    </w:p>
    <w:p w:rsidR="00226F0C" w:rsidRDefault="00226F0C">
      <w:pPr>
        <w:pStyle w:val="ConsPlusNormal"/>
        <w:spacing w:before="220"/>
        <w:ind w:firstLine="540"/>
        <w:jc w:val="both"/>
      </w:pPr>
      <w:r>
        <w:t>4.1.2. В случае, если МКК БОФПМСП не устранены нарушения, предусмотренные подпунктом 4.1.1 пункта 4.1 настоящего раздела Порядка, субсидии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4.1.3. В случае если МКК БОФПМСП не достигнуто значение результата использования субсидий, к МКК БОФПМСП применяются штрафные санкции, рассчитываемые по форме, установленной соглашением.</w:t>
      </w:r>
    </w:p>
    <w:p w:rsidR="00226F0C" w:rsidRDefault="00226F0C">
      <w:pPr>
        <w:pStyle w:val="ConsPlusNormal"/>
        <w:spacing w:before="220"/>
        <w:ind w:firstLine="540"/>
        <w:jc w:val="both"/>
      </w:pPr>
      <w:r>
        <w:t>4.2. Департамент в течение 5 (пяти) рабочих дней с даты выявления фактов, предусмотренных подпунктами 4.1.2 и 4.1.3 пункта 4.1 настоящего раздела Порядка, направляет МКК БОФПМСП требование об обеспечении возврата субсидий в областной бюджет и (или) уведомление о применении штрафных санкций в размере и в срок, определенные в указанных требовании и (или) уведомлении.</w:t>
      </w:r>
    </w:p>
    <w:p w:rsidR="00226F0C" w:rsidRDefault="00226F0C">
      <w:pPr>
        <w:pStyle w:val="ConsPlusNormal"/>
        <w:spacing w:before="220"/>
        <w:ind w:firstLine="540"/>
        <w:jc w:val="both"/>
      </w:pPr>
      <w:r>
        <w:t>4.3. В случае невыполнения МКК БОФПМСП требования об обеспечении возврата субсидий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226F0C" w:rsidRDefault="00226F0C">
      <w:pPr>
        <w:pStyle w:val="ConsPlusNormal"/>
        <w:spacing w:before="220"/>
        <w:ind w:firstLine="540"/>
        <w:jc w:val="both"/>
      </w:pPr>
      <w:r>
        <w:t>4.4. Не использованные на 31 декабря отчетного финансового года средства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 xml:space="preserve">4.5. В соответствии с решением, принятым Департаментом в установленном бюджетным </w:t>
      </w:r>
      <w:r>
        <w:lastRenderedPageBreak/>
        <w:t xml:space="preserve">законодательством Российской Федерации порядке, о наличии потребности в субсидиях, не использованных МКК БОФПМСП в отчетном финансовом году, средства в объеме, не превышающем остатка субсидий, могут быть предоставлены МКК БОФПМСП на цель, указанную в </w:t>
      </w:r>
      <w:hyperlink w:anchor="P1172" w:history="1">
        <w:r>
          <w:rPr>
            <w:color w:val="0000FF"/>
          </w:rPr>
          <w:t>пункте 1.2 раздела 1</w:t>
        </w:r>
      </w:hyperlink>
      <w:r>
        <w:t xml:space="preserve"> Порядка.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на</w:t>
      </w:r>
    </w:p>
    <w:p w:rsidR="00226F0C" w:rsidRDefault="00226F0C">
      <w:pPr>
        <w:pStyle w:val="ConsPlusNormal"/>
        <w:jc w:val="right"/>
      </w:pPr>
      <w:r>
        <w:t>реализацию мероприятия "Создание</w:t>
      </w:r>
    </w:p>
    <w:p w:rsidR="00226F0C" w:rsidRDefault="00226F0C">
      <w:pPr>
        <w:pStyle w:val="ConsPlusNormal"/>
        <w:jc w:val="right"/>
      </w:pPr>
      <w:r>
        <w:t>и (или) развитие государственных</w:t>
      </w:r>
    </w:p>
    <w:p w:rsidR="00226F0C" w:rsidRDefault="00226F0C">
      <w:pPr>
        <w:pStyle w:val="ConsPlusNormal"/>
        <w:jc w:val="right"/>
      </w:pPr>
      <w:r>
        <w:t>микрофинансовых организаций"</w:t>
      </w:r>
    </w:p>
    <w:p w:rsidR="00226F0C" w:rsidRDefault="00226F0C">
      <w:pPr>
        <w:pStyle w:val="ConsPlusNormal"/>
        <w:jc w:val="both"/>
      </w:pPr>
    </w:p>
    <w:p w:rsidR="00226F0C" w:rsidRDefault="00226F0C">
      <w:pPr>
        <w:pStyle w:val="ConsPlusNonformat"/>
        <w:jc w:val="both"/>
      </w:pPr>
      <w:bookmarkStart w:id="25" w:name="P1249"/>
      <w:bookmarkEnd w:id="25"/>
      <w:r>
        <w:t xml:space="preserve">                                 Заявление</w:t>
      </w:r>
    </w:p>
    <w:p w:rsidR="00226F0C" w:rsidRDefault="00226F0C">
      <w:pPr>
        <w:pStyle w:val="ConsPlusNonformat"/>
        <w:jc w:val="both"/>
      </w:pPr>
      <w:r>
        <w:t xml:space="preserve">      о предоставлении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 xml:space="preserve">    Прошу  предоставить Микрокредитной компании Белгородский областной фонд</w:t>
      </w:r>
    </w:p>
    <w:p w:rsidR="00226F0C" w:rsidRDefault="00226F0C">
      <w:pPr>
        <w:pStyle w:val="ConsPlusNonformat"/>
        <w:jc w:val="both"/>
      </w:pPr>
      <w:r>
        <w:t>поддержки  малого  и  среднего  предпринимательства  (далее  - МКК БОФПМСП)</w:t>
      </w:r>
    </w:p>
    <w:p w:rsidR="00226F0C" w:rsidRDefault="00226F0C">
      <w:pPr>
        <w:pStyle w:val="ConsPlusNonformat"/>
        <w:jc w:val="both"/>
      </w:pPr>
      <w:r>
        <w:t>субсидии из областного и федерального бюджетов:</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(указать целевое использование субсидии)</w:t>
      </w:r>
    </w:p>
    <w:p w:rsidR="00226F0C" w:rsidRDefault="00226F0C">
      <w:pPr>
        <w:pStyle w:val="ConsPlusNonformat"/>
        <w:jc w:val="both"/>
      </w:pPr>
      <w:r>
        <w:t>в рамках 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r>
        <w:t>в объеме __________________________________________________________________</w:t>
      </w:r>
    </w:p>
    <w:p w:rsidR="00226F0C" w:rsidRDefault="00226F0C">
      <w:pPr>
        <w:pStyle w:val="ConsPlusNonformat"/>
        <w:jc w:val="both"/>
      </w:pPr>
      <w:r>
        <w:t xml:space="preserve">                        (указать размер запрашиваемой субсидии)</w:t>
      </w:r>
    </w:p>
    <w:p w:rsidR="00226F0C" w:rsidRDefault="00226F0C">
      <w:pPr>
        <w:pStyle w:val="ConsPlusNonformat"/>
        <w:jc w:val="both"/>
      </w:pPr>
    </w:p>
    <w:p w:rsidR="00226F0C" w:rsidRDefault="00226F0C">
      <w:pPr>
        <w:pStyle w:val="ConsPlusNonformat"/>
        <w:jc w:val="both"/>
      </w:pPr>
      <w:r>
        <w:t>Сведения о МКК БОФПМСП:</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
        <w:gridCol w:w="4813"/>
        <w:gridCol w:w="3798"/>
      </w:tblGrid>
      <w:tr w:rsidR="00226F0C">
        <w:tc>
          <w:tcPr>
            <w:tcW w:w="439" w:type="dxa"/>
          </w:tcPr>
          <w:p w:rsidR="00226F0C" w:rsidRDefault="00226F0C">
            <w:pPr>
              <w:pStyle w:val="ConsPlusNormal"/>
              <w:jc w:val="center"/>
            </w:pPr>
            <w:r>
              <w:t>1.</w:t>
            </w:r>
          </w:p>
        </w:tc>
        <w:tc>
          <w:tcPr>
            <w:tcW w:w="4813" w:type="dxa"/>
          </w:tcPr>
          <w:p w:rsidR="00226F0C" w:rsidRDefault="00226F0C">
            <w:pPr>
              <w:pStyle w:val="ConsPlusNormal"/>
            </w:pPr>
            <w:r>
              <w:t>Полное наименование в соответствии с учредительными документами</w:t>
            </w:r>
          </w:p>
        </w:tc>
        <w:tc>
          <w:tcPr>
            <w:tcW w:w="3798" w:type="dxa"/>
          </w:tcPr>
          <w:p w:rsidR="00226F0C" w:rsidRDefault="00226F0C">
            <w:pPr>
              <w:pStyle w:val="ConsPlusNormal"/>
            </w:pPr>
          </w:p>
        </w:tc>
      </w:tr>
      <w:tr w:rsidR="00226F0C">
        <w:tc>
          <w:tcPr>
            <w:tcW w:w="439" w:type="dxa"/>
          </w:tcPr>
          <w:p w:rsidR="00226F0C" w:rsidRDefault="00226F0C">
            <w:pPr>
              <w:pStyle w:val="ConsPlusNormal"/>
              <w:jc w:val="center"/>
            </w:pPr>
            <w:r>
              <w:t>2.</w:t>
            </w:r>
          </w:p>
        </w:tc>
        <w:tc>
          <w:tcPr>
            <w:tcW w:w="4813" w:type="dxa"/>
          </w:tcPr>
          <w:p w:rsidR="00226F0C" w:rsidRDefault="00226F0C">
            <w:pPr>
              <w:pStyle w:val="ConsPlusNormal"/>
            </w:pPr>
            <w:r>
              <w:t>ИНН</w:t>
            </w:r>
          </w:p>
        </w:tc>
        <w:tc>
          <w:tcPr>
            <w:tcW w:w="3798" w:type="dxa"/>
          </w:tcPr>
          <w:p w:rsidR="00226F0C" w:rsidRDefault="00226F0C">
            <w:pPr>
              <w:pStyle w:val="ConsPlusNormal"/>
            </w:pPr>
          </w:p>
        </w:tc>
      </w:tr>
      <w:tr w:rsidR="00226F0C">
        <w:tc>
          <w:tcPr>
            <w:tcW w:w="439" w:type="dxa"/>
          </w:tcPr>
          <w:p w:rsidR="00226F0C" w:rsidRDefault="00226F0C">
            <w:pPr>
              <w:pStyle w:val="ConsPlusNormal"/>
              <w:jc w:val="center"/>
            </w:pPr>
            <w:r>
              <w:t>3.</w:t>
            </w:r>
          </w:p>
        </w:tc>
        <w:tc>
          <w:tcPr>
            <w:tcW w:w="4813" w:type="dxa"/>
          </w:tcPr>
          <w:p w:rsidR="00226F0C" w:rsidRDefault="00226F0C">
            <w:pPr>
              <w:pStyle w:val="ConsPlusNormal"/>
            </w:pPr>
            <w:r>
              <w:t>КПП</w:t>
            </w:r>
          </w:p>
        </w:tc>
        <w:tc>
          <w:tcPr>
            <w:tcW w:w="3798" w:type="dxa"/>
          </w:tcPr>
          <w:p w:rsidR="00226F0C" w:rsidRDefault="00226F0C">
            <w:pPr>
              <w:pStyle w:val="ConsPlusNormal"/>
            </w:pPr>
          </w:p>
        </w:tc>
      </w:tr>
      <w:tr w:rsidR="00226F0C">
        <w:tc>
          <w:tcPr>
            <w:tcW w:w="439" w:type="dxa"/>
          </w:tcPr>
          <w:p w:rsidR="00226F0C" w:rsidRDefault="00226F0C">
            <w:pPr>
              <w:pStyle w:val="ConsPlusNormal"/>
              <w:jc w:val="center"/>
            </w:pPr>
            <w:r>
              <w:t>4.</w:t>
            </w:r>
          </w:p>
        </w:tc>
        <w:tc>
          <w:tcPr>
            <w:tcW w:w="4813" w:type="dxa"/>
          </w:tcPr>
          <w:p w:rsidR="00226F0C" w:rsidRDefault="00226F0C">
            <w:pPr>
              <w:pStyle w:val="ConsPlusNormal"/>
            </w:pPr>
            <w:r>
              <w:t>Основной государственный регистрационный номер (ОГРН)</w:t>
            </w:r>
          </w:p>
        </w:tc>
        <w:tc>
          <w:tcPr>
            <w:tcW w:w="3798" w:type="dxa"/>
          </w:tcPr>
          <w:p w:rsidR="00226F0C" w:rsidRDefault="00226F0C">
            <w:pPr>
              <w:pStyle w:val="ConsPlusNormal"/>
            </w:pPr>
          </w:p>
        </w:tc>
      </w:tr>
      <w:tr w:rsidR="00226F0C">
        <w:tc>
          <w:tcPr>
            <w:tcW w:w="439" w:type="dxa"/>
          </w:tcPr>
          <w:p w:rsidR="00226F0C" w:rsidRDefault="00226F0C">
            <w:pPr>
              <w:pStyle w:val="ConsPlusNormal"/>
              <w:jc w:val="center"/>
            </w:pPr>
            <w:r>
              <w:t>5.</w:t>
            </w:r>
          </w:p>
        </w:tc>
        <w:tc>
          <w:tcPr>
            <w:tcW w:w="4813" w:type="dxa"/>
          </w:tcPr>
          <w:p w:rsidR="00226F0C" w:rsidRDefault="00226F0C">
            <w:pPr>
              <w:pStyle w:val="ConsPlusNormal"/>
            </w:pPr>
            <w:r>
              <w:t>Дата государственной регистрации</w:t>
            </w:r>
          </w:p>
        </w:tc>
        <w:tc>
          <w:tcPr>
            <w:tcW w:w="3798" w:type="dxa"/>
          </w:tcPr>
          <w:p w:rsidR="00226F0C" w:rsidRDefault="00226F0C">
            <w:pPr>
              <w:pStyle w:val="ConsPlusNormal"/>
            </w:pPr>
          </w:p>
        </w:tc>
      </w:tr>
      <w:tr w:rsidR="00226F0C">
        <w:tc>
          <w:tcPr>
            <w:tcW w:w="439" w:type="dxa"/>
          </w:tcPr>
          <w:p w:rsidR="00226F0C" w:rsidRDefault="00226F0C">
            <w:pPr>
              <w:pStyle w:val="ConsPlusNormal"/>
              <w:jc w:val="center"/>
            </w:pPr>
            <w:r>
              <w:t>6.</w:t>
            </w:r>
          </w:p>
        </w:tc>
        <w:tc>
          <w:tcPr>
            <w:tcW w:w="4813" w:type="dxa"/>
          </w:tcPr>
          <w:p w:rsidR="00226F0C" w:rsidRDefault="00226F0C">
            <w:pPr>
              <w:pStyle w:val="ConsPlusNormal"/>
            </w:pPr>
            <w:r>
              <w:t>Реквизиты для перечисления субсидии</w:t>
            </w:r>
          </w:p>
        </w:tc>
        <w:tc>
          <w:tcPr>
            <w:tcW w:w="3798"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r>
        <w:t xml:space="preserve">    К заявлению прилагаются следующие документы:</w:t>
      </w:r>
    </w:p>
    <w:p w:rsidR="00226F0C" w:rsidRDefault="00226F0C">
      <w:pPr>
        <w:pStyle w:val="ConsPlusNonformat"/>
        <w:jc w:val="both"/>
      </w:pPr>
      <w:r>
        <w:t xml:space="preserve">    _______________________________________________________________________</w:t>
      </w: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на</w:t>
      </w:r>
    </w:p>
    <w:p w:rsidR="00226F0C" w:rsidRDefault="00226F0C">
      <w:pPr>
        <w:pStyle w:val="ConsPlusNormal"/>
        <w:jc w:val="right"/>
      </w:pPr>
      <w:r>
        <w:t>реализацию мероприятия "Создание</w:t>
      </w:r>
    </w:p>
    <w:p w:rsidR="00226F0C" w:rsidRDefault="00226F0C">
      <w:pPr>
        <w:pStyle w:val="ConsPlusNormal"/>
        <w:jc w:val="right"/>
      </w:pPr>
      <w:r>
        <w:t>и (или) развитие государственных</w:t>
      </w:r>
    </w:p>
    <w:p w:rsidR="00226F0C" w:rsidRDefault="00226F0C">
      <w:pPr>
        <w:pStyle w:val="ConsPlusNormal"/>
        <w:jc w:val="right"/>
      </w:pPr>
      <w:r>
        <w:t>микрофинансовых организаций"</w:t>
      </w:r>
    </w:p>
    <w:p w:rsidR="00226F0C" w:rsidRDefault="00226F0C">
      <w:pPr>
        <w:pStyle w:val="ConsPlusNormal"/>
        <w:jc w:val="both"/>
      </w:pPr>
    </w:p>
    <w:p w:rsidR="00226F0C" w:rsidRDefault="00226F0C">
      <w:pPr>
        <w:pStyle w:val="ConsPlusNonformat"/>
        <w:jc w:val="both"/>
      </w:pPr>
      <w:bookmarkStart w:id="26" w:name="P1306"/>
      <w:bookmarkEnd w:id="26"/>
      <w:r>
        <w:t xml:space="preserve">                                Декларация</w:t>
      </w:r>
    </w:p>
    <w:p w:rsidR="00226F0C" w:rsidRDefault="00226F0C">
      <w:pPr>
        <w:pStyle w:val="ConsPlusNonformat"/>
        <w:jc w:val="both"/>
      </w:pPr>
    </w:p>
    <w:p w:rsidR="00226F0C" w:rsidRDefault="00226F0C">
      <w:pPr>
        <w:pStyle w:val="ConsPlusNonformat"/>
        <w:jc w:val="both"/>
      </w:pPr>
      <w:r>
        <w:t xml:space="preserve">    Микрокредитная  компания Белгородский областной фонд поддержки малого и</w:t>
      </w:r>
    </w:p>
    <w:p w:rsidR="00226F0C" w:rsidRDefault="00226F0C">
      <w:pPr>
        <w:pStyle w:val="ConsPlusNonformat"/>
        <w:jc w:val="both"/>
      </w:pPr>
      <w:r>
        <w:t>среднего  предпринимательства  подтверждает  осуществление  микрофинансовой</w:t>
      </w:r>
    </w:p>
    <w:p w:rsidR="00226F0C" w:rsidRDefault="00226F0C">
      <w:pPr>
        <w:pStyle w:val="ConsPlusNonformat"/>
        <w:jc w:val="both"/>
      </w:pPr>
      <w:r>
        <w:t xml:space="preserve">деятельности в соответствии с </w:t>
      </w:r>
      <w:hyperlink r:id="rId80" w:history="1">
        <w:r>
          <w:rPr>
            <w:color w:val="0000FF"/>
          </w:rPr>
          <w:t>приказом</w:t>
        </w:r>
      </w:hyperlink>
      <w:r>
        <w:t xml:space="preserve"> Минэкономразвития России от 14 марта</w:t>
      </w:r>
    </w:p>
    <w:p w:rsidR="00226F0C" w:rsidRDefault="00226F0C">
      <w:pPr>
        <w:pStyle w:val="ConsPlusNonformat"/>
        <w:jc w:val="both"/>
      </w:pPr>
      <w:r>
        <w:t>2019  года  N  125  "Об  утверждении  Требований  к реализации мероприятий,</w:t>
      </w:r>
    </w:p>
    <w:p w:rsidR="00226F0C" w:rsidRDefault="00226F0C">
      <w:pPr>
        <w:pStyle w:val="ConsPlusNonformat"/>
        <w:jc w:val="both"/>
      </w:pPr>
      <w:r>
        <w:t>осуществляемых    субъектами   Российской   Федерации,   бюджетам   которых</w:t>
      </w:r>
    </w:p>
    <w:p w:rsidR="00226F0C" w:rsidRDefault="00226F0C">
      <w:pPr>
        <w:pStyle w:val="ConsPlusNonformat"/>
        <w:jc w:val="both"/>
      </w:pPr>
      <w:r>
        <w:t>предоставляются  субсидии  на  государственную  поддержку малого и среднего</w:t>
      </w:r>
    </w:p>
    <w:p w:rsidR="00226F0C" w:rsidRDefault="00226F0C">
      <w:pPr>
        <w:pStyle w:val="ConsPlusNonformat"/>
        <w:jc w:val="both"/>
      </w:pPr>
      <w:r>
        <w:t>предпринимательства  в  субъектах  Российской  Федерации в целях достижения</w:t>
      </w:r>
    </w:p>
    <w:p w:rsidR="00226F0C" w:rsidRDefault="00226F0C">
      <w:pPr>
        <w:pStyle w:val="ConsPlusNonformat"/>
        <w:jc w:val="both"/>
      </w:pPr>
      <w:r>
        <w:t>целей,  показателей  и  результатов  региональных  проектов, обеспечивающих</w:t>
      </w:r>
    </w:p>
    <w:p w:rsidR="00226F0C" w:rsidRDefault="00226F0C">
      <w:pPr>
        <w:pStyle w:val="ConsPlusNonformat"/>
        <w:jc w:val="both"/>
      </w:pPr>
      <w:r>
        <w:t>достижение  целей, показателей и результатов федеральных проектов, входящих</w:t>
      </w:r>
    </w:p>
    <w:p w:rsidR="00226F0C" w:rsidRDefault="00226F0C">
      <w:pPr>
        <w:pStyle w:val="ConsPlusNonformat"/>
        <w:jc w:val="both"/>
      </w:pPr>
      <w:r>
        <w:t>в  состав  национального  проекта  "Малое  и  среднее предпринимательство и</w:t>
      </w:r>
    </w:p>
    <w:p w:rsidR="00226F0C" w:rsidRDefault="00226F0C">
      <w:pPr>
        <w:pStyle w:val="ConsPlusNonformat"/>
        <w:jc w:val="both"/>
      </w:pPr>
      <w:r>
        <w:t>поддержки  индивидуальной  предпринимательской  инициативы", и требований к</w:t>
      </w:r>
    </w:p>
    <w:p w:rsidR="00226F0C" w:rsidRDefault="00226F0C">
      <w:pPr>
        <w:pStyle w:val="ConsPlusNonformat"/>
        <w:jc w:val="both"/>
      </w:pPr>
      <w:r>
        <w:t>организациям,   образующим  инфраструктуру  поддержки  субъектов  малого  и</w:t>
      </w:r>
    </w:p>
    <w:p w:rsidR="00226F0C" w:rsidRDefault="00226F0C">
      <w:pPr>
        <w:pStyle w:val="ConsPlusNonformat"/>
        <w:jc w:val="both"/>
      </w:pPr>
      <w:r>
        <w:t>среднего предпринимательства" по состоянию на _____________________________</w:t>
      </w:r>
    </w:p>
    <w:p w:rsidR="00226F0C" w:rsidRDefault="00226F0C">
      <w:pPr>
        <w:pStyle w:val="ConsPlusNonformat"/>
        <w:jc w:val="both"/>
      </w:pPr>
      <w:r>
        <w:t>__________________________________________________________________________.</w:t>
      </w:r>
    </w:p>
    <w:p w:rsidR="00226F0C" w:rsidRDefault="00226F0C">
      <w:pPr>
        <w:pStyle w:val="ConsPlusNonformat"/>
        <w:jc w:val="both"/>
      </w:pPr>
      <w:r>
        <w:t xml:space="preserve"> (1 число месяца квартала, в котором планируется предоставление субсидии)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на</w:t>
      </w:r>
    </w:p>
    <w:p w:rsidR="00226F0C" w:rsidRDefault="00226F0C">
      <w:pPr>
        <w:pStyle w:val="ConsPlusNormal"/>
        <w:jc w:val="right"/>
      </w:pPr>
      <w:r>
        <w:t>реализацию мероприятия "Создание</w:t>
      </w:r>
    </w:p>
    <w:p w:rsidR="00226F0C" w:rsidRDefault="00226F0C">
      <w:pPr>
        <w:pStyle w:val="ConsPlusNormal"/>
        <w:jc w:val="right"/>
      </w:pPr>
      <w:r>
        <w:t>и (или) развитие государственных</w:t>
      </w:r>
    </w:p>
    <w:p w:rsidR="00226F0C" w:rsidRDefault="00226F0C">
      <w:pPr>
        <w:pStyle w:val="ConsPlusNormal"/>
        <w:jc w:val="right"/>
      </w:pPr>
      <w:r>
        <w:t>микрофинансовых организаций"</w:t>
      </w:r>
    </w:p>
    <w:p w:rsidR="00226F0C" w:rsidRDefault="00226F0C">
      <w:pPr>
        <w:pStyle w:val="ConsPlusNormal"/>
        <w:jc w:val="both"/>
      </w:pPr>
    </w:p>
    <w:p w:rsidR="00226F0C" w:rsidRDefault="00226F0C">
      <w:pPr>
        <w:pStyle w:val="ConsPlusNonformat"/>
        <w:jc w:val="both"/>
      </w:pPr>
      <w:bookmarkStart w:id="27" w:name="P1343"/>
      <w:bookmarkEnd w:id="27"/>
      <w:r>
        <w:t xml:space="preserve">                                 Согласие</w:t>
      </w:r>
    </w:p>
    <w:p w:rsidR="00226F0C" w:rsidRDefault="00226F0C">
      <w:pPr>
        <w:pStyle w:val="ConsPlusNonformat"/>
        <w:jc w:val="both"/>
      </w:pPr>
      <w:r>
        <w:t xml:space="preserve">       на осуществление проверок соблюдения условий, целей и порядка</w:t>
      </w:r>
    </w:p>
    <w:p w:rsidR="00226F0C" w:rsidRDefault="00226F0C">
      <w:pPr>
        <w:pStyle w:val="ConsPlusNonformat"/>
        <w:jc w:val="both"/>
      </w:pPr>
      <w:r>
        <w:t xml:space="preserve">       предоставления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 xml:space="preserve">    -  дает  свое  согласие  на  осуществление департаментом экономического</w:t>
      </w:r>
    </w:p>
    <w:p w:rsidR="00226F0C" w:rsidRDefault="00226F0C">
      <w:pPr>
        <w:pStyle w:val="ConsPlusNonformat"/>
        <w:jc w:val="both"/>
      </w:pPr>
      <w:r>
        <w:lastRenderedPageBreak/>
        <w:t>развития  Белгородской  области  и  уполномоченным органом государственного</w:t>
      </w:r>
    </w:p>
    <w:p w:rsidR="00226F0C" w:rsidRDefault="00226F0C">
      <w:pPr>
        <w:pStyle w:val="ConsPlusNonformat"/>
        <w:jc w:val="both"/>
      </w:pPr>
      <w:r>
        <w:t>финансового   контроля   проверок   соблюдения  условий,  целей  и  порядка</w:t>
      </w:r>
    </w:p>
    <w:p w:rsidR="00226F0C" w:rsidRDefault="00226F0C">
      <w:pPr>
        <w:pStyle w:val="ConsPlusNonformat"/>
        <w:jc w:val="both"/>
      </w:pPr>
      <w:r>
        <w:t>предоставления субсидий;</w:t>
      </w:r>
    </w:p>
    <w:p w:rsidR="00226F0C" w:rsidRDefault="00226F0C">
      <w:pPr>
        <w:pStyle w:val="ConsPlusNonformat"/>
        <w:jc w:val="both"/>
      </w:pPr>
      <w:r>
        <w:t xml:space="preserve">    -  дает  свое  согласие  с  запретом  на  приобретение за счет средств,</w:t>
      </w:r>
    </w:p>
    <w:p w:rsidR="00226F0C" w:rsidRDefault="00226F0C">
      <w:pPr>
        <w:pStyle w:val="ConsPlusNonformat"/>
        <w:jc w:val="both"/>
      </w:pPr>
      <w:r>
        <w:t>полученных  из  областного  и федерального бюджетов, иностранной валюты, за</w:t>
      </w:r>
    </w:p>
    <w:p w:rsidR="00226F0C" w:rsidRDefault="00226F0C">
      <w:pPr>
        <w:pStyle w:val="ConsPlusNonformat"/>
        <w:jc w:val="both"/>
      </w:pPr>
      <w:r>
        <w:t>исключением    операций,   осуществляемых   в   соответствии   с   валютным</w:t>
      </w:r>
    </w:p>
    <w:p w:rsidR="00226F0C" w:rsidRDefault="00226F0C">
      <w:pPr>
        <w:pStyle w:val="ConsPlusNonformat"/>
        <w:jc w:val="both"/>
      </w:pPr>
      <w:r>
        <w:t>законодательством    Российской    Федерации    при    закупке   (поставке)</w:t>
      </w:r>
    </w:p>
    <w:p w:rsidR="00226F0C" w:rsidRDefault="00226F0C">
      <w:pPr>
        <w:pStyle w:val="ConsPlusNonformat"/>
        <w:jc w:val="both"/>
      </w:pPr>
      <w:r>
        <w:t>высокотехнологичного   импортного   оборудования,   сырья  и  комплектующих</w:t>
      </w:r>
    </w:p>
    <w:p w:rsidR="00226F0C" w:rsidRDefault="00226F0C">
      <w:pPr>
        <w:pStyle w:val="ConsPlusNonformat"/>
        <w:jc w:val="both"/>
      </w:pPr>
      <w:r>
        <w:t>изделий, в рамках 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w:t>
      </w:r>
    </w:p>
    <w:p w:rsidR="00226F0C" w:rsidRDefault="00226F0C">
      <w:pPr>
        <w:pStyle w:val="ConsPlusNonformat"/>
        <w:jc w:val="both"/>
      </w:pPr>
      <w:r>
        <w:t xml:space="preserve">                       программы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4</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на</w:t>
      </w:r>
    </w:p>
    <w:p w:rsidR="00226F0C" w:rsidRDefault="00226F0C">
      <w:pPr>
        <w:pStyle w:val="ConsPlusNormal"/>
        <w:jc w:val="right"/>
      </w:pPr>
      <w:r>
        <w:t>реализацию мероприятия "Создание</w:t>
      </w:r>
    </w:p>
    <w:p w:rsidR="00226F0C" w:rsidRDefault="00226F0C">
      <w:pPr>
        <w:pStyle w:val="ConsPlusNormal"/>
        <w:jc w:val="right"/>
      </w:pPr>
      <w:r>
        <w:t>и (или) развитие государственных</w:t>
      </w:r>
    </w:p>
    <w:p w:rsidR="00226F0C" w:rsidRDefault="00226F0C">
      <w:pPr>
        <w:pStyle w:val="ConsPlusNormal"/>
        <w:jc w:val="right"/>
      </w:pPr>
      <w:r>
        <w:t>микрофинансовых организаций"</w:t>
      </w:r>
    </w:p>
    <w:p w:rsidR="00226F0C" w:rsidRDefault="00226F0C">
      <w:pPr>
        <w:pStyle w:val="ConsPlusNormal"/>
        <w:jc w:val="both"/>
      </w:pPr>
    </w:p>
    <w:p w:rsidR="00226F0C" w:rsidRDefault="00226F0C">
      <w:pPr>
        <w:pStyle w:val="ConsPlusNonformat"/>
        <w:jc w:val="both"/>
      </w:pPr>
      <w:bookmarkStart w:id="28" w:name="P1381"/>
      <w:bookmarkEnd w:id="28"/>
      <w:r>
        <w:t xml:space="preserve">                               Обязательство</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обязуется обеспечить:</w:t>
      </w:r>
    </w:p>
    <w:p w:rsidR="00226F0C" w:rsidRDefault="00226F0C">
      <w:pPr>
        <w:pStyle w:val="ConsPlusNonformat"/>
        <w:jc w:val="both"/>
      </w:pPr>
      <w:r>
        <w:t xml:space="preserve">    -  формирование  в  электронном  виде в формате открытых данных перечня</w:t>
      </w:r>
    </w:p>
    <w:p w:rsidR="00226F0C" w:rsidRDefault="00226F0C">
      <w:pPr>
        <w:pStyle w:val="ConsPlusNonformat"/>
        <w:jc w:val="both"/>
      </w:pPr>
      <w:r>
        <w:t>предоставляемых  услуг, в том числе на базе многофункциональных центров для</w:t>
      </w:r>
    </w:p>
    <w:p w:rsidR="00226F0C" w:rsidRDefault="00226F0C">
      <w:pPr>
        <w:pStyle w:val="ConsPlusNonformat"/>
        <w:jc w:val="both"/>
      </w:pPr>
      <w:r>
        <w:t>бизнеса, вести его и актуализировать на постоянной основе;</w:t>
      </w:r>
    </w:p>
    <w:p w:rsidR="00226F0C" w:rsidRDefault="00226F0C">
      <w:pPr>
        <w:pStyle w:val="ConsPlusNonformat"/>
        <w:jc w:val="both"/>
      </w:pPr>
      <w:r>
        <w:t xml:space="preserve">    -  заключение  договора  (соглашения) о взаимодействии с уполномоченным</w:t>
      </w:r>
    </w:p>
    <w:p w:rsidR="00226F0C" w:rsidRDefault="00226F0C">
      <w:pPr>
        <w:pStyle w:val="ConsPlusNonformat"/>
        <w:jc w:val="both"/>
      </w:pPr>
      <w:r>
        <w:t>многофункциональным   центром   Белгородской   области,  предусматривающего</w:t>
      </w:r>
    </w:p>
    <w:p w:rsidR="00226F0C" w:rsidRDefault="00226F0C">
      <w:pPr>
        <w:pStyle w:val="ConsPlusNonformat"/>
        <w:jc w:val="both"/>
      </w:pPr>
      <w:r>
        <w:t>организацию  предоставления услуг МКК БОФПМСП в многофункциональных центрах</w:t>
      </w:r>
    </w:p>
    <w:p w:rsidR="00226F0C" w:rsidRDefault="00226F0C">
      <w:pPr>
        <w:pStyle w:val="ConsPlusNonformat"/>
        <w:jc w:val="both"/>
      </w:pPr>
      <w:r>
        <w:t>для бизнеса;</w:t>
      </w:r>
    </w:p>
    <w:p w:rsidR="00226F0C" w:rsidRDefault="00226F0C">
      <w:pPr>
        <w:pStyle w:val="ConsPlusNonformat"/>
        <w:jc w:val="both"/>
      </w:pPr>
      <w:r>
        <w:t xml:space="preserve">    -  создание  и  ведение  в  электронном  виде в формате открытых данных</w:t>
      </w:r>
    </w:p>
    <w:p w:rsidR="00226F0C" w:rsidRDefault="00226F0C">
      <w:pPr>
        <w:pStyle w:val="ConsPlusNonformat"/>
        <w:jc w:val="both"/>
      </w:pPr>
      <w:r>
        <w:t>регионального   реестра   услуг   организаций,   образующих  инфраструктуру</w:t>
      </w:r>
    </w:p>
    <w:p w:rsidR="00226F0C" w:rsidRDefault="00226F0C">
      <w:pPr>
        <w:pStyle w:val="ConsPlusNonformat"/>
        <w:jc w:val="both"/>
      </w:pPr>
      <w:r>
        <w:t>поддержки  субъектов  малого  и  среднего  предпринимательства Белгородской</w:t>
      </w:r>
    </w:p>
    <w:p w:rsidR="00226F0C" w:rsidRDefault="00226F0C">
      <w:pPr>
        <w:pStyle w:val="ConsPlusNonformat"/>
        <w:jc w:val="both"/>
      </w:pPr>
      <w:r>
        <w:t xml:space="preserve">области,  содержащего  </w:t>
      </w:r>
      <w:hyperlink r:id="rId81" w:history="1">
        <w:r>
          <w:rPr>
            <w:color w:val="0000FF"/>
          </w:rPr>
          <w:t>информацию</w:t>
        </w:r>
      </w:hyperlink>
      <w:r>
        <w:t>,  указанную  в  приложении  N 1 к Приказу</w:t>
      </w:r>
    </w:p>
    <w:p w:rsidR="00226F0C" w:rsidRDefault="00226F0C">
      <w:pPr>
        <w:pStyle w:val="ConsPlusNonformat"/>
        <w:jc w:val="both"/>
      </w:pPr>
      <w:r>
        <w:t>Минэкономразвития  России  от  14  марта  2019  года  N 125 "Об утверждении</w:t>
      </w:r>
    </w:p>
    <w:p w:rsidR="00226F0C" w:rsidRDefault="00226F0C">
      <w:pPr>
        <w:pStyle w:val="ConsPlusNonformat"/>
        <w:jc w:val="both"/>
      </w:pPr>
      <w:r>
        <w:t>Требований  к  реализации мероприятий, осуществляемых субъектами Российской</w:t>
      </w:r>
    </w:p>
    <w:p w:rsidR="00226F0C" w:rsidRDefault="00226F0C">
      <w:pPr>
        <w:pStyle w:val="ConsPlusNonformat"/>
        <w:jc w:val="both"/>
      </w:pPr>
      <w:r>
        <w:t>Федерации,  бюджетам  которых  предоставляются  субсидии на государственную</w:t>
      </w:r>
    </w:p>
    <w:p w:rsidR="00226F0C" w:rsidRDefault="00226F0C">
      <w:pPr>
        <w:pStyle w:val="ConsPlusNonformat"/>
        <w:jc w:val="both"/>
      </w:pPr>
      <w:r>
        <w:t>поддержку  малого  и  среднего  предпринимательства  в субъектах Российской</w:t>
      </w:r>
    </w:p>
    <w:p w:rsidR="00226F0C" w:rsidRDefault="00226F0C">
      <w:pPr>
        <w:pStyle w:val="ConsPlusNonformat"/>
        <w:jc w:val="both"/>
      </w:pPr>
      <w:r>
        <w:t>Федерации  в целях достижения целей, показателей и результатов региональных</w:t>
      </w:r>
    </w:p>
    <w:p w:rsidR="00226F0C" w:rsidRDefault="00226F0C">
      <w:pPr>
        <w:pStyle w:val="ConsPlusNonformat"/>
        <w:jc w:val="both"/>
      </w:pPr>
      <w:r>
        <w:t>проектов,   обеспечивающих  достижение  целей,  показателей  и  результатов</w:t>
      </w:r>
    </w:p>
    <w:p w:rsidR="00226F0C" w:rsidRDefault="00226F0C">
      <w:pPr>
        <w:pStyle w:val="ConsPlusNonformat"/>
        <w:jc w:val="both"/>
      </w:pPr>
      <w:r>
        <w:t>федеральных  проектов,  входящих  в  состав  национального проекта "Малое и</w:t>
      </w:r>
    </w:p>
    <w:p w:rsidR="00226F0C" w:rsidRDefault="00226F0C">
      <w:pPr>
        <w:pStyle w:val="ConsPlusNonformat"/>
        <w:jc w:val="both"/>
      </w:pPr>
      <w:r>
        <w:t>среднее  предпринимательство и поддержки индивидуальной предпринимательской</w:t>
      </w:r>
    </w:p>
    <w:p w:rsidR="00226F0C" w:rsidRDefault="00226F0C">
      <w:pPr>
        <w:pStyle w:val="ConsPlusNonformat"/>
        <w:jc w:val="both"/>
      </w:pPr>
      <w:r>
        <w:t>инициативы",   и   требований  к  организациям,  образующим  инфраструктуру</w:t>
      </w:r>
    </w:p>
    <w:p w:rsidR="00226F0C" w:rsidRDefault="00226F0C">
      <w:pPr>
        <w:pStyle w:val="ConsPlusNonformat"/>
        <w:jc w:val="both"/>
      </w:pPr>
      <w:r>
        <w:t>поддержки  субъектов малого и среднего предпринимательства" (далее - приказ</w:t>
      </w:r>
    </w:p>
    <w:p w:rsidR="00226F0C" w:rsidRDefault="00226F0C">
      <w:pPr>
        <w:pStyle w:val="ConsPlusNonformat"/>
        <w:jc w:val="both"/>
      </w:pPr>
      <w:r>
        <w:t>N   125)  (как  организация  инфраструктуры  поддержки  субъектов  малого и</w:t>
      </w:r>
    </w:p>
    <w:p w:rsidR="00226F0C" w:rsidRDefault="00226F0C">
      <w:pPr>
        <w:pStyle w:val="ConsPlusNonformat"/>
        <w:jc w:val="both"/>
      </w:pPr>
      <w:r>
        <w:t>среднего  предпринимательства  Белгородской  области,  наделенная функциями</w:t>
      </w:r>
    </w:p>
    <w:p w:rsidR="00226F0C" w:rsidRDefault="00226F0C">
      <w:pPr>
        <w:pStyle w:val="ConsPlusNonformat"/>
        <w:jc w:val="both"/>
      </w:pPr>
      <w:r>
        <w:t>единого   органа   управления   организациями,  образующими  инфраструктуру</w:t>
      </w:r>
    </w:p>
    <w:p w:rsidR="00226F0C" w:rsidRDefault="00226F0C">
      <w:pPr>
        <w:pStyle w:val="ConsPlusNonformat"/>
        <w:jc w:val="both"/>
      </w:pPr>
      <w:r>
        <w:t>поддержки  субъектов  малого  и  среднего  предпринимательства Белгородской</w:t>
      </w:r>
    </w:p>
    <w:p w:rsidR="00226F0C" w:rsidRDefault="00226F0C">
      <w:pPr>
        <w:pStyle w:val="ConsPlusNonformat"/>
        <w:jc w:val="both"/>
      </w:pPr>
      <w:r>
        <w:lastRenderedPageBreak/>
        <w:t>области, в соответствии с постановлением Правительства Белгородской области</w:t>
      </w:r>
    </w:p>
    <w:p w:rsidR="00226F0C" w:rsidRDefault="00226F0C">
      <w:pPr>
        <w:pStyle w:val="ConsPlusNonformat"/>
        <w:jc w:val="both"/>
      </w:pPr>
      <w:r>
        <w:t>от  4  февраля 2019 года N 50-пп "О едином органе управления организациями,</w:t>
      </w:r>
    </w:p>
    <w:p w:rsidR="00226F0C" w:rsidRDefault="00226F0C">
      <w:pPr>
        <w:pStyle w:val="ConsPlusNonformat"/>
        <w:jc w:val="both"/>
      </w:pPr>
      <w:r>
        <w:t>образующими   инфраструктуру   поддержки   субъектов   малого   и  среднего</w:t>
      </w:r>
    </w:p>
    <w:p w:rsidR="00226F0C" w:rsidRDefault="00226F0C">
      <w:pPr>
        <w:pStyle w:val="ConsPlusNonformat"/>
        <w:jc w:val="both"/>
      </w:pPr>
      <w:r>
        <w:t>предпринимательства Белгородской области");</w:t>
      </w:r>
    </w:p>
    <w:p w:rsidR="00226F0C" w:rsidRDefault="00226F0C">
      <w:pPr>
        <w:pStyle w:val="ConsPlusNonformat"/>
        <w:jc w:val="both"/>
      </w:pPr>
      <w:r>
        <w:t xml:space="preserve">    -   заполнение   и   актуализацию   в   АИС  "Мой  Бизнес"  информации,</w:t>
      </w:r>
    </w:p>
    <w:p w:rsidR="00226F0C" w:rsidRDefault="00226F0C">
      <w:pPr>
        <w:pStyle w:val="ConsPlusNonformat"/>
        <w:jc w:val="both"/>
      </w:pPr>
      <w:r>
        <w:t>предусмотренной  подпунктом  2.1.2.27 подпункта 2.1.2 пункта 2.1 раздела II</w:t>
      </w:r>
    </w:p>
    <w:p w:rsidR="00226F0C" w:rsidRDefault="00226F0C">
      <w:pPr>
        <w:pStyle w:val="ConsPlusNonformat"/>
        <w:jc w:val="both"/>
      </w:pPr>
      <w:hyperlink r:id="rId82" w:history="1">
        <w:r>
          <w:rPr>
            <w:color w:val="0000FF"/>
          </w:rPr>
          <w:t>приказа</w:t>
        </w:r>
      </w:hyperlink>
      <w:r>
        <w:t xml:space="preserve"> N 125;</w:t>
      </w:r>
    </w:p>
    <w:p w:rsidR="00226F0C" w:rsidRDefault="00226F0C">
      <w:pPr>
        <w:pStyle w:val="ConsPlusNonformat"/>
        <w:jc w:val="both"/>
      </w:pPr>
      <w:r>
        <w:t xml:space="preserve">    -    получение    у   лиц,   являющихся   поставщиками   (подрядчиками,</w:t>
      </w:r>
    </w:p>
    <w:p w:rsidR="00226F0C" w:rsidRDefault="00226F0C">
      <w:pPr>
        <w:pStyle w:val="ConsPlusNonformat"/>
        <w:jc w:val="both"/>
      </w:pPr>
      <w:r>
        <w:t>исполнителями)  по  договорам (соглашениям), заключенным в целях исполнения</w:t>
      </w:r>
    </w:p>
    <w:p w:rsidR="00226F0C" w:rsidRDefault="00226F0C">
      <w:pPr>
        <w:pStyle w:val="ConsPlusNonformat"/>
        <w:jc w:val="both"/>
      </w:pPr>
      <w:r>
        <w:t>обязательств  по  данным договорам (соглашениям), согласия на осуществление</w:t>
      </w:r>
    </w:p>
    <w:p w:rsidR="00226F0C" w:rsidRDefault="00226F0C">
      <w:pPr>
        <w:pStyle w:val="ConsPlusNonformat"/>
        <w:jc w:val="both"/>
      </w:pPr>
      <w:r>
        <w:t>департаментом  экономического  развития  Белгородской  области  и  органами</w:t>
      </w:r>
    </w:p>
    <w:p w:rsidR="00226F0C" w:rsidRDefault="00226F0C">
      <w:pPr>
        <w:pStyle w:val="ConsPlusNonformat"/>
        <w:jc w:val="both"/>
      </w:pPr>
      <w:r>
        <w:t>государственного  финансового контроля проверок соблюдения условий, целей и</w:t>
      </w:r>
    </w:p>
    <w:p w:rsidR="00226F0C" w:rsidRDefault="00226F0C">
      <w:pPr>
        <w:pStyle w:val="ConsPlusNonformat"/>
        <w:jc w:val="both"/>
      </w:pPr>
      <w:r>
        <w:t>порядка предоставления субсидии в рамках реализации _______________________</w:t>
      </w:r>
    </w:p>
    <w:p w:rsidR="00226F0C" w:rsidRDefault="00226F0C">
      <w:pPr>
        <w:pStyle w:val="ConsPlusNonformat"/>
        <w:jc w:val="both"/>
      </w:pPr>
      <w:r>
        <w:t>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5</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на</w:t>
      </w:r>
    </w:p>
    <w:p w:rsidR="00226F0C" w:rsidRDefault="00226F0C">
      <w:pPr>
        <w:pStyle w:val="ConsPlusNormal"/>
        <w:jc w:val="right"/>
      </w:pPr>
      <w:r>
        <w:t>реализацию мероприятия "Создание</w:t>
      </w:r>
    </w:p>
    <w:p w:rsidR="00226F0C" w:rsidRDefault="00226F0C">
      <w:pPr>
        <w:pStyle w:val="ConsPlusNormal"/>
        <w:jc w:val="right"/>
      </w:pPr>
      <w:r>
        <w:t>и (или) развитие государственных</w:t>
      </w:r>
    </w:p>
    <w:p w:rsidR="00226F0C" w:rsidRDefault="00226F0C">
      <w:pPr>
        <w:pStyle w:val="ConsPlusNormal"/>
        <w:jc w:val="right"/>
      </w:pPr>
      <w:r>
        <w:t>микрофинансовых организаций"</w:t>
      </w:r>
    </w:p>
    <w:p w:rsidR="00226F0C" w:rsidRDefault="00226F0C">
      <w:pPr>
        <w:pStyle w:val="ConsPlusNormal"/>
        <w:jc w:val="both"/>
      </w:pPr>
    </w:p>
    <w:p w:rsidR="00226F0C" w:rsidRDefault="00226F0C">
      <w:pPr>
        <w:pStyle w:val="ConsPlusNonformat"/>
        <w:jc w:val="both"/>
      </w:pPr>
      <w:bookmarkStart w:id="29" w:name="P1447"/>
      <w:bookmarkEnd w:id="29"/>
      <w:r>
        <w:t xml:space="preserve">                                  Заявка</w:t>
      </w:r>
    </w:p>
    <w:p w:rsidR="00226F0C" w:rsidRDefault="00226F0C">
      <w:pPr>
        <w:pStyle w:val="ConsPlusNonformat"/>
        <w:jc w:val="both"/>
      </w:pPr>
      <w:r>
        <w:t xml:space="preserve">        на получение субсидии из областного и федерального бюджетов</w:t>
      </w:r>
    </w:p>
    <w:p w:rsidR="00226F0C" w:rsidRDefault="00226F0C">
      <w:pPr>
        <w:pStyle w:val="ConsPlusNonformat"/>
        <w:jc w:val="both"/>
      </w:pPr>
      <w:r>
        <w:t>____________________________________________________________ в соответствии</w:t>
      </w:r>
    </w:p>
    <w:p w:rsidR="00226F0C" w:rsidRDefault="00226F0C">
      <w:pPr>
        <w:pStyle w:val="ConsPlusNonformat"/>
        <w:jc w:val="both"/>
      </w:pPr>
      <w:r>
        <w:t xml:space="preserve">        (полное наименование юридического лица)</w:t>
      </w:r>
    </w:p>
    <w:p w:rsidR="00226F0C" w:rsidRDefault="00226F0C">
      <w:pPr>
        <w:pStyle w:val="ConsPlusNonformat"/>
        <w:jc w:val="both"/>
      </w:pPr>
      <w:r>
        <w:t>с  постановлением  Правительства  Белгородской  области от 15 мая 2017 года</w:t>
      </w:r>
    </w:p>
    <w:p w:rsidR="00226F0C" w:rsidRDefault="00226F0C">
      <w:pPr>
        <w:pStyle w:val="ConsPlusNonformat"/>
        <w:jc w:val="both"/>
      </w:pPr>
      <w:r>
        <w:t>N   162-пп   "О   мерах   государственной   поддержки   малого   и среднего</w:t>
      </w:r>
    </w:p>
    <w:p w:rsidR="00226F0C" w:rsidRDefault="00226F0C">
      <w:pPr>
        <w:pStyle w:val="ConsPlusNonformat"/>
        <w:jc w:val="both"/>
      </w:pPr>
      <w:r>
        <w:t>предпринимательства  Белгородской  области",  просит предоставить в 20 году</w:t>
      </w:r>
    </w:p>
    <w:p w:rsidR="00226F0C" w:rsidRDefault="00226F0C">
      <w:pPr>
        <w:pStyle w:val="ConsPlusNonformat"/>
        <w:jc w:val="both"/>
      </w:pPr>
      <w:r>
        <w:t>субсидию    из    областного    и    федерального    бюджетов   в   размере</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на _______________________________________________________________________.</w:t>
      </w:r>
    </w:p>
    <w:p w:rsidR="00226F0C" w:rsidRDefault="00226F0C">
      <w:pPr>
        <w:pStyle w:val="ConsPlusNonformat"/>
        <w:jc w:val="both"/>
      </w:pPr>
      <w:r>
        <w:t xml:space="preserve">                  (указать цель предоставления субсидии)</w:t>
      </w:r>
    </w:p>
    <w:p w:rsidR="00226F0C" w:rsidRDefault="00226F0C">
      <w:pPr>
        <w:pStyle w:val="ConsPlusNonformat"/>
        <w:jc w:val="both"/>
      </w:pPr>
      <w:r>
        <w:t>Банковские реквизиты для получения субсидии:</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3685"/>
      </w:tblGrid>
      <w:tr w:rsidR="00226F0C">
        <w:tc>
          <w:tcPr>
            <w:tcW w:w="5386" w:type="dxa"/>
          </w:tcPr>
          <w:p w:rsidR="00226F0C" w:rsidRDefault="00226F0C">
            <w:pPr>
              <w:pStyle w:val="ConsPlusNormal"/>
            </w:pPr>
            <w:r>
              <w:t>Получатель</w:t>
            </w:r>
          </w:p>
        </w:tc>
        <w:tc>
          <w:tcPr>
            <w:tcW w:w="3685" w:type="dxa"/>
          </w:tcPr>
          <w:p w:rsidR="00226F0C" w:rsidRDefault="00226F0C">
            <w:pPr>
              <w:pStyle w:val="ConsPlusNormal"/>
            </w:pPr>
          </w:p>
        </w:tc>
      </w:tr>
      <w:tr w:rsidR="00226F0C">
        <w:tc>
          <w:tcPr>
            <w:tcW w:w="5386" w:type="dxa"/>
          </w:tcPr>
          <w:p w:rsidR="00226F0C" w:rsidRDefault="00226F0C">
            <w:pPr>
              <w:pStyle w:val="ConsPlusNormal"/>
            </w:pPr>
            <w:r>
              <w:t>ИНН</w:t>
            </w:r>
          </w:p>
        </w:tc>
        <w:tc>
          <w:tcPr>
            <w:tcW w:w="3685" w:type="dxa"/>
          </w:tcPr>
          <w:p w:rsidR="00226F0C" w:rsidRDefault="00226F0C">
            <w:pPr>
              <w:pStyle w:val="ConsPlusNormal"/>
            </w:pPr>
          </w:p>
        </w:tc>
      </w:tr>
      <w:tr w:rsidR="00226F0C">
        <w:tc>
          <w:tcPr>
            <w:tcW w:w="5386" w:type="dxa"/>
          </w:tcPr>
          <w:p w:rsidR="00226F0C" w:rsidRDefault="00226F0C">
            <w:pPr>
              <w:pStyle w:val="ConsPlusNormal"/>
            </w:pPr>
            <w:r>
              <w:t>КПП</w:t>
            </w:r>
          </w:p>
        </w:tc>
        <w:tc>
          <w:tcPr>
            <w:tcW w:w="3685" w:type="dxa"/>
          </w:tcPr>
          <w:p w:rsidR="00226F0C" w:rsidRDefault="00226F0C">
            <w:pPr>
              <w:pStyle w:val="ConsPlusNormal"/>
            </w:pPr>
          </w:p>
        </w:tc>
      </w:tr>
      <w:tr w:rsidR="00226F0C">
        <w:tc>
          <w:tcPr>
            <w:tcW w:w="5386" w:type="dxa"/>
          </w:tcPr>
          <w:p w:rsidR="00226F0C" w:rsidRDefault="00226F0C">
            <w:pPr>
              <w:pStyle w:val="ConsPlusNormal"/>
            </w:pPr>
            <w:r>
              <w:t>Расчетный счет</w:t>
            </w:r>
          </w:p>
        </w:tc>
        <w:tc>
          <w:tcPr>
            <w:tcW w:w="3685" w:type="dxa"/>
          </w:tcPr>
          <w:p w:rsidR="00226F0C" w:rsidRDefault="00226F0C">
            <w:pPr>
              <w:pStyle w:val="ConsPlusNormal"/>
            </w:pPr>
          </w:p>
        </w:tc>
      </w:tr>
      <w:tr w:rsidR="00226F0C">
        <w:tc>
          <w:tcPr>
            <w:tcW w:w="5386" w:type="dxa"/>
          </w:tcPr>
          <w:p w:rsidR="00226F0C" w:rsidRDefault="00226F0C">
            <w:pPr>
              <w:pStyle w:val="ConsPlusNormal"/>
            </w:pPr>
            <w:r>
              <w:t>Наименование кредитной организации</w:t>
            </w:r>
          </w:p>
        </w:tc>
        <w:tc>
          <w:tcPr>
            <w:tcW w:w="3685" w:type="dxa"/>
          </w:tcPr>
          <w:p w:rsidR="00226F0C" w:rsidRDefault="00226F0C">
            <w:pPr>
              <w:pStyle w:val="ConsPlusNormal"/>
            </w:pPr>
          </w:p>
        </w:tc>
      </w:tr>
      <w:tr w:rsidR="00226F0C">
        <w:tc>
          <w:tcPr>
            <w:tcW w:w="5386" w:type="dxa"/>
          </w:tcPr>
          <w:p w:rsidR="00226F0C" w:rsidRDefault="00226F0C">
            <w:pPr>
              <w:pStyle w:val="ConsPlusNormal"/>
            </w:pPr>
            <w:r>
              <w:lastRenderedPageBreak/>
              <w:t>БИК</w:t>
            </w:r>
          </w:p>
        </w:tc>
        <w:tc>
          <w:tcPr>
            <w:tcW w:w="3685" w:type="dxa"/>
          </w:tcPr>
          <w:p w:rsidR="00226F0C" w:rsidRDefault="00226F0C">
            <w:pPr>
              <w:pStyle w:val="ConsPlusNormal"/>
            </w:pPr>
          </w:p>
        </w:tc>
      </w:tr>
      <w:tr w:rsidR="00226F0C">
        <w:tc>
          <w:tcPr>
            <w:tcW w:w="5386" w:type="dxa"/>
          </w:tcPr>
          <w:p w:rsidR="00226F0C" w:rsidRDefault="00226F0C">
            <w:pPr>
              <w:pStyle w:val="ConsPlusNormal"/>
            </w:pPr>
            <w:r>
              <w:t>Корреспондентский счет</w:t>
            </w:r>
          </w:p>
        </w:tc>
        <w:tc>
          <w:tcPr>
            <w:tcW w:w="3685" w:type="dxa"/>
          </w:tcPr>
          <w:p w:rsidR="00226F0C" w:rsidRDefault="00226F0C">
            <w:pPr>
              <w:pStyle w:val="ConsPlusNormal"/>
            </w:pPr>
          </w:p>
        </w:tc>
      </w:tr>
      <w:tr w:rsidR="00226F0C">
        <w:tc>
          <w:tcPr>
            <w:tcW w:w="5386" w:type="dxa"/>
          </w:tcPr>
          <w:p w:rsidR="00226F0C" w:rsidRDefault="00226F0C">
            <w:pPr>
              <w:pStyle w:val="ConsPlusNormal"/>
            </w:pPr>
            <w:hyperlink r:id="rId83" w:history="1">
              <w:r>
                <w:rPr>
                  <w:color w:val="0000FF"/>
                </w:rPr>
                <w:t>ОКТМО</w:t>
              </w:r>
            </w:hyperlink>
          </w:p>
        </w:tc>
        <w:tc>
          <w:tcPr>
            <w:tcW w:w="3685" w:type="dxa"/>
          </w:tcPr>
          <w:p w:rsidR="00226F0C" w:rsidRDefault="00226F0C">
            <w:pPr>
              <w:pStyle w:val="ConsPlusNormal"/>
            </w:pPr>
          </w:p>
        </w:tc>
      </w:tr>
      <w:tr w:rsidR="00226F0C">
        <w:tc>
          <w:tcPr>
            <w:tcW w:w="5386" w:type="dxa"/>
          </w:tcPr>
          <w:p w:rsidR="00226F0C" w:rsidRDefault="00226F0C">
            <w:pPr>
              <w:pStyle w:val="ConsPlusNormal"/>
            </w:pPr>
            <w:r>
              <w:t>Местонахождение и юридический адрес получателя субсидии</w:t>
            </w:r>
          </w:p>
        </w:tc>
        <w:tc>
          <w:tcPr>
            <w:tcW w:w="3685"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Достоверность представленной информации гарантирую.</w:t>
      </w:r>
    </w:p>
    <w:p w:rsidR="00226F0C" w:rsidRDefault="00226F0C">
      <w:pPr>
        <w:pStyle w:val="ConsPlusNonformat"/>
        <w:jc w:val="both"/>
      </w:pPr>
    </w:p>
    <w:p w:rsidR="00226F0C" w:rsidRDefault="00226F0C">
      <w:pPr>
        <w:pStyle w:val="ConsPlusNonformat"/>
        <w:jc w:val="both"/>
      </w:pPr>
      <w:r>
        <w:t>К заявке прилагаются следующие документы: 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4</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30" w:name="P1499"/>
      <w:bookmarkEnd w:id="30"/>
      <w:r>
        <w:t>ПОРЯДОК</w:t>
      </w:r>
    </w:p>
    <w:p w:rsidR="00226F0C" w:rsidRDefault="00226F0C">
      <w:pPr>
        <w:pStyle w:val="ConsPlusTitle"/>
        <w:jc w:val="center"/>
      </w:pPr>
      <w:r>
        <w:t>ПРЕДОСТАВЛЕНИЯ СУБСИДИИ ИЗ ОБЛАСТНОГО БЮДЖЕТА МИКРОКРЕДИТНОЙ</w:t>
      </w:r>
    </w:p>
    <w:p w:rsidR="00226F0C" w:rsidRDefault="00226F0C">
      <w:pPr>
        <w:pStyle w:val="ConsPlusTitle"/>
        <w:jc w:val="center"/>
      </w:pPr>
      <w:r>
        <w:t>КОМПАНИИ БЕЛГОРОДСКИЙ ОБЛАСТНОЙ ФОНД ПОДДЕРЖКИ МАЛОГО</w:t>
      </w:r>
    </w:p>
    <w:p w:rsidR="00226F0C" w:rsidRDefault="00226F0C">
      <w:pPr>
        <w:pStyle w:val="ConsPlusTitle"/>
        <w:jc w:val="center"/>
      </w:pPr>
      <w:r>
        <w:t>И СРЕДНЕГО ПРЕДПРИНИМАТЕЛЬСТВА В РАМКАХ РЕАЛИЗАЦИИ</w:t>
      </w:r>
    </w:p>
    <w:p w:rsidR="00226F0C" w:rsidRDefault="00226F0C">
      <w:pPr>
        <w:pStyle w:val="ConsPlusTitle"/>
        <w:jc w:val="center"/>
      </w:pPr>
      <w:r>
        <w:t>МЕРОПРИЯТИЯ "СУБСИДИРОВАНИЕ ПРОЦЕНТНОЙ СТАВКИ ПО БАНКОВСКИМ</w:t>
      </w:r>
    </w:p>
    <w:p w:rsidR="00226F0C" w:rsidRDefault="00226F0C">
      <w:pPr>
        <w:pStyle w:val="ConsPlusTitle"/>
        <w:jc w:val="center"/>
      </w:pPr>
      <w:r>
        <w:t>КРЕДИТАМ, ПОЛУЧАЕМЫМ МИКРОКРЕДИТНОЙ КОМПАНИЕЙ</w:t>
      </w:r>
    </w:p>
    <w:p w:rsidR="00226F0C" w:rsidRDefault="00226F0C">
      <w:pPr>
        <w:pStyle w:val="ConsPlusTitle"/>
        <w:jc w:val="center"/>
      </w:pPr>
      <w:r>
        <w:t>БЕЛГОРОДСКИЙ ОБЛАСТНОЙ ФОНД ПОДДЕРЖКИ МАЛОГО И СРЕДНЕГО</w:t>
      </w:r>
    </w:p>
    <w:p w:rsidR="00226F0C" w:rsidRDefault="00226F0C">
      <w:pPr>
        <w:pStyle w:val="ConsPlusTitle"/>
        <w:jc w:val="center"/>
      </w:pPr>
      <w:r>
        <w:t>ПРЕДПРИНИМАТЕЛЬСТВА ДЛЯ ВЫДАЧИ МИКРОЗАЙМОВ НА ИНВЕСТИЦИОННЫЕ</w:t>
      </w:r>
    </w:p>
    <w:p w:rsidR="00226F0C" w:rsidRDefault="00226F0C">
      <w:pPr>
        <w:pStyle w:val="ConsPlusTitle"/>
        <w:jc w:val="center"/>
      </w:pPr>
      <w:r>
        <w:t>ЦЕЛИ В РАМКАХ ПРОЕКТА МИКРОФИНАНСИРОВАНИЯ СУБЪЕКТОВ</w:t>
      </w:r>
    </w:p>
    <w:p w:rsidR="00226F0C" w:rsidRDefault="00226F0C">
      <w:pPr>
        <w:pStyle w:val="ConsPlusTitle"/>
        <w:jc w:val="center"/>
      </w:pPr>
      <w:r>
        <w:t>МАЛОГО И СРЕДНЕГО ПРЕДПРИНИМАТЕЛЬСТВА"</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субсидии из областного бюджета Микрокредитной компании Белгородский областной фонд поддержки малого и среднего предпринимательства в рамках реализации мероприятия "Субсидирование процентной ставки по банковским кредитам, получаемым Микрокредитной компанией Белгородский областной фонд поддержки малого и среднего предпринимательства для выдачи микрозаймов на инвестиционные цели в рамках проекта микрофинансирования субъектов малого и среднего предпринимательства" (далее - Порядок) определяет цели, условия и порядок предоставления субсидии из областного бюджета Микрокредитной компании Белгородский областной фонд поддержки малого и среднего </w:t>
      </w:r>
      <w:r>
        <w:lastRenderedPageBreak/>
        <w:t xml:space="preserve">предпринимательства (далее - МКК БОФПМСП) в рамках реализации мероприятия "Субсидирование процентной ставки по банковским кредитам, получаемым Микрокредитной компанией Белгородский областной фонд поддержки малого и среднего предпринимательства для выдачи микрозаймов на инвестиционные цели в рамках проекта микрофинансирования субъектов малого и среднего предпринимательства" </w:t>
      </w:r>
      <w:hyperlink r:id="rId85"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субсидия).</w:t>
      </w:r>
    </w:p>
    <w:p w:rsidR="00226F0C" w:rsidRDefault="00226F0C">
      <w:pPr>
        <w:pStyle w:val="ConsPlusNormal"/>
        <w:spacing w:before="220"/>
        <w:ind w:firstLine="540"/>
        <w:jc w:val="both"/>
      </w:pPr>
      <w:r>
        <w:t>1.2. Цель предоставления субсидии - субсидирование процентной ставки по банковским кредитам, получаемым МКК БОФПМСП для предоставления микрозаймов на реализацию инвестиционных проектов в рамках проекта микрофинансирования субъектов малого и среднего предпринимательства (далее - субъекты МСП).</w:t>
      </w:r>
    </w:p>
    <w:p w:rsidR="00226F0C" w:rsidRDefault="00226F0C">
      <w:pPr>
        <w:pStyle w:val="ConsPlusNormal"/>
        <w:spacing w:before="220"/>
        <w:ind w:firstLine="540"/>
        <w:jc w:val="both"/>
      </w:pPr>
      <w:r>
        <w:t>1.3. Предоставление субсидии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на цели, указанные в пункте 1.2 настоящего раздела Порядка.</w:t>
      </w:r>
    </w:p>
    <w:p w:rsidR="00226F0C" w:rsidRDefault="00226F0C">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26F0C" w:rsidRDefault="00226F0C">
      <w:pPr>
        <w:pStyle w:val="ConsPlusNormal"/>
        <w:spacing w:before="220"/>
        <w:ind w:firstLine="540"/>
        <w:jc w:val="both"/>
      </w:pPr>
      <w:r>
        <w:t>1.5. МКК БОФПМСП имеет право на получение субсидий в случае соответствия следующим критериям:</w:t>
      </w:r>
    </w:p>
    <w:p w:rsidR="00226F0C" w:rsidRDefault="00226F0C">
      <w:pPr>
        <w:pStyle w:val="ConsPlusNormal"/>
        <w:spacing w:before="220"/>
        <w:ind w:firstLine="540"/>
        <w:jc w:val="both"/>
      </w:pPr>
      <w:r>
        <w:t xml:space="preserve">- является организацией инфраструктуры поддержки субъектов МСП в соответствии с </w:t>
      </w:r>
      <w:hyperlink r:id="rId86" w:history="1">
        <w:r>
          <w:rPr>
            <w:color w:val="0000FF"/>
          </w:rPr>
          <w:t>частью 2 статьи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одним из учредителей которой является Белгородская область;</w:t>
      </w:r>
    </w:p>
    <w:p w:rsidR="00226F0C" w:rsidRDefault="00226F0C">
      <w:pPr>
        <w:pStyle w:val="ConsPlusNormal"/>
        <w:spacing w:before="220"/>
        <w:ind w:firstLine="540"/>
        <w:jc w:val="both"/>
      </w:pPr>
      <w:r>
        <w:t>- является исполнителем мероприятия "Субсидирование процентной ставки по банковским кредитам, получаемым Микрокредитной компанией Белгородский областной фонд поддержки малого и среднего предпринимательства для выдачи микрозаймов на инвестиционные цели в рамках проекта микрофинансирования субъектов малого и среднего предпринимательства" Подпрограммы 3.</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субсидии</w:t>
      </w:r>
    </w:p>
    <w:p w:rsidR="00226F0C" w:rsidRDefault="00226F0C">
      <w:pPr>
        <w:pStyle w:val="ConsPlusNormal"/>
        <w:jc w:val="both"/>
      </w:pPr>
    </w:p>
    <w:p w:rsidR="00226F0C" w:rsidRDefault="00226F0C">
      <w:pPr>
        <w:pStyle w:val="ConsPlusNormal"/>
        <w:ind w:firstLine="540"/>
        <w:jc w:val="both"/>
      </w:pPr>
      <w:r>
        <w:t>2.1. Субсидия предоставляется МКК БОФПМСП при условии:</w:t>
      </w:r>
    </w:p>
    <w:p w:rsidR="00226F0C" w:rsidRDefault="00226F0C">
      <w:pPr>
        <w:pStyle w:val="ConsPlusNormal"/>
        <w:spacing w:before="220"/>
        <w:ind w:firstLine="540"/>
        <w:jc w:val="both"/>
      </w:pPr>
      <w:r>
        <w:t>- согласия МКК БОФПМСП на осуществление Департаментом и уполномоченным органом государственного финансового контроля проверок соблюдения МКК БОФПМСП условий, целей и порядка предоставления субсидий;</w:t>
      </w:r>
    </w:p>
    <w:p w:rsidR="00226F0C" w:rsidRDefault="00226F0C">
      <w:pPr>
        <w:pStyle w:val="ConsPlusNormal"/>
        <w:spacing w:before="220"/>
        <w:ind w:firstLine="540"/>
        <w:jc w:val="both"/>
      </w:pPr>
      <w:r>
        <w:t>- согласия МКК БОФПМСП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26F0C" w:rsidRDefault="00226F0C">
      <w:pPr>
        <w:pStyle w:val="ConsPlusNormal"/>
        <w:spacing w:before="220"/>
        <w:ind w:firstLine="540"/>
        <w:jc w:val="both"/>
      </w:pPr>
      <w:bookmarkStart w:id="31" w:name="P1528"/>
      <w:bookmarkEnd w:id="31"/>
      <w:r>
        <w:t xml:space="preserve">2.2. Для получения субсидии МКК БОФПМСП представляет в Департамент следующие </w:t>
      </w:r>
      <w:r>
        <w:lastRenderedPageBreak/>
        <w:t>документы:</w:t>
      </w:r>
    </w:p>
    <w:p w:rsidR="00226F0C" w:rsidRDefault="00226F0C">
      <w:pPr>
        <w:pStyle w:val="ConsPlusNormal"/>
        <w:spacing w:before="220"/>
        <w:ind w:firstLine="540"/>
        <w:jc w:val="both"/>
      </w:pPr>
      <w:r>
        <w:t xml:space="preserve">1) </w:t>
      </w:r>
      <w:hyperlink w:anchor="P1591" w:history="1">
        <w:r>
          <w:rPr>
            <w:color w:val="0000FF"/>
          </w:rPr>
          <w:t>заявление</w:t>
        </w:r>
      </w:hyperlink>
      <w:r>
        <w:t xml:space="preserve"> о предоставлении субсидии из областного бюджета по форме согласно приложению N 1 к Порядку (далее - заявление);</w:t>
      </w:r>
    </w:p>
    <w:p w:rsidR="00226F0C" w:rsidRDefault="00226F0C">
      <w:pPr>
        <w:pStyle w:val="ConsPlusNormal"/>
        <w:spacing w:before="220"/>
        <w:ind w:firstLine="540"/>
        <w:jc w:val="both"/>
      </w:pPr>
      <w:r>
        <w:t>2) копию устава с изменениями и дополнениями, действующими на дату подачи заявления, заверенные уполномоченным органом МКК БОФПМСП;</w:t>
      </w:r>
    </w:p>
    <w:p w:rsidR="00226F0C" w:rsidRDefault="00226F0C">
      <w:pPr>
        <w:pStyle w:val="ConsPlusNormal"/>
        <w:spacing w:before="220"/>
        <w:ind w:firstLine="540"/>
        <w:jc w:val="both"/>
      </w:pPr>
      <w:r>
        <w:t xml:space="preserve">3) </w:t>
      </w:r>
      <w:hyperlink w:anchor="P1654" w:history="1">
        <w:r>
          <w:rPr>
            <w:color w:val="0000FF"/>
          </w:rPr>
          <w:t>согласие</w:t>
        </w:r>
      </w:hyperlink>
      <w:r>
        <w:t xml:space="preserve"> на осуществление проверок соблюдения условий, целей и порядка предоставления субсидии по форме согласно приложению N 2 к Порядку;</w:t>
      </w:r>
    </w:p>
    <w:p w:rsidR="00226F0C" w:rsidRDefault="00226F0C">
      <w:pPr>
        <w:pStyle w:val="ConsPlusNormal"/>
        <w:spacing w:before="220"/>
        <w:ind w:firstLine="540"/>
        <w:jc w:val="both"/>
      </w:pPr>
      <w:r>
        <w:t>4) согласие с запретом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 форме согласно приложению N 2 к Порядку;</w:t>
      </w:r>
    </w:p>
    <w:p w:rsidR="00226F0C" w:rsidRDefault="00226F0C">
      <w:pPr>
        <w:pStyle w:val="ConsPlusNormal"/>
        <w:spacing w:before="220"/>
        <w:ind w:firstLine="540"/>
        <w:jc w:val="both"/>
      </w:pPr>
      <w:r>
        <w:t>5) копию выписки из Единого государственного реестра юридических лиц.</w:t>
      </w:r>
    </w:p>
    <w:p w:rsidR="00226F0C" w:rsidRDefault="00226F0C">
      <w:pPr>
        <w:pStyle w:val="ConsPlusNormal"/>
        <w:spacing w:before="220"/>
        <w:ind w:firstLine="540"/>
        <w:jc w:val="both"/>
      </w:pPr>
      <w:r>
        <w:t>2.3. Департамент в случае непредставления МКК БОФПМСП копии выписки из Единого государственного реестра юридических лиц запрашивает ее в рамках межведомственного взаимодействия.</w:t>
      </w:r>
    </w:p>
    <w:p w:rsidR="00226F0C" w:rsidRDefault="00226F0C">
      <w:pPr>
        <w:pStyle w:val="ConsPlusNormal"/>
        <w:spacing w:before="220"/>
        <w:ind w:firstLine="540"/>
        <w:jc w:val="both"/>
      </w:pPr>
      <w:r>
        <w:t xml:space="preserve">2.4. Департамент рассматривает документы, указанные в </w:t>
      </w:r>
      <w:hyperlink w:anchor="P1528" w:history="1">
        <w:r>
          <w:rPr>
            <w:color w:val="0000FF"/>
          </w:rPr>
          <w:t>пункте 2.2</w:t>
        </w:r>
      </w:hyperlink>
      <w:r>
        <w:t xml:space="preserve"> настоящего раздела Порядка, в течение 5 (пяти) рабочих дней со дня их регистрации в Департаменте и принимает решение о предоставлении или отказе в предоставлении субсидии, которое оформляется приказом Департамента.</w:t>
      </w:r>
    </w:p>
    <w:p w:rsidR="00226F0C" w:rsidRDefault="00226F0C">
      <w:pPr>
        <w:pStyle w:val="ConsPlusNormal"/>
        <w:spacing w:before="220"/>
        <w:ind w:firstLine="540"/>
        <w:jc w:val="both"/>
      </w:pPr>
      <w:r>
        <w:t>2.5. Основаниями для отказа в предоставлении субсидии являются:</w:t>
      </w:r>
    </w:p>
    <w:p w:rsidR="00226F0C" w:rsidRDefault="00226F0C">
      <w:pPr>
        <w:pStyle w:val="ConsPlusNormal"/>
        <w:spacing w:before="220"/>
        <w:ind w:firstLine="540"/>
        <w:jc w:val="both"/>
      </w:pPr>
      <w:r>
        <w:t>а) несоответствие представленных получателем субсидии документов требованиям, указанным в пункте 2.2 (кроме подпункта 5) настоящего раздела Порядка, или непредставление (представление не в полном объеме) указанных документов;</w:t>
      </w:r>
    </w:p>
    <w:p w:rsidR="00226F0C" w:rsidRDefault="00226F0C">
      <w:pPr>
        <w:pStyle w:val="ConsPlusNormal"/>
        <w:spacing w:before="220"/>
        <w:ind w:firstLine="540"/>
        <w:jc w:val="both"/>
      </w:pPr>
      <w:r>
        <w:t>б) недостоверность представленной информации.</w:t>
      </w:r>
    </w:p>
    <w:p w:rsidR="00226F0C" w:rsidRDefault="00226F0C">
      <w:pPr>
        <w:pStyle w:val="ConsPlusNormal"/>
        <w:spacing w:before="220"/>
        <w:ind w:firstLine="540"/>
        <w:jc w:val="both"/>
      </w:pPr>
      <w:r>
        <w:t>МКК БОФПМСП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субсидии.</w:t>
      </w:r>
    </w:p>
    <w:p w:rsidR="00226F0C" w:rsidRDefault="00226F0C">
      <w:pPr>
        <w:pStyle w:val="ConsPlusNormal"/>
        <w:spacing w:before="220"/>
        <w:ind w:firstLine="540"/>
        <w:jc w:val="both"/>
      </w:pPr>
      <w:r>
        <w:t>2.6. В случае принятия решения о предоставлении субсидии между Департаментом и МКК БОФПМСП заключается соглашение о предоставлении из областного бюджета субсидии в соответствии с типовой формой, установленной департаментом финансов и бюджетной политики Белгородской области (далее - соглашение).</w:t>
      </w:r>
    </w:p>
    <w:p w:rsidR="00226F0C" w:rsidRDefault="00226F0C">
      <w:pPr>
        <w:pStyle w:val="ConsPlusNormal"/>
        <w:spacing w:before="220"/>
        <w:ind w:firstLine="540"/>
        <w:jc w:val="both"/>
      </w:pPr>
      <w:r>
        <w:t>2.7. Размер субсидии определен Подпрограммой 3.</w:t>
      </w:r>
    </w:p>
    <w:p w:rsidR="00226F0C" w:rsidRDefault="00226F0C">
      <w:pPr>
        <w:pStyle w:val="ConsPlusNormal"/>
        <w:spacing w:before="220"/>
        <w:ind w:firstLine="540"/>
        <w:jc w:val="both"/>
      </w:pPr>
      <w:r>
        <w:t>2.8. Субсидирование части процентной ставки по банковским кредитам, получаемым МКК БОФПМСП для предоставления микрозаймов на реализацию инвестиционных проектов в рамках проекта микрофинансирования субъектов МСП осуществляется:</w:t>
      </w:r>
    </w:p>
    <w:p w:rsidR="00226F0C" w:rsidRDefault="00226F0C">
      <w:pPr>
        <w:pStyle w:val="ConsPlusNormal"/>
        <w:spacing w:before="220"/>
        <w:ind w:firstLine="540"/>
        <w:jc w:val="both"/>
      </w:pPr>
      <w:r>
        <w:t>- в размере 2,25 процента годовых по кредитным ресурсам акционерного общества "Российский Банк поддержки малого и среднего предпринимательства", привлеченным МКК БОФПМСП в 2014 - 2016 годах под 9,75 процента годовых под государственные гарантии Белгородской области с целью предоставления микрозаймов субъектам малого и среднего предпринимательства;</w:t>
      </w:r>
    </w:p>
    <w:p w:rsidR="00226F0C" w:rsidRDefault="00226F0C">
      <w:pPr>
        <w:pStyle w:val="ConsPlusNormal"/>
        <w:spacing w:before="220"/>
        <w:ind w:firstLine="540"/>
        <w:jc w:val="both"/>
      </w:pPr>
      <w:r>
        <w:t>- в размере 2,0 процента годовых по кредитным ресурсам акционерного общества "Альфа-</w:t>
      </w:r>
      <w:r>
        <w:lastRenderedPageBreak/>
        <w:t>Банк", привлеченным МКК БОФПМСП в 2017 году под 9 процентов годовых под государственную гарантию Белгородской области с целью предоставления микрозаймов субъектам малого и среднего предпринимательства;</w:t>
      </w:r>
    </w:p>
    <w:p w:rsidR="00226F0C" w:rsidRDefault="00226F0C">
      <w:pPr>
        <w:pStyle w:val="ConsPlusNormal"/>
        <w:spacing w:before="220"/>
        <w:ind w:firstLine="540"/>
        <w:jc w:val="both"/>
      </w:pPr>
      <w:r>
        <w:t>- в размере 2,85 процента годовых по кредитным ресурсам публичного акционерного общества "Сбербанк России", привлеченным МКК БОФПМСП в 2018 году под 10,35 процента годовых под государственную гарантию Белгородской области с целью предоставления микрозаймов субъектам малого и среднего предпринимательства.</w:t>
      </w:r>
    </w:p>
    <w:p w:rsidR="00226F0C" w:rsidRDefault="00226F0C">
      <w:pPr>
        <w:pStyle w:val="ConsPlusNormal"/>
        <w:spacing w:before="220"/>
        <w:ind w:firstLine="540"/>
        <w:jc w:val="both"/>
      </w:pPr>
      <w:r>
        <w:t>2.9. В течение 5 (пяти) рабочих дней со дня принятия решения о предоставлении субсидии Департамент подготавливает проект соглашения и направляет его в МКК БОФПМСП для подписания.</w:t>
      </w:r>
    </w:p>
    <w:p w:rsidR="00226F0C" w:rsidRDefault="00226F0C">
      <w:pPr>
        <w:pStyle w:val="ConsPlusNormal"/>
        <w:spacing w:before="220"/>
        <w:ind w:firstLine="540"/>
        <w:jc w:val="both"/>
      </w:pPr>
      <w:r>
        <w:t>2.9.1. МКК БОФПМСП в течение 3 (трех) рабочих дней с даты получения проекта соглашения представляет в Департамент подписанное соглашение в двух экземплярах.</w:t>
      </w:r>
    </w:p>
    <w:p w:rsidR="00226F0C" w:rsidRDefault="00226F0C">
      <w:pPr>
        <w:pStyle w:val="ConsPlusNormal"/>
        <w:spacing w:before="220"/>
        <w:ind w:firstLine="540"/>
        <w:jc w:val="both"/>
      </w:pPr>
      <w:r>
        <w:t>2.9.2. Департамент в срок, не превышающий 3 (трех) рабочих дней с даты получения подписанного МКК БОФПМСП соглашения, подписывает его и направляет второй экземпляр соглашения МКК БОФПМСП.</w:t>
      </w:r>
    </w:p>
    <w:p w:rsidR="00226F0C" w:rsidRDefault="00226F0C">
      <w:pPr>
        <w:pStyle w:val="ConsPlusNormal"/>
        <w:spacing w:before="220"/>
        <w:ind w:firstLine="540"/>
        <w:jc w:val="both"/>
      </w:pPr>
      <w:bookmarkStart w:id="32" w:name="P1549"/>
      <w:bookmarkEnd w:id="32"/>
      <w:r>
        <w:t>2.10. Результатом использования субсидии является количество выдаваемых микрозаймов МКК БОФПМСП субъектам малого и среднего предпринимательства.</w:t>
      </w:r>
    </w:p>
    <w:p w:rsidR="00226F0C" w:rsidRDefault="00226F0C">
      <w:pPr>
        <w:pStyle w:val="ConsPlusNormal"/>
        <w:spacing w:before="220"/>
        <w:ind w:firstLine="540"/>
        <w:jc w:val="both"/>
      </w:pPr>
      <w:r>
        <w:t>Значение результата использования субсидии устанавливается соглашением.</w:t>
      </w:r>
    </w:p>
    <w:p w:rsidR="00226F0C" w:rsidRDefault="00226F0C">
      <w:pPr>
        <w:pStyle w:val="ConsPlusNormal"/>
        <w:spacing w:before="220"/>
        <w:ind w:firstLine="540"/>
        <w:jc w:val="both"/>
      </w:pPr>
      <w:r>
        <w:t xml:space="preserve">2.11. Перечисление субсидии МКК БОФПМСП осуществляется на основании </w:t>
      </w:r>
      <w:hyperlink w:anchor="P1696" w:history="1">
        <w:r>
          <w:rPr>
            <w:color w:val="0000FF"/>
          </w:rPr>
          <w:t>заявки</w:t>
        </w:r>
      </w:hyperlink>
      <w:r>
        <w:t xml:space="preserve"> о субсидировании процентной ставки в рамках проекта микрофинансирования по форме согласно приложению N 3 к Порядку и реестра на субсидирование части процентной ставки по банковским кредитам, получаемым МКК БОФПМСП для предоставления микрозаймов на реализацию инвестиционных проектов в рамках проекта микрофинансирования субъектов МСП.</w:t>
      </w:r>
    </w:p>
    <w:p w:rsidR="00226F0C" w:rsidRDefault="00226F0C">
      <w:pPr>
        <w:pStyle w:val="ConsPlusNormal"/>
        <w:spacing w:before="220"/>
        <w:ind w:firstLine="540"/>
        <w:jc w:val="both"/>
      </w:pPr>
      <w:r>
        <w:t>2.12. Департамент в срок не более 3 (трех) рабочих дней после получения документов, указанных в пункте 2.11 настоящего раздела Порядка, формирует и направляет в департамент финансов и бюджетной политики Белгородской области заявку на бумажном носителе и в электронном виде и реестр для предоставления указанных средств.</w:t>
      </w:r>
    </w:p>
    <w:p w:rsidR="00226F0C" w:rsidRDefault="00226F0C">
      <w:pPr>
        <w:pStyle w:val="ConsPlusNormal"/>
        <w:spacing w:before="220"/>
        <w:ind w:firstLine="540"/>
        <w:jc w:val="both"/>
      </w:pPr>
      <w:r>
        <w:t>2.13. Департамент финансов и бюджетной политики Белгородской области в течение 5 (пяти) рабочих дней после получения от Департамента заявки и реестра осуществляет перечисление средств областного бюджета с лицевого счета Департамента, открытого на едином счете областного бюджета, на расчетный счет МКК БОФПМСП.</w:t>
      </w:r>
    </w:p>
    <w:p w:rsidR="00226F0C" w:rsidRDefault="00226F0C">
      <w:pPr>
        <w:pStyle w:val="ConsPlusNormal"/>
        <w:jc w:val="both"/>
      </w:pPr>
    </w:p>
    <w:p w:rsidR="00226F0C" w:rsidRDefault="00226F0C">
      <w:pPr>
        <w:pStyle w:val="ConsPlusTitle"/>
        <w:jc w:val="center"/>
        <w:outlineLvl w:val="1"/>
      </w:pPr>
      <w:r>
        <w:t>3. Требования к отчетности</w:t>
      </w:r>
    </w:p>
    <w:p w:rsidR="00226F0C" w:rsidRDefault="00226F0C">
      <w:pPr>
        <w:pStyle w:val="ConsPlusNormal"/>
        <w:jc w:val="both"/>
      </w:pPr>
    </w:p>
    <w:p w:rsidR="00226F0C" w:rsidRDefault="00226F0C">
      <w:pPr>
        <w:pStyle w:val="ConsPlusNormal"/>
        <w:ind w:firstLine="540"/>
        <w:jc w:val="both"/>
      </w:pPr>
      <w:r>
        <w:t>3.1. МКК БОФПМСП представляет в Департамент:</w:t>
      </w:r>
    </w:p>
    <w:p w:rsidR="00226F0C" w:rsidRDefault="00226F0C">
      <w:pPr>
        <w:pStyle w:val="ConsPlusNormal"/>
        <w:spacing w:before="220"/>
        <w:ind w:firstLine="540"/>
        <w:jc w:val="both"/>
      </w:pPr>
      <w:r>
        <w:t>1) отчет о расходах, источником финансового обеспечения которых является субсидия;</w:t>
      </w:r>
    </w:p>
    <w:p w:rsidR="00226F0C" w:rsidRDefault="00226F0C">
      <w:pPr>
        <w:pStyle w:val="ConsPlusNormal"/>
        <w:spacing w:before="220"/>
        <w:ind w:firstLine="540"/>
        <w:jc w:val="both"/>
      </w:pPr>
      <w:r>
        <w:t xml:space="preserve">2) отчет о достижении значения результата использования субсидии, указанного в </w:t>
      </w:r>
      <w:hyperlink w:anchor="P1549" w:history="1">
        <w:r>
          <w:rPr>
            <w:color w:val="0000FF"/>
          </w:rPr>
          <w:t>пункте 2.10 раздела 2</w:t>
        </w:r>
      </w:hyperlink>
      <w:r>
        <w:t xml:space="preserve"> Порядка.</w:t>
      </w:r>
    </w:p>
    <w:p w:rsidR="00226F0C" w:rsidRDefault="00226F0C">
      <w:pPr>
        <w:pStyle w:val="ConsPlusNormal"/>
        <w:spacing w:before="220"/>
        <w:ind w:firstLine="540"/>
        <w:jc w:val="both"/>
      </w:pPr>
      <w:r>
        <w:t>3.2. Порядок, формы и сроки представления отчетности, указанной в пункте 3.1 настоящего раздела Порядка, устанавливаются соглашением.</w:t>
      </w:r>
    </w:p>
    <w:p w:rsidR="00226F0C" w:rsidRDefault="00226F0C">
      <w:pPr>
        <w:pStyle w:val="ConsPlusNormal"/>
        <w:jc w:val="both"/>
      </w:pPr>
    </w:p>
    <w:p w:rsidR="00226F0C" w:rsidRDefault="00226F0C">
      <w:pPr>
        <w:pStyle w:val="ConsPlusTitle"/>
        <w:jc w:val="center"/>
        <w:outlineLvl w:val="1"/>
      </w:pPr>
      <w:r>
        <w:t>4. Требования к осуществлению контроля за соблюдением</w:t>
      </w:r>
    </w:p>
    <w:p w:rsidR="00226F0C" w:rsidRDefault="00226F0C">
      <w:pPr>
        <w:pStyle w:val="ConsPlusTitle"/>
        <w:jc w:val="center"/>
      </w:pPr>
      <w:r>
        <w:t>условий, целей и порядка предоставления субсидии</w:t>
      </w:r>
    </w:p>
    <w:p w:rsidR="00226F0C" w:rsidRDefault="00226F0C">
      <w:pPr>
        <w:pStyle w:val="ConsPlusTitle"/>
        <w:jc w:val="center"/>
      </w:pPr>
      <w:r>
        <w:t>и ответственность за их нарушение</w:t>
      </w:r>
    </w:p>
    <w:p w:rsidR="00226F0C" w:rsidRDefault="00226F0C">
      <w:pPr>
        <w:pStyle w:val="ConsPlusNormal"/>
        <w:jc w:val="both"/>
      </w:pPr>
    </w:p>
    <w:p w:rsidR="00226F0C" w:rsidRDefault="00226F0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МКЕС БОФПМСП условий, целей и порядка предоставления субсидии.</w:t>
      </w:r>
    </w:p>
    <w:p w:rsidR="00226F0C" w:rsidRDefault="00226F0C">
      <w:pPr>
        <w:pStyle w:val="ConsPlusNormal"/>
        <w:spacing w:before="220"/>
        <w:ind w:firstLine="540"/>
        <w:jc w:val="both"/>
      </w:pPr>
      <w:r>
        <w:t>4.1.1. В случае установления Департаментом или получения от органа государственного финансового контроля информации о факте (фактах) нарушения МКК БОФПМСП условий, целей и порядка предоставления субсидии, в том числе указания в документах, представленных МКК БОФПМСП в соответствии с Порядком, недостоверных сведений, субсидия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4.1.2. В случае, если МКК БОФПМСП не достигнуто значение результата использования субсидии, к МКК БОФПМСП применяются штрафные санкции, рассчитываемые по форме, установленной соглашением.</w:t>
      </w:r>
    </w:p>
    <w:p w:rsidR="00226F0C" w:rsidRDefault="00226F0C">
      <w:pPr>
        <w:pStyle w:val="ConsPlusNormal"/>
        <w:spacing w:before="220"/>
        <w:ind w:firstLine="540"/>
        <w:jc w:val="both"/>
      </w:pPr>
      <w:r>
        <w:t>4.2. Департамент в течение 5 (пяти) рабочих дней с даты выявления фактов, предусмотренных подпунктами 4.1.1 и 4.1.2 пункта 4.1 настоящего раздела Порядка, направляет МКК БОФПМСП требование об обеспечении возврата субсидии в областной бюджет и (или) уведомление - о применении штрафных санкций в размере и в срок, определенные в указанных требовании и (или) уведомлении.</w:t>
      </w:r>
    </w:p>
    <w:p w:rsidR="00226F0C" w:rsidRDefault="00226F0C">
      <w:pPr>
        <w:pStyle w:val="ConsPlusNormal"/>
        <w:spacing w:before="220"/>
        <w:ind w:firstLine="540"/>
        <w:jc w:val="both"/>
      </w:pPr>
      <w:r>
        <w:t>4.3. В случае невыполнения МКК БОФПМСП требования об обеспечении возврата субсидии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Порядку предоставления субсидии</w:t>
      </w:r>
    </w:p>
    <w:p w:rsidR="00226F0C" w:rsidRDefault="00226F0C">
      <w:pPr>
        <w:pStyle w:val="ConsPlusNormal"/>
        <w:jc w:val="right"/>
      </w:pPr>
      <w:r>
        <w:t>из областного бюджета Микрокредитной</w:t>
      </w:r>
    </w:p>
    <w:p w:rsidR="00226F0C" w:rsidRDefault="00226F0C">
      <w:pPr>
        <w:pStyle w:val="ConsPlusNormal"/>
        <w:jc w:val="right"/>
      </w:pPr>
      <w:r>
        <w:t>компании Белгородский областной</w:t>
      </w:r>
    </w:p>
    <w:p w:rsidR="00226F0C" w:rsidRDefault="00226F0C">
      <w:pPr>
        <w:pStyle w:val="ConsPlusNormal"/>
        <w:jc w:val="right"/>
      </w:pPr>
      <w:r>
        <w:t>фонд поддержки малого и среднего</w:t>
      </w:r>
    </w:p>
    <w:p w:rsidR="00226F0C" w:rsidRDefault="00226F0C">
      <w:pPr>
        <w:pStyle w:val="ConsPlusNormal"/>
        <w:jc w:val="right"/>
      </w:pPr>
      <w:r>
        <w:t>предпринимательства в рамках реализации</w:t>
      </w:r>
    </w:p>
    <w:p w:rsidR="00226F0C" w:rsidRDefault="00226F0C">
      <w:pPr>
        <w:pStyle w:val="ConsPlusNormal"/>
        <w:jc w:val="right"/>
      </w:pPr>
      <w:r>
        <w:t>мероприятия "Субсидирование процентной</w:t>
      </w:r>
    </w:p>
    <w:p w:rsidR="00226F0C" w:rsidRDefault="00226F0C">
      <w:pPr>
        <w:pStyle w:val="ConsPlusNormal"/>
        <w:jc w:val="right"/>
      </w:pPr>
      <w:r>
        <w:t>ставки по банковским кредитам, получаемым</w:t>
      </w:r>
    </w:p>
    <w:p w:rsidR="00226F0C" w:rsidRDefault="00226F0C">
      <w:pPr>
        <w:pStyle w:val="ConsPlusNormal"/>
        <w:jc w:val="right"/>
      </w:pPr>
      <w:r>
        <w:t>Микрокредитной компанией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для выдачи</w:t>
      </w:r>
    </w:p>
    <w:p w:rsidR="00226F0C" w:rsidRDefault="00226F0C">
      <w:pPr>
        <w:pStyle w:val="ConsPlusNormal"/>
        <w:jc w:val="right"/>
      </w:pPr>
      <w:r>
        <w:t>микрозаймов на инвестиционные цели в рамках</w:t>
      </w:r>
    </w:p>
    <w:p w:rsidR="00226F0C" w:rsidRDefault="00226F0C">
      <w:pPr>
        <w:pStyle w:val="ConsPlusNormal"/>
        <w:jc w:val="right"/>
      </w:pPr>
      <w:r>
        <w:t>проекта микрофинансирования субъектов малого</w:t>
      </w:r>
    </w:p>
    <w:p w:rsidR="00226F0C" w:rsidRDefault="00226F0C">
      <w:pPr>
        <w:pStyle w:val="ConsPlusNormal"/>
        <w:jc w:val="right"/>
      </w:pPr>
      <w:r>
        <w:t>и среднего предпринимательства"</w:t>
      </w:r>
    </w:p>
    <w:p w:rsidR="00226F0C" w:rsidRDefault="00226F0C">
      <w:pPr>
        <w:pStyle w:val="ConsPlusNormal"/>
        <w:jc w:val="both"/>
      </w:pPr>
    </w:p>
    <w:p w:rsidR="00226F0C" w:rsidRDefault="00226F0C">
      <w:pPr>
        <w:pStyle w:val="ConsPlusNonformat"/>
        <w:jc w:val="both"/>
      </w:pPr>
      <w:bookmarkStart w:id="33" w:name="P1591"/>
      <w:bookmarkEnd w:id="33"/>
      <w:r>
        <w:t xml:space="preserve">                                 Заявление</w:t>
      </w:r>
    </w:p>
    <w:p w:rsidR="00226F0C" w:rsidRDefault="00226F0C">
      <w:pPr>
        <w:pStyle w:val="ConsPlusNonformat"/>
        <w:jc w:val="both"/>
      </w:pPr>
      <w:r>
        <w:t xml:space="preserve">              о предоставлении субсидии из областного бюджета</w:t>
      </w:r>
    </w:p>
    <w:p w:rsidR="00226F0C" w:rsidRDefault="00226F0C">
      <w:pPr>
        <w:pStyle w:val="ConsPlusNonformat"/>
        <w:jc w:val="both"/>
      </w:pPr>
    </w:p>
    <w:p w:rsidR="00226F0C" w:rsidRDefault="00226F0C">
      <w:pPr>
        <w:pStyle w:val="ConsPlusNonformat"/>
        <w:jc w:val="both"/>
      </w:pPr>
      <w:r>
        <w:t xml:space="preserve">    Прошу  предоставить Микрокредитной компании Белгородский областной фонд</w:t>
      </w:r>
    </w:p>
    <w:p w:rsidR="00226F0C" w:rsidRDefault="00226F0C">
      <w:pPr>
        <w:pStyle w:val="ConsPlusNonformat"/>
        <w:jc w:val="both"/>
      </w:pPr>
      <w:r>
        <w:t>поддержки  малого  и  среднего  предпринимательства  (далее  - МКК БОФПМСП)</w:t>
      </w:r>
    </w:p>
    <w:p w:rsidR="00226F0C" w:rsidRDefault="00226F0C">
      <w:pPr>
        <w:pStyle w:val="ConsPlusNonformat"/>
        <w:jc w:val="both"/>
      </w:pPr>
      <w:r>
        <w:t>субсидию из областного бюджета: ___________________________________________</w:t>
      </w:r>
    </w:p>
    <w:p w:rsidR="00226F0C" w:rsidRDefault="00226F0C">
      <w:pPr>
        <w:pStyle w:val="ConsPlusNonformat"/>
        <w:jc w:val="both"/>
      </w:pPr>
      <w:r>
        <w:t xml:space="preserve">                                 (указать целевое использование субсидии)</w:t>
      </w:r>
    </w:p>
    <w:p w:rsidR="00226F0C" w:rsidRDefault="00226F0C">
      <w:pPr>
        <w:pStyle w:val="ConsPlusNonformat"/>
        <w:jc w:val="both"/>
      </w:pPr>
      <w:r>
        <w:t>в рамках 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r>
        <w:t>Сведения о МКК БОФПМСП:</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
        <w:gridCol w:w="5386"/>
        <w:gridCol w:w="3231"/>
      </w:tblGrid>
      <w:tr w:rsidR="00226F0C">
        <w:tc>
          <w:tcPr>
            <w:tcW w:w="439" w:type="dxa"/>
          </w:tcPr>
          <w:p w:rsidR="00226F0C" w:rsidRDefault="00226F0C">
            <w:pPr>
              <w:pStyle w:val="ConsPlusNormal"/>
              <w:jc w:val="center"/>
            </w:pPr>
            <w:r>
              <w:t>1.</w:t>
            </w:r>
          </w:p>
        </w:tc>
        <w:tc>
          <w:tcPr>
            <w:tcW w:w="5386" w:type="dxa"/>
          </w:tcPr>
          <w:p w:rsidR="00226F0C" w:rsidRDefault="00226F0C">
            <w:pPr>
              <w:pStyle w:val="ConsPlusNormal"/>
            </w:pPr>
            <w:r>
              <w:t>Полное наименование в соответствии с учредительными документами</w:t>
            </w:r>
          </w:p>
        </w:tc>
        <w:tc>
          <w:tcPr>
            <w:tcW w:w="3231" w:type="dxa"/>
          </w:tcPr>
          <w:p w:rsidR="00226F0C" w:rsidRDefault="00226F0C">
            <w:pPr>
              <w:pStyle w:val="ConsPlusNormal"/>
            </w:pPr>
          </w:p>
        </w:tc>
      </w:tr>
      <w:tr w:rsidR="00226F0C">
        <w:tc>
          <w:tcPr>
            <w:tcW w:w="439" w:type="dxa"/>
          </w:tcPr>
          <w:p w:rsidR="00226F0C" w:rsidRDefault="00226F0C">
            <w:pPr>
              <w:pStyle w:val="ConsPlusNormal"/>
              <w:jc w:val="center"/>
            </w:pPr>
            <w:r>
              <w:t>2.</w:t>
            </w:r>
          </w:p>
        </w:tc>
        <w:tc>
          <w:tcPr>
            <w:tcW w:w="5386" w:type="dxa"/>
          </w:tcPr>
          <w:p w:rsidR="00226F0C" w:rsidRDefault="00226F0C">
            <w:pPr>
              <w:pStyle w:val="ConsPlusNormal"/>
            </w:pPr>
            <w:r>
              <w:t>Идентификационный номер налогоплательщика (ИНН)</w:t>
            </w:r>
          </w:p>
        </w:tc>
        <w:tc>
          <w:tcPr>
            <w:tcW w:w="3231" w:type="dxa"/>
          </w:tcPr>
          <w:p w:rsidR="00226F0C" w:rsidRDefault="00226F0C">
            <w:pPr>
              <w:pStyle w:val="ConsPlusNormal"/>
            </w:pPr>
          </w:p>
        </w:tc>
      </w:tr>
      <w:tr w:rsidR="00226F0C">
        <w:tc>
          <w:tcPr>
            <w:tcW w:w="439" w:type="dxa"/>
          </w:tcPr>
          <w:p w:rsidR="00226F0C" w:rsidRDefault="00226F0C">
            <w:pPr>
              <w:pStyle w:val="ConsPlusNormal"/>
              <w:jc w:val="center"/>
            </w:pPr>
            <w:r>
              <w:t>3.</w:t>
            </w:r>
          </w:p>
        </w:tc>
        <w:tc>
          <w:tcPr>
            <w:tcW w:w="5386" w:type="dxa"/>
          </w:tcPr>
          <w:p w:rsidR="00226F0C" w:rsidRDefault="00226F0C">
            <w:pPr>
              <w:pStyle w:val="ConsPlusNormal"/>
            </w:pPr>
            <w:r>
              <w:t>Код причины постановки на учет (КПП)</w:t>
            </w:r>
          </w:p>
        </w:tc>
        <w:tc>
          <w:tcPr>
            <w:tcW w:w="3231" w:type="dxa"/>
          </w:tcPr>
          <w:p w:rsidR="00226F0C" w:rsidRDefault="00226F0C">
            <w:pPr>
              <w:pStyle w:val="ConsPlusNormal"/>
            </w:pPr>
          </w:p>
        </w:tc>
      </w:tr>
      <w:tr w:rsidR="00226F0C">
        <w:tc>
          <w:tcPr>
            <w:tcW w:w="439" w:type="dxa"/>
          </w:tcPr>
          <w:p w:rsidR="00226F0C" w:rsidRDefault="00226F0C">
            <w:pPr>
              <w:pStyle w:val="ConsPlusNormal"/>
              <w:jc w:val="center"/>
            </w:pPr>
            <w:r>
              <w:t>4.</w:t>
            </w:r>
          </w:p>
        </w:tc>
        <w:tc>
          <w:tcPr>
            <w:tcW w:w="5386" w:type="dxa"/>
          </w:tcPr>
          <w:p w:rsidR="00226F0C" w:rsidRDefault="00226F0C">
            <w:pPr>
              <w:pStyle w:val="ConsPlusNormal"/>
            </w:pPr>
            <w:r>
              <w:t>Основной государственный регистрационный номер (ОГРН)</w:t>
            </w:r>
          </w:p>
        </w:tc>
        <w:tc>
          <w:tcPr>
            <w:tcW w:w="3231" w:type="dxa"/>
          </w:tcPr>
          <w:p w:rsidR="00226F0C" w:rsidRDefault="00226F0C">
            <w:pPr>
              <w:pStyle w:val="ConsPlusNormal"/>
            </w:pPr>
          </w:p>
        </w:tc>
      </w:tr>
      <w:tr w:rsidR="00226F0C">
        <w:tc>
          <w:tcPr>
            <w:tcW w:w="439" w:type="dxa"/>
          </w:tcPr>
          <w:p w:rsidR="00226F0C" w:rsidRDefault="00226F0C">
            <w:pPr>
              <w:pStyle w:val="ConsPlusNormal"/>
              <w:jc w:val="center"/>
            </w:pPr>
            <w:r>
              <w:t>5.</w:t>
            </w:r>
          </w:p>
        </w:tc>
        <w:tc>
          <w:tcPr>
            <w:tcW w:w="5386" w:type="dxa"/>
          </w:tcPr>
          <w:p w:rsidR="00226F0C" w:rsidRDefault="00226F0C">
            <w:pPr>
              <w:pStyle w:val="ConsPlusNormal"/>
            </w:pPr>
            <w:r>
              <w:t>Дата государственной регистрации</w:t>
            </w:r>
          </w:p>
        </w:tc>
        <w:tc>
          <w:tcPr>
            <w:tcW w:w="3231" w:type="dxa"/>
          </w:tcPr>
          <w:p w:rsidR="00226F0C" w:rsidRDefault="00226F0C">
            <w:pPr>
              <w:pStyle w:val="ConsPlusNormal"/>
            </w:pPr>
          </w:p>
        </w:tc>
      </w:tr>
      <w:tr w:rsidR="00226F0C">
        <w:tc>
          <w:tcPr>
            <w:tcW w:w="439" w:type="dxa"/>
          </w:tcPr>
          <w:p w:rsidR="00226F0C" w:rsidRDefault="00226F0C">
            <w:pPr>
              <w:pStyle w:val="ConsPlusNormal"/>
              <w:jc w:val="center"/>
            </w:pPr>
            <w:r>
              <w:t>6.</w:t>
            </w:r>
          </w:p>
        </w:tc>
        <w:tc>
          <w:tcPr>
            <w:tcW w:w="5386" w:type="dxa"/>
          </w:tcPr>
          <w:p w:rsidR="00226F0C" w:rsidRDefault="00226F0C">
            <w:pPr>
              <w:pStyle w:val="ConsPlusNormal"/>
            </w:pPr>
            <w:r>
              <w:t>Размер субсидии, тыс. рублей</w:t>
            </w:r>
          </w:p>
        </w:tc>
        <w:tc>
          <w:tcPr>
            <w:tcW w:w="3231" w:type="dxa"/>
          </w:tcPr>
          <w:p w:rsidR="00226F0C" w:rsidRDefault="00226F0C">
            <w:pPr>
              <w:pStyle w:val="ConsPlusNormal"/>
            </w:pPr>
          </w:p>
        </w:tc>
      </w:tr>
      <w:tr w:rsidR="00226F0C">
        <w:tc>
          <w:tcPr>
            <w:tcW w:w="439" w:type="dxa"/>
          </w:tcPr>
          <w:p w:rsidR="00226F0C" w:rsidRDefault="00226F0C">
            <w:pPr>
              <w:pStyle w:val="ConsPlusNormal"/>
              <w:jc w:val="center"/>
            </w:pPr>
            <w:r>
              <w:t>7.</w:t>
            </w:r>
          </w:p>
        </w:tc>
        <w:tc>
          <w:tcPr>
            <w:tcW w:w="5386" w:type="dxa"/>
          </w:tcPr>
          <w:p w:rsidR="00226F0C" w:rsidRDefault="00226F0C">
            <w:pPr>
              <w:pStyle w:val="ConsPlusNormal"/>
            </w:pPr>
            <w:r>
              <w:t>Реквизиты для перечисления субсидии</w:t>
            </w:r>
          </w:p>
        </w:tc>
        <w:tc>
          <w:tcPr>
            <w:tcW w:w="3231"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p>
    <w:p w:rsidR="00226F0C" w:rsidRDefault="00226F0C">
      <w:pPr>
        <w:pStyle w:val="ConsPlusNonformat"/>
        <w:jc w:val="both"/>
      </w:pPr>
      <w:r>
        <w:t xml:space="preserve">    К заявлению прилагаются следующие документы:</w:t>
      </w:r>
    </w:p>
    <w:p w:rsidR="00226F0C" w:rsidRDefault="00226F0C">
      <w:pPr>
        <w:pStyle w:val="ConsPlusNonformat"/>
        <w:jc w:val="both"/>
      </w:pPr>
      <w:r>
        <w:t xml:space="preserve">    _______________________________________________________________________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Порядку предоставления субсидии</w:t>
      </w:r>
    </w:p>
    <w:p w:rsidR="00226F0C" w:rsidRDefault="00226F0C">
      <w:pPr>
        <w:pStyle w:val="ConsPlusNormal"/>
        <w:jc w:val="right"/>
      </w:pPr>
      <w:r>
        <w:t>из областного бюджета Микрокредитной</w:t>
      </w:r>
    </w:p>
    <w:p w:rsidR="00226F0C" w:rsidRDefault="00226F0C">
      <w:pPr>
        <w:pStyle w:val="ConsPlusNormal"/>
        <w:jc w:val="right"/>
      </w:pPr>
      <w:r>
        <w:t>компании Белгородский областной</w:t>
      </w:r>
    </w:p>
    <w:p w:rsidR="00226F0C" w:rsidRDefault="00226F0C">
      <w:pPr>
        <w:pStyle w:val="ConsPlusNormal"/>
        <w:jc w:val="right"/>
      </w:pPr>
      <w:r>
        <w:t>фонд поддержки малого и среднего</w:t>
      </w:r>
    </w:p>
    <w:p w:rsidR="00226F0C" w:rsidRDefault="00226F0C">
      <w:pPr>
        <w:pStyle w:val="ConsPlusNormal"/>
        <w:jc w:val="right"/>
      </w:pPr>
      <w:r>
        <w:t>предпринимательства в рамках реализации</w:t>
      </w:r>
    </w:p>
    <w:p w:rsidR="00226F0C" w:rsidRDefault="00226F0C">
      <w:pPr>
        <w:pStyle w:val="ConsPlusNormal"/>
        <w:jc w:val="right"/>
      </w:pPr>
      <w:r>
        <w:t>мероприятия "Субсидирование процентной</w:t>
      </w:r>
    </w:p>
    <w:p w:rsidR="00226F0C" w:rsidRDefault="00226F0C">
      <w:pPr>
        <w:pStyle w:val="ConsPlusNormal"/>
        <w:jc w:val="right"/>
      </w:pPr>
      <w:r>
        <w:t>ставки по банковским кредитам, получаемым</w:t>
      </w:r>
    </w:p>
    <w:p w:rsidR="00226F0C" w:rsidRDefault="00226F0C">
      <w:pPr>
        <w:pStyle w:val="ConsPlusNormal"/>
        <w:jc w:val="right"/>
      </w:pPr>
      <w:r>
        <w:t>Микрокредитной компанией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для выдачи</w:t>
      </w:r>
    </w:p>
    <w:p w:rsidR="00226F0C" w:rsidRDefault="00226F0C">
      <w:pPr>
        <w:pStyle w:val="ConsPlusNormal"/>
        <w:jc w:val="right"/>
      </w:pPr>
      <w:r>
        <w:t>микрозаймов на инвестиционные цели в рамках</w:t>
      </w:r>
    </w:p>
    <w:p w:rsidR="00226F0C" w:rsidRDefault="00226F0C">
      <w:pPr>
        <w:pStyle w:val="ConsPlusNormal"/>
        <w:jc w:val="right"/>
      </w:pPr>
      <w:r>
        <w:t>проекта микрофинансирования субъектов малого</w:t>
      </w:r>
    </w:p>
    <w:p w:rsidR="00226F0C" w:rsidRDefault="00226F0C">
      <w:pPr>
        <w:pStyle w:val="ConsPlusNormal"/>
        <w:jc w:val="right"/>
      </w:pPr>
      <w:r>
        <w:t>и среднего предпринимательства"</w:t>
      </w:r>
    </w:p>
    <w:p w:rsidR="00226F0C" w:rsidRDefault="00226F0C">
      <w:pPr>
        <w:pStyle w:val="ConsPlusNormal"/>
        <w:jc w:val="both"/>
      </w:pPr>
    </w:p>
    <w:p w:rsidR="00226F0C" w:rsidRDefault="00226F0C">
      <w:pPr>
        <w:pStyle w:val="ConsPlusNonformat"/>
        <w:jc w:val="both"/>
      </w:pPr>
      <w:bookmarkStart w:id="34" w:name="P1654"/>
      <w:bookmarkEnd w:id="34"/>
      <w:r>
        <w:t xml:space="preserve">                                 Согласие</w:t>
      </w:r>
    </w:p>
    <w:p w:rsidR="00226F0C" w:rsidRDefault="00226F0C">
      <w:pPr>
        <w:pStyle w:val="ConsPlusNonformat"/>
        <w:jc w:val="both"/>
      </w:pPr>
      <w:r>
        <w:t xml:space="preserve">       на осуществление проверок соблюдения условий, целей и порядка</w:t>
      </w:r>
    </w:p>
    <w:p w:rsidR="00226F0C" w:rsidRDefault="00226F0C">
      <w:pPr>
        <w:pStyle w:val="ConsPlusNonformat"/>
        <w:jc w:val="both"/>
      </w:pPr>
      <w:r>
        <w:t xml:space="preserve">               предоставления субсидий из областного бюджета</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 xml:space="preserve">    -  дает  свое  согласие  на  осуществление департаментом экономического</w:t>
      </w:r>
    </w:p>
    <w:p w:rsidR="00226F0C" w:rsidRDefault="00226F0C">
      <w:pPr>
        <w:pStyle w:val="ConsPlusNonformat"/>
        <w:jc w:val="both"/>
      </w:pPr>
      <w:r>
        <w:t>развития  Белгородской  области  и  уполномоченным органом государственного</w:t>
      </w:r>
    </w:p>
    <w:p w:rsidR="00226F0C" w:rsidRDefault="00226F0C">
      <w:pPr>
        <w:pStyle w:val="ConsPlusNonformat"/>
        <w:jc w:val="both"/>
      </w:pPr>
      <w:r>
        <w:t>финансового   контроля   проверок   соблюдения  условий,  целей  и  порядка</w:t>
      </w:r>
    </w:p>
    <w:p w:rsidR="00226F0C" w:rsidRDefault="00226F0C">
      <w:pPr>
        <w:pStyle w:val="ConsPlusNonformat"/>
        <w:jc w:val="both"/>
      </w:pPr>
      <w:r>
        <w:t>предоставления субсидий;</w:t>
      </w:r>
    </w:p>
    <w:p w:rsidR="00226F0C" w:rsidRDefault="00226F0C">
      <w:pPr>
        <w:pStyle w:val="ConsPlusNonformat"/>
        <w:jc w:val="both"/>
      </w:pPr>
      <w:r>
        <w:t xml:space="preserve">    -  дает  свое  согласие  с  запретом  на  приобретение за счет субсидии</w:t>
      </w:r>
    </w:p>
    <w:p w:rsidR="00226F0C" w:rsidRDefault="00226F0C">
      <w:pPr>
        <w:pStyle w:val="ConsPlusNonformat"/>
        <w:jc w:val="both"/>
      </w:pPr>
      <w:r>
        <w:t>иностранной  валюты, за исключением операций, осуществляемых в соответствии</w:t>
      </w:r>
    </w:p>
    <w:p w:rsidR="00226F0C" w:rsidRDefault="00226F0C">
      <w:pPr>
        <w:pStyle w:val="ConsPlusNonformat"/>
        <w:jc w:val="both"/>
      </w:pPr>
      <w:r>
        <w:lastRenderedPageBreak/>
        <w:t>валютным  законодательством  Российской  Федерации  при  закупке (поставке)</w:t>
      </w:r>
    </w:p>
    <w:p w:rsidR="00226F0C" w:rsidRDefault="00226F0C">
      <w:pPr>
        <w:pStyle w:val="ConsPlusNonformat"/>
        <w:jc w:val="both"/>
      </w:pPr>
      <w:r>
        <w:t>высокотехнологичного импортного оборудования, сырья и комплектующих изделий</w:t>
      </w:r>
    </w:p>
    <w:p w:rsidR="00226F0C" w:rsidRDefault="00226F0C">
      <w:pPr>
        <w:pStyle w:val="ConsPlusNonformat"/>
        <w:jc w:val="both"/>
      </w:pPr>
      <w:r>
        <w:t>в рамках 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Порядку предоставления субсидии</w:t>
      </w:r>
    </w:p>
    <w:p w:rsidR="00226F0C" w:rsidRDefault="00226F0C">
      <w:pPr>
        <w:pStyle w:val="ConsPlusNormal"/>
        <w:jc w:val="right"/>
      </w:pPr>
      <w:r>
        <w:t>из областного бюджета Микрокредитной</w:t>
      </w:r>
    </w:p>
    <w:p w:rsidR="00226F0C" w:rsidRDefault="00226F0C">
      <w:pPr>
        <w:pStyle w:val="ConsPlusNormal"/>
        <w:jc w:val="right"/>
      </w:pPr>
      <w:r>
        <w:t>компании Белгородский областной</w:t>
      </w:r>
    </w:p>
    <w:p w:rsidR="00226F0C" w:rsidRDefault="00226F0C">
      <w:pPr>
        <w:pStyle w:val="ConsPlusNormal"/>
        <w:jc w:val="right"/>
      </w:pPr>
      <w:r>
        <w:t>фонд поддержки малого и среднего</w:t>
      </w:r>
    </w:p>
    <w:p w:rsidR="00226F0C" w:rsidRDefault="00226F0C">
      <w:pPr>
        <w:pStyle w:val="ConsPlusNormal"/>
        <w:jc w:val="right"/>
      </w:pPr>
      <w:r>
        <w:t>предпринимательства в рамках реализации</w:t>
      </w:r>
    </w:p>
    <w:p w:rsidR="00226F0C" w:rsidRDefault="00226F0C">
      <w:pPr>
        <w:pStyle w:val="ConsPlusNormal"/>
        <w:jc w:val="right"/>
      </w:pPr>
      <w:r>
        <w:t>мероприятия "Субсидирование процентной</w:t>
      </w:r>
    </w:p>
    <w:p w:rsidR="00226F0C" w:rsidRDefault="00226F0C">
      <w:pPr>
        <w:pStyle w:val="ConsPlusNormal"/>
        <w:jc w:val="right"/>
      </w:pPr>
      <w:r>
        <w:t>ставки по банковским кредитам, получаемым</w:t>
      </w:r>
    </w:p>
    <w:p w:rsidR="00226F0C" w:rsidRDefault="00226F0C">
      <w:pPr>
        <w:pStyle w:val="ConsPlusNormal"/>
        <w:jc w:val="right"/>
      </w:pPr>
      <w:r>
        <w:t>Микрокредитной компанией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 для выдачи</w:t>
      </w:r>
    </w:p>
    <w:p w:rsidR="00226F0C" w:rsidRDefault="00226F0C">
      <w:pPr>
        <w:pStyle w:val="ConsPlusNormal"/>
        <w:jc w:val="right"/>
      </w:pPr>
      <w:r>
        <w:t>микрозаймов на инвестиционные цели в рамках</w:t>
      </w:r>
    </w:p>
    <w:p w:rsidR="00226F0C" w:rsidRDefault="00226F0C">
      <w:pPr>
        <w:pStyle w:val="ConsPlusNormal"/>
        <w:jc w:val="right"/>
      </w:pPr>
      <w:r>
        <w:t>проекта микрофинансирования субъектов малого</w:t>
      </w:r>
    </w:p>
    <w:p w:rsidR="00226F0C" w:rsidRDefault="00226F0C">
      <w:pPr>
        <w:pStyle w:val="ConsPlusNormal"/>
        <w:jc w:val="right"/>
      </w:pPr>
      <w:r>
        <w:t>и среднего предпринимательства"</w:t>
      </w:r>
    </w:p>
    <w:p w:rsidR="00226F0C" w:rsidRDefault="00226F0C">
      <w:pPr>
        <w:pStyle w:val="ConsPlusNormal"/>
        <w:jc w:val="both"/>
      </w:pPr>
    </w:p>
    <w:p w:rsidR="00226F0C" w:rsidRDefault="00226F0C">
      <w:pPr>
        <w:pStyle w:val="ConsPlusNonformat"/>
        <w:jc w:val="both"/>
      </w:pPr>
      <w:bookmarkStart w:id="35" w:name="P1696"/>
      <w:bookmarkEnd w:id="35"/>
      <w:r>
        <w:t xml:space="preserve">                                  Заявка</w:t>
      </w:r>
    </w:p>
    <w:p w:rsidR="00226F0C" w:rsidRDefault="00226F0C">
      <w:pPr>
        <w:pStyle w:val="ConsPlusNonformat"/>
        <w:jc w:val="both"/>
      </w:pPr>
      <w:r>
        <w:t xml:space="preserve">                на получение субсидии из областного бюджета</w:t>
      </w:r>
    </w:p>
    <w:p w:rsidR="00226F0C" w:rsidRDefault="00226F0C">
      <w:pPr>
        <w:pStyle w:val="ConsPlusNonformat"/>
        <w:jc w:val="both"/>
      </w:pPr>
      <w:r>
        <w:t xml:space="preserve">                    (субсидировании процентной ставки)</w:t>
      </w:r>
    </w:p>
    <w:p w:rsidR="00226F0C" w:rsidRDefault="00226F0C">
      <w:pPr>
        <w:pStyle w:val="ConsPlusNonformat"/>
        <w:jc w:val="both"/>
      </w:pPr>
    </w:p>
    <w:p w:rsidR="00226F0C" w:rsidRDefault="00226F0C">
      <w:pPr>
        <w:pStyle w:val="ConsPlusNonformat"/>
        <w:jc w:val="both"/>
      </w:pPr>
      <w:r>
        <w:t>____________________________________________________________ в соответствии</w:t>
      </w:r>
    </w:p>
    <w:p w:rsidR="00226F0C" w:rsidRDefault="00226F0C">
      <w:pPr>
        <w:pStyle w:val="ConsPlusNonformat"/>
        <w:jc w:val="both"/>
      </w:pPr>
      <w:r>
        <w:t xml:space="preserve">         (полное наименование юридического лица)</w:t>
      </w:r>
    </w:p>
    <w:p w:rsidR="00226F0C" w:rsidRDefault="00226F0C">
      <w:pPr>
        <w:pStyle w:val="ConsPlusNonformat"/>
        <w:jc w:val="both"/>
      </w:pPr>
      <w:r>
        <w:t>с  Порядком  предоставления  субсидий  из областного бюджета Микрокредитной</w:t>
      </w:r>
    </w:p>
    <w:p w:rsidR="00226F0C" w:rsidRDefault="00226F0C">
      <w:pPr>
        <w:pStyle w:val="ConsPlusNonformat"/>
        <w:jc w:val="both"/>
      </w:pPr>
      <w:r>
        <w:t>компании   Белгородский   областной   фонд   поддержки  малого  и  среднего</w:t>
      </w:r>
    </w:p>
    <w:p w:rsidR="00226F0C" w:rsidRDefault="00226F0C">
      <w:pPr>
        <w:pStyle w:val="ConsPlusNonformat"/>
        <w:jc w:val="both"/>
      </w:pPr>
      <w:r>
        <w:t>предпринимательства   в   рамках   реализации  мероприятия  "Субсидирование</w:t>
      </w:r>
    </w:p>
    <w:p w:rsidR="00226F0C" w:rsidRDefault="00226F0C">
      <w:pPr>
        <w:pStyle w:val="ConsPlusNonformat"/>
        <w:jc w:val="both"/>
      </w:pPr>
      <w:r>
        <w:t>процентной   ставки   по  банковским  кредитам,  получаемым  Микрокредитной</w:t>
      </w:r>
    </w:p>
    <w:p w:rsidR="00226F0C" w:rsidRDefault="00226F0C">
      <w:pPr>
        <w:pStyle w:val="ConsPlusNonformat"/>
        <w:jc w:val="both"/>
      </w:pPr>
      <w:r>
        <w:t>компанией   Белгородский   областной   фонд  поддержки  малого  и  среднего</w:t>
      </w:r>
    </w:p>
    <w:p w:rsidR="00226F0C" w:rsidRDefault="00226F0C">
      <w:pPr>
        <w:pStyle w:val="ConsPlusNonformat"/>
        <w:jc w:val="both"/>
      </w:pPr>
      <w:r>
        <w:t>предпринимательства  для выдачи микрозаймов на инвестиционные цели в рамках</w:t>
      </w:r>
    </w:p>
    <w:p w:rsidR="00226F0C" w:rsidRDefault="00226F0C">
      <w:pPr>
        <w:pStyle w:val="ConsPlusNonformat"/>
        <w:jc w:val="both"/>
      </w:pPr>
      <w:r>
        <w:t>проекта     микрофинансирования     субъектов     малого     и     среднего</w:t>
      </w:r>
    </w:p>
    <w:p w:rsidR="00226F0C" w:rsidRDefault="00226F0C">
      <w:pPr>
        <w:pStyle w:val="ConsPlusNonformat"/>
        <w:jc w:val="both"/>
      </w:pPr>
      <w:r>
        <w:t>предпринимательства",     утвержденным     постановлением     Правительства</w:t>
      </w:r>
    </w:p>
    <w:p w:rsidR="00226F0C" w:rsidRDefault="00226F0C">
      <w:pPr>
        <w:pStyle w:val="ConsPlusNonformat"/>
        <w:jc w:val="both"/>
      </w:pPr>
      <w:r>
        <w:t>Белгородской  области от "__" _________ 20__ г. N ____, просит предоставить</w:t>
      </w:r>
    </w:p>
    <w:p w:rsidR="00226F0C" w:rsidRDefault="00226F0C">
      <w:pPr>
        <w:pStyle w:val="ConsPlusNonformat"/>
        <w:jc w:val="both"/>
      </w:pPr>
      <w:r>
        <w:t>в 20__ году субсидию из областного бюджета в размере ______________________</w:t>
      </w:r>
    </w:p>
    <w:p w:rsidR="00226F0C" w:rsidRDefault="00226F0C">
      <w:pPr>
        <w:pStyle w:val="ConsPlusNonformat"/>
        <w:jc w:val="both"/>
      </w:pPr>
      <w:r>
        <w:t>на _______________________________________________________________________.</w:t>
      </w:r>
    </w:p>
    <w:p w:rsidR="00226F0C" w:rsidRDefault="00226F0C">
      <w:pPr>
        <w:pStyle w:val="ConsPlusNonformat"/>
        <w:jc w:val="both"/>
      </w:pPr>
      <w:r>
        <w:t xml:space="preserve">                  (указать цель предоставления субсидии)</w:t>
      </w:r>
    </w:p>
    <w:p w:rsidR="00226F0C" w:rsidRDefault="00226F0C">
      <w:pPr>
        <w:pStyle w:val="ConsPlusNonformat"/>
        <w:jc w:val="both"/>
      </w:pPr>
      <w:r>
        <w:t>Банковские реквизиты для получения субсидии:</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38"/>
        <w:gridCol w:w="3969"/>
      </w:tblGrid>
      <w:tr w:rsidR="00226F0C">
        <w:tc>
          <w:tcPr>
            <w:tcW w:w="4838" w:type="dxa"/>
          </w:tcPr>
          <w:p w:rsidR="00226F0C" w:rsidRDefault="00226F0C">
            <w:pPr>
              <w:pStyle w:val="ConsPlusNormal"/>
            </w:pPr>
            <w:r>
              <w:t>Получатель</w:t>
            </w:r>
          </w:p>
        </w:tc>
        <w:tc>
          <w:tcPr>
            <w:tcW w:w="3969" w:type="dxa"/>
          </w:tcPr>
          <w:p w:rsidR="00226F0C" w:rsidRDefault="00226F0C">
            <w:pPr>
              <w:pStyle w:val="ConsPlusNormal"/>
            </w:pPr>
          </w:p>
        </w:tc>
      </w:tr>
      <w:tr w:rsidR="00226F0C">
        <w:tc>
          <w:tcPr>
            <w:tcW w:w="4838" w:type="dxa"/>
          </w:tcPr>
          <w:p w:rsidR="00226F0C" w:rsidRDefault="00226F0C">
            <w:pPr>
              <w:pStyle w:val="ConsPlusNormal"/>
            </w:pPr>
            <w:r>
              <w:t>ИНН</w:t>
            </w:r>
          </w:p>
        </w:tc>
        <w:tc>
          <w:tcPr>
            <w:tcW w:w="3969" w:type="dxa"/>
          </w:tcPr>
          <w:p w:rsidR="00226F0C" w:rsidRDefault="00226F0C">
            <w:pPr>
              <w:pStyle w:val="ConsPlusNormal"/>
            </w:pPr>
          </w:p>
        </w:tc>
      </w:tr>
      <w:tr w:rsidR="00226F0C">
        <w:tc>
          <w:tcPr>
            <w:tcW w:w="4838" w:type="dxa"/>
          </w:tcPr>
          <w:p w:rsidR="00226F0C" w:rsidRDefault="00226F0C">
            <w:pPr>
              <w:pStyle w:val="ConsPlusNormal"/>
            </w:pPr>
            <w:r>
              <w:t>КПП</w:t>
            </w:r>
          </w:p>
        </w:tc>
        <w:tc>
          <w:tcPr>
            <w:tcW w:w="3969" w:type="dxa"/>
          </w:tcPr>
          <w:p w:rsidR="00226F0C" w:rsidRDefault="00226F0C">
            <w:pPr>
              <w:pStyle w:val="ConsPlusNormal"/>
            </w:pPr>
          </w:p>
        </w:tc>
      </w:tr>
      <w:tr w:rsidR="00226F0C">
        <w:tc>
          <w:tcPr>
            <w:tcW w:w="4838" w:type="dxa"/>
          </w:tcPr>
          <w:p w:rsidR="00226F0C" w:rsidRDefault="00226F0C">
            <w:pPr>
              <w:pStyle w:val="ConsPlusNormal"/>
            </w:pPr>
            <w:r>
              <w:t>Расчетный счет</w:t>
            </w:r>
          </w:p>
        </w:tc>
        <w:tc>
          <w:tcPr>
            <w:tcW w:w="3969" w:type="dxa"/>
          </w:tcPr>
          <w:p w:rsidR="00226F0C" w:rsidRDefault="00226F0C">
            <w:pPr>
              <w:pStyle w:val="ConsPlusNormal"/>
            </w:pPr>
          </w:p>
        </w:tc>
      </w:tr>
      <w:tr w:rsidR="00226F0C">
        <w:tc>
          <w:tcPr>
            <w:tcW w:w="4838" w:type="dxa"/>
          </w:tcPr>
          <w:p w:rsidR="00226F0C" w:rsidRDefault="00226F0C">
            <w:pPr>
              <w:pStyle w:val="ConsPlusNormal"/>
            </w:pPr>
            <w:r>
              <w:lastRenderedPageBreak/>
              <w:t>Наименование кредитной организации</w:t>
            </w:r>
          </w:p>
        </w:tc>
        <w:tc>
          <w:tcPr>
            <w:tcW w:w="3969" w:type="dxa"/>
          </w:tcPr>
          <w:p w:rsidR="00226F0C" w:rsidRDefault="00226F0C">
            <w:pPr>
              <w:pStyle w:val="ConsPlusNormal"/>
            </w:pPr>
          </w:p>
        </w:tc>
      </w:tr>
      <w:tr w:rsidR="00226F0C">
        <w:tc>
          <w:tcPr>
            <w:tcW w:w="4838" w:type="dxa"/>
          </w:tcPr>
          <w:p w:rsidR="00226F0C" w:rsidRDefault="00226F0C">
            <w:pPr>
              <w:pStyle w:val="ConsPlusNormal"/>
            </w:pPr>
            <w:r>
              <w:t>БИК</w:t>
            </w:r>
          </w:p>
        </w:tc>
        <w:tc>
          <w:tcPr>
            <w:tcW w:w="3969" w:type="dxa"/>
          </w:tcPr>
          <w:p w:rsidR="00226F0C" w:rsidRDefault="00226F0C">
            <w:pPr>
              <w:pStyle w:val="ConsPlusNormal"/>
            </w:pPr>
          </w:p>
        </w:tc>
      </w:tr>
      <w:tr w:rsidR="00226F0C">
        <w:tc>
          <w:tcPr>
            <w:tcW w:w="4838" w:type="dxa"/>
          </w:tcPr>
          <w:p w:rsidR="00226F0C" w:rsidRDefault="00226F0C">
            <w:pPr>
              <w:pStyle w:val="ConsPlusNormal"/>
            </w:pPr>
            <w:r>
              <w:t>Корреспондентский счет</w:t>
            </w:r>
          </w:p>
        </w:tc>
        <w:tc>
          <w:tcPr>
            <w:tcW w:w="3969" w:type="dxa"/>
          </w:tcPr>
          <w:p w:rsidR="00226F0C" w:rsidRDefault="00226F0C">
            <w:pPr>
              <w:pStyle w:val="ConsPlusNormal"/>
            </w:pPr>
          </w:p>
        </w:tc>
      </w:tr>
      <w:tr w:rsidR="00226F0C">
        <w:tc>
          <w:tcPr>
            <w:tcW w:w="4838" w:type="dxa"/>
          </w:tcPr>
          <w:p w:rsidR="00226F0C" w:rsidRDefault="00226F0C">
            <w:pPr>
              <w:pStyle w:val="ConsPlusNormal"/>
            </w:pPr>
            <w:hyperlink r:id="rId87" w:history="1">
              <w:r>
                <w:rPr>
                  <w:color w:val="0000FF"/>
                </w:rPr>
                <w:t>ОКТМО</w:t>
              </w:r>
            </w:hyperlink>
          </w:p>
        </w:tc>
        <w:tc>
          <w:tcPr>
            <w:tcW w:w="3969" w:type="dxa"/>
          </w:tcPr>
          <w:p w:rsidR="00226F0C" w:rsidRDefault="00226F0C">
            <w:pPr>
              <w:pStyle w:val="ConsPlusNormal"/>
            </w:pPr>
          </w:p>
        </w:tc>
      </w:tr>
      <w:tr w:rsidR="00226F0C">
        <w:tc>
          <w:tcPr>
            <w:tcW w:w="4838" w:type="dxa"/>
          </w:tcPr>
          <w:p w:rsidR="00226F0C" w:rsidRDefault="00226F0C">
            <w:pPr>
              <w:pStyle w:val="ConsPlusNormal"/>
            </w:pPr>
            <w:r>
              <w:t>Местонахождение и юридический адрес получателя субсидии</w:t>
            </w:r>
          </w:p>
        </w:tc>
        <w:tc>
          <w:tcPr>
            <w:tcW w:w="3969"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Достоверность представленной информации гарантирую.</w:t>
      </w:r>
    </w:p>
    <w:p w:rsidR="00226F0C" w:rsidRDefault="00226F0C">
      <w:pPr>
        <w:pStyle w:val="ConsPlusNonformat"/>
        <w:jc w:val="both"/>
      </w:pPr>
    </w:p>
    <w:p w:rsidR="00226F0C" w:rsidRDefault="00226F0C">
      <w:pPr>
        <w:pStyle w:val="ConsPlusNonformat"/>
        <w:jc w:val="both"/>
      </w:pPr>
      <w:r>
        <w:t>К заявке прилагаются следующие документы: _________________________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5</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36" w:name="P1755"/>
      <w:bookmarkEnd w:id="36"/>
      <w:r>
        <w:t>ПОРЯДОК</w:t>
      </w:r>
    </w:p>
    <w:p w:rsidR="00226F0C" w:rsidRDefault="00226F0C">
      <w:pPr>
        <w:pStyle w:val="ConsPlusTitle"/>
        <w:jc w:val="center"/>
      </w:pPr>
      <w:r>
        <w:t>ПРЕДОСТАВЛЕНИЯ МИКРОЗАЙМОВ МИКРОКРЕДИТНОЙ КОМПАНИЕЙ</w:t>
      </w:r>
    </w:p>
    <w:p w:rsidR="00226F0C" w:rsidRDefault="00226F0C">
      <w:pPr>
        <w:pStyle w:val="ConsPlusTitle"/>
        <w:jc w:val="center"/>
      </w:pPr>
      <w:r>
        <w:t>БЕЛГОРОДСКИЙ ОБЛАСТНОЙ ФОНД ПОДДЕРЖКИ МАЛОГО И СРЕДНЕГО</w:t>
      </w:r>
    </w:p>
    <w:p w:rsidR="00226F0C" w:rsidRDefault="00226F0C">
      <w:pPr>
        <w:pStyle w:val="ConsPlusTitle"/>
        <w:jc w:val="center"/>
      </w:pPr>
      <w:r>
        <w:t>ПРЕДПРИНИМАТЕЛЬСТВА СУБЪЕКТАМ МАЛОГО И СРЕДНЕГО</w:t>
      </w:r>
    </w:p>
    <w:p w:rsidR="00226F0C" w:rsidRDefault="00226F0C">
      <w:pPr>
        <w:pStyle w:val="ConsPlusTitle"/>
        <w:jc w:val="center"/>
      </w:pPr>
      <w:r>
        <w:t>ПРЕДПРИНИМАТЕЛЬСТВА И ОРГАНИЗАЦИЯМ, ОБРАЗУЮЩИМ</w:t>
      </w:r>
    </w:p>
    <w:p w:rsidR="00226F0C" w:rsidRDefault="00226F0C">
      <w:pPr>
        <w:pStyle w:val="ConsPlusTitle"/>
        <w:jc w:val="center"/>
      </w:pPr>
      <w:r>
        <w:t>ИНФРАСТРУКТУРУ ПОДДЕРЖКИ СУБЪЕКТОВ МАЛОГО И СРЕДНЕГО</w:t>
      </w:r>
    </w:p>
    <w:p w:rsidR="00226F0C" w:rsidRDefault="00226F0C">
      <w:pPr>
        <w:pStyle w:val="ConsPlusTitle"/>
        <w:jc w:val="center"/>
      </w:pPr>
      <w:r>
        <w:t>ПРЕДПРИНИМАТЕЛЬСТВА БЕЛГОРОДСКОЙ ОБЛАСТИ</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микрозаймов Микрокредитной компанией Белгородский областной фонд поддержки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Белгородской области (далее - Порядок) разработан в целях обеспечение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области, к финансовым ресурсам посредством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области, и </w:t>
      </w:r>
      <w:r>
        <w:lastRenderedPageBreak/>
        <w:t>определяет условия и порядок предоставления целевых 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области (далее - заемщики).</w:t>
      </w:r>
    </w:p>
    <w:p w:rsidR="00226F0C" w:rsidRDefault="00226F0C">
      <w:pPr>
        <w:pStyle w:val="ConsPlusNormal"/>
        <w:spacing w:before="220"/>
        <w:ind w:firstLine="540"/>
        <w:jc w:val="both"/>
      </w:pPr>
      <w:r>
        <w:t>1.2. Микрозаймы предоставляются за счет кредитных ресурсов, привлекаемых под государственную гарантию Белгородской области, и за счет средств, предоставленных в рамках мероприятия "Создание и (или) развитие государственных микрофинансовых организаций".</w:t>
      </w:r>
    </w:p>
    <w:p w:rsidR="00226F0C" w:rsidRDefault="00226F0C">
      <w:pPr>
        <w:pStyle w:val="ConsPlusNormal"/>
        <w:spacing w:before="220"/>
        <w:ind w:firstLine="540"/>
        <w:jc w:val="both"/>
      </w:pPr>
      <w:r>
        <w:t>1.3. Практическую работу по взаимодействию с заемщиками при предоставлении микрозаймов осуществляет Микрокредитная компания Белгородский областной фонд поддержки малого и среднего предпринимательства (далее - МКК БОФПМСП) в рамках Правил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Белгородской области (далее - Правила), утвержденных высшим органом управления МКК БОФПМСП.</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микрозаймов заемщикам</w:t>
      </w:r>
    </w:p>
    <w:p w:rsidR="00226F0C" w:rsidRDefault="00226F0C">
      <w:pPr>
        <w:pStyle w:val="ConsPlusNormal"/>
        <w:jc w:val="both"/>
      </w:pPr>
    </w:p>
    <w:p w:rsidR="00226F0C" w:rsidRDefault="00226F0C">
      <w:pPr>
        <w:pStyle w:val="ConsPlusNormal"/>
        <w:ind w:firstLine="540"/>
        <w:jc w:val="both"/>
      </w:pPr>
      <w:bookmarkStart w:id="37" w:name="P1774"/>
      <w:bookmarkEnd w:id="37"/>
      <w:r>
        <w:t>2.1. В рамках Порядка микрозаймы предоставляются заемщикам:</w:t>
      </w:r>
    </w:p>
    <w:p w:rsidR="00226F0C" w:rsidRDefault="00226F0C">
      <w:pPr>
        <w:pStyle w:val="ConsPlusNormal"/>
        <w:spacing w:before="220"/>
        <w:ind w:firstLine="540"/>
        <w:jc w:val="both"/>
      </w:pPr>
      <w:r>
        <w:t>- зарегистрированным и осуществляющим деятельность на территории Белгородской области;</w:t>
      </w:r>
    </w:p>
    <w:p w:rsidR="00226F0C" w:rsidRDefault="00226F0C">
      <w:pPr>
        <w:pStyle w:val="ConsPlusNormal"/>
        <w:spacing w:before="220"/>
        <w:ind w:firstLine="540"/>
        <w:jc w:val="both"/>
      </w:pPr>
      <w:r>
        <w:t xml:space="preserve">- соответствующим критериям, установленным Федеральным </w:t>
      </w:r>
      <w:hyperlink r:id="rId8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26F0C" w:rsidRDefault="00226F0C">
      <w:pPr>
        <w:pStyle w:val="ConsPlusNormal"/>
        <w:spacing w:before="220"/>
        <w:ind w:firstLine="540"/>
        <w:jc w:val="both"/>
      </w:pPr>
      <w:r>
        <w:t>- обладающим устойчивым финансовым положением, определяемым в соответствии с требованиями, установленными Правилами;</w:t>
      </w:r>
    </w:p>
    <w:p w:rsidR="00226F0C" w:rsidRDefault="00226F0C">
      <w:pPr>
        <w:pStyle w:val="ConsPlusNormal"/>
        <w:spacing w:before="220"/>
        <w:ind w:firstLine="540"/>
        <w:jc w:val="both"/>
      </w:pPr>
      <w:r>
        <w:t>- имеющим положительную (или отсутствие отрицательной) кредитную историю за последние 180 календарных дней, предшествующих дате заключения договора микрозайма с субъектом малого и среднего предпринимательства (кредитная история считается отрицательной в случае наличия двух и более просроченных на срок более 30 календарных дней платежей по кредиту/займу);</w:t>
      </w:r>
    </w:p>
    <w:p w:rsidR="00226F0C" w:rsidRDefault="00226F0C">
      <w:pPr>
        <w:pStyle w:val="ConsPlusNormal"/>
        <w:spacing w:before="220"/>
        <w:ind w:firstLine="540"/>
        <w:jc w:val="both"/>
      </w:pPr>
      <w:r>
        <w:t>- не имеющим на дату обращения в МЮС БОФПМСП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226F0C" w:rsidRDefault="00226F0C">
      <w:pPr>
        <w:pStyle w:val="ConsPlusNormal"/>
        <w:spacing w:before="220"/>
        <w:ind w:firstLine="540"/>
        <w:jc w:val="both"/>
      </w:pPr>
      <w:r>
        <w:t>- не имеющим на дату обращения в МКК БОФПМСП просроченной задолженности по возврату средств во внебюджетные фонды, субсидий и бюджетных инвестиций в областной и (или) местный бюджеты, а также иной просроченной задолженности перед областным бюджетом;</w:t>
      </w:r>
    </w:p>
    <w:p w:rsidR="00226F0C" w:rsidRDefault="00226F0C">
      <w:pPr>
        <w:pStyle w:val="ConsPlusNormal"/>
        <w:spacing w:before="220"/>
        <w:ind w:firstLine="540"/>
        <w:jc w:val="both"/>
      </w:pPr>
      <w:r>
        <w:t>- не прекратившим деятельность в качестве индивидуального предпринимателя, не находящимся в стадии ликвидации, реорганизации, банкротства, в том числе применения процедур наблюдения, финансового оздоровления, внешнего управления, конкурсного производства;</w:t>
      </w:r>
    </w:p>
    <w:p w:rsidR="00226F0C" w:rsidRDefault="00226F0C">
      <w:pPr>
        <w:pStyle w:val="ConsPlusNormal"/>
        <w:spacing w:before="220"/>
        <w:ind w:firstLine="540"/>
        <w:jc w:val="both"/>
      </w:pPr>
      <w:r>
        <w:t>- предоставившим документы, необходимые для предоставления микрозайма, предусмотренные Правилами.</w:t>
      </w:r>
    </w:p>
    <w:p w:rsidR="00226F0C" w:rsidRDefault="00226F0C">
      <w:pPr>
        <w:pStyle w:val="ConsPlusNormal"/>
        <w:spacing w:before="220"/>
        <w:ind w:firstLine="540"/>
        <w:jc w:val="both"/>
      </w:pPr>
      <w:r>
        <w:t>2.2. Микрозаймы не предоставляются заемщикам:</w:t>
      </w:r>
    </w:p>
    <w:p w:rsidR="00226F0C" w:rsidRDefault="00226F0C">
      <w:pPr>
        <w:pStyle w:val="ConsPlusNormal"/>
        <w:spacing w:before="220"/>
        <w:ind w:firstLine="540"/>
        <w:jc w:val="both"/>
      </w:pPr>
      <w:r>
        <w:t>2.2.1. Предоставившим неполный пакет документов, определенный Правилами, или предоставившим недостоверные сведения и документы.</w:t>
      </w:r>
    </w:p>
    <w:p w:rsidR="00226F0C" w:rsidRDefault="00226F0C">
      <w:pPr>
        <w:pStyle w:val="ConsPlusNormal"/>
        <w:spacing w:before="220"/>
        <w:ind w:firstLine="540"/>
        <w:jc w:val="both"/>
      </w:pPr>
      <w:r>
        <w:lastRenderedPageBreak/>
        <w:t xml:space="preserve">2.2.2. Не соответствующим требованиям, установленным </w:t>
      </w:r>
      <w:hyperlink w:anchor="P1774" w:history="1">
        <w:r>
          <w:rPr>
            <w:color w:val="0000FF"/>
          </w:rPr>
          <w:t>пунктом 2.1</w:t>
        </w:r>
      </w:hyperlink>
      <w:r>
        <w:t xml:space="preserve"> настоящего раздела Порядка.</w:t>
      </w:r>
    </w:p>
    <w:p w:rsidR="00226F0C" w:rsidRDefault="00226F0C">
      <w:pPr>
        <w:pStyle w:val="ConsPlusNormal"/>
        <w:spacing w:before="220"/>
        <w:ind w:firstLine="540"/>
        <w:jc w:val="both"/>
      </w:pPr>
      <w:r>
        <w:t>2.2.3. Субъектам малого и среднего предпринимательства:</w:t>
      </w:r>
    </w:p>
    <w:p w:rsidR="00226F0C" w:rsidRDefault="00226F0C">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26F0C" w:rsidRDefault="00226F0C">
      <w:pPr>
        <w:pStyle w:val="ConsPlusNormal"/>
        <w:spacing w:before="220"/>
        <w:ind w:firstLine="540"/>
        <w:jc w:val="both"/>
      </w:pPr>
      <w:r>
        <w:t>2) являющимся участниками соглашений о разделе продукции;</w:t>
      </w:r>
    </w:p>
    <w:p w:rsidR="00226F0C" w:rsidRDefault="00226F0C">
      <w:pPr>
        <w:pStyle w:val="ConsPlusNormal"/>
        <w:spacing w:before="220"/>
        <w:ind w:firstLine="540"/>
        <w:jc w:val="both"/>
      </w:pPr>
      <w:r>
        <w:t>3) осуществляющим предпринимательскую деятельность в сфере игорного бизнеса;</w:t>
      </w:r>
    </w:p>
    <w:p w:rsidR="00226F0C" w:rsidRDefault="00226F0C">
      <w:pPr>
        <w:pStyle w:val="ConsPlusNormal"/>
        <w:spacing w:before="220"/>
        <w:ind w:firstLine="540"/>
        <w:jc w:val="both"/>
      </w:pPr>
      <w:r>
        <w:t>4) являющимся лизинговыми компаниями, коммерческими микрофинансовыми. организациями, кредитными кооперативами, факторинговыми компаниями;</w:t>
      </w:r>
    </w:p>
    <w:p w:rsidR="00226F0C" w:rsidRDefault="00226F0C">
      <w:pPr>
        <w:pStyle w:val="ConsPlusNormal"/>
        <w:spacing w:before="220"/>
        <w:ind w:firstLine="540"/>
        <w:jc w:val="both"/>
      </w:pPr>
      <w: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6F0C" w:rsidRDefault="00226F0C">
      <w:pPr>
        <w:pStyle w:val="ConsPlusNormal"/>
        <w:spacing w:before="220"/>
        <w:ind w:firstLine="540"/>
        <w:jc w:val="both"/>
      </w:pPr>
      <w:r>
        <w:t>6) осуществляющим производство и (или) реализацию подакцизных товаров, добычи и (или) реализации полезных ископаемых, за исключением общераспространенных полезных ископаемых;</w:t>
      </w:r>
    </w:p>
    <w:p w:rsidR="00226F0C" w:rsidRDefault="00226F0C">
      <w:pPr>
        <w:pStyle w:val="ConsPlusNormal"/>
        <w:spacing w:before="220"/>
        <w:ind w:firstLine="540"/>
        <w:jc w:val="both"/>
      </w:pPr>
      <w:r>
        <w:t>7) в отношении которых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26F0C" w:rsidRDefault="00226F0C">
      <w:pPr>
        <w:pStyle w:val="ConsPlusNormal"/>
        <w:spacing w:before="220"/>
        <w:ind w:firstLine="540"/>
        <w:jc w:val="both"/>
      </w:pPr>
      <w:r>
        <w:t>8) с момента признания которых допустившими нарушение порядка и условий оказания поддержки, в том числе не обеспечившими целевого использования средств поддержки, прошло менее чем три года.</w:t>
      </w:r>
    </w:p>
    <w:p w:rsidR="00226F0C" w:rsidRDefault="00226F0C">
      <w:pPr>
        <w:pStyle w:val="ConsPlusNormal"/>
        <w:spacing w:before="220"/>
        <w:ind w:firstLine="540"/>
        <w:jc w:val="both"/>
      </w:pPr>
      <w:r>
        <w:t>2.3. Микрозаймы предоставляются в валюте Российской Федерации на основании договора микрозайма.</w:t>
      </w:r>
    </w:p>
    <w:p w:rsidR="00226F0C" w:rsidRDefault="00226F0C">
      <w:pPr>
        <w:pStyle w:val="ConsPlusNormal"/>
        <w:spacing w:before="220"/>
        <w:ind w:firstLine="540"/>
        <w:jc w:val="both"/>
      </w:pPr>
      <w:r>
        <w:t xml:space="preserve">Максимальный размер микрозайма, получаемого в МКК БОФПМСП, не должен превышать единовременно на одного заемщика максимальный размер микрозайма, установленный Федеральным </w:t>
      </w:r>
      <w:hyperlink r:id="rId90" w:history="1">
        <w:r>
          <w:rPr>
            <w:color w:val="0000FF"/>
          </w:rPr>
          <w:t>законом</w:t>
        </w:r>
      </w:hyperlink>
      <w:r>
        <w:t xml:space="preserve"> от 2 июля 2010 года N 151-ФЗ "О микрофинансовой деятельности и микрофинансовых организациях".</w:t>
      </w:r>
    </w:p>
    <w:p w:rsidR="00226F0C" w:rsidRDefault="00226F0C">
      <w:pPr>
        <w:pStyle w:val="ConsPlusNormal"/>
        <w:spacing w:before="220"/>
        <w:ind w:firstLine="540"/>
        <w:jc w:val="both"/>
      </w:pPr>
      <w:r>
        <w:t>2.4. Не допускается нецелевое использование микрозаймов заемщиками, в том числе использование микрозайма на погашение ранее имевшихся у заемщика обязательств перед МКК БОФПМСП или иными кредиторами/займодавцами, на приобретение или погашение векселей, эмиссионных ценных бумаг, на осуществление вложений в уставные/складочные капиталы третьих лиц, на оплату налогов и сборов, прочих текущих (коммунальных, арендных и т.п.) платежей, выплату заработной платы.</w:t>
      </w:r>
    </w:p>
    <w:p w:rsidR="00226F0C" w:rsidRDefault="00226F0C">
      <w:pPr>
        <w:pStyle w:val="ConsPlusNormal"/>
        <w:spacing w:before="220"/>
        <w:ind w:firstLine="540"/>
        <w:jc w:val="both"/>
      </w:pPr>
      <w:r>
        <w:t>2.5. Заемщик имеет право на повторное (неоднократное) получение микрозайма.</w:t>
      </w:r>
    </w:p>
    <w:p w:rsidR="00226F0C" w:rsidRDefault="00226F0C">
      <w:pPr>
        <w:pStyle w:val="ConsPlusNormal"/>
        <w:spacing w:before="220"/>
        <w:ind w:firstLine="540"/>
        <w:jc w:val="both"/>
      </w:pPr>
      <w:r>
        <w:t>2.6. Микрозаймы предоставляются МКК БОФПМСП:</w:t>
      </w:r>
    </w:p>
    <w:p w:rsidR="00226F0C" w:rsidRDefault="00226F0C">
      <w:pPr>
        <w:pStyle w:val="ConsPlusNormal"/>
        <w:spacing w:before="220"/>
        <w:ind w:firstLine="540"/>
        <w:jc w:val="both"/>
      </w:pPr>
      <w:r>
        <w:t xml:space="preserve">2.6.1. За счет средств, привлеченных в коммерческих банках под государственную гарантию Белгородской области, на срок, установленный договорами, заключенными между коммерческими банками и МКК БОФПМСП о предоставлении кредитной линии, в размере, не превышающем предельный размер обязательств заемщика перед МКК БОФПМСП по основному долгу, установленный Федеральным </w:t>
      </w:r>
      <w:hyperlink r:id="rId91" w:history="1">
        <w:r>
          <w:rPr>
            <w:color w:val="0000FF"/>
          </w:rPr>
          <w:t>законом</w:t>
        </w:r>
      </w:hyperlink>
      <w:r>
        <w:t xml:space="preserve"> от 2 июля 2010 года N 151-ФЗ "О микрофинансовой </w:t>
      </w:r>
      <w:r>
        <w:lastRenderedPageBreak/>
        <w:t>деятельности и микрофинансовых организациях":</w:t>
      </w:r>
    </w:p>
    <w:p w:rsidR="00226F0C" w:rsidRDefault="00226F0C">
      <w:pPr>
        <w:pStyle w:val="ConsPlusNormal"/>
        <w:spacing w:before="220"/>
        <w:ind w:firstLine="540"/>
        <w:jc w:val="both"/>
      </w:pPr>
      <w:r>
        <w:t>- на реализацию инвестиционных проектов - под 10,5 процента годовых;</w:t>
      </w:r>
    </w:p>
    <w:p w:rsidR="00226F0C" w:rsidRDefault="00226F0C">
      <w:pPr>
        <w:pStyle w:val="ConsPlusNormal"/>
        <w:spacing w:before="220"/>
        <w:ind w:firstLine="540"/>
        <w:jc w:val="both"/>
      </w:pPr>
      <w:r>
        <w:t>- на пополнение оборотных средств - размер процентной ставки устанавливается не выше процентной ставки по кредитному договору, заключенному МКК БОФПМСП с коммерческим банком, плюс 1/2 ключевой ставки Центрального Банка Российской Федерации, действующей на дату предоставления микрозайма.</w:t>
      </w:r>
    </w:p>
    <w:p w:rsidR="00226F0C" w:rsidRDefault="00226F0C">
      <w:pPr>
        <w:pStyle w:val="ConsPlusNormal"/>
        <w:spacing w:before="220"/>
        <w:ind w:firstLine="540"/>
        <w:jc w:val="both"/>
      </w:pPr>
      <w:r>
        <w:t>2.6.2. За счет средств, предоставленных Минэкономразвития России и Правительством Белгородской области на реализацию мероприятия "Создание и (или) развитие государственных микрофинансовых организаций" на срок до 3 (трех) лет:</w:t>
      </w:r>
    </w:p>
    <w:p w:rsidR="00226F0C" w:rsidRDefault="00226F0C">
      <w:pPr>
        <w:pStyle w:val="ConsPlusNormal"/>
        <w:spacing w:before="220"/>
        <w:ind w:firstLine="540"/>
        <w:jc w:val="both"/>
      </w:pPr>
      <w:r>
        <w:t>2.6.2.1. При наличии залогового обеспечения:</w:t>
      </w:r>
    </w:p>
    <w:p w:rsidR="00226F0C" w:rsidRDefault="00226F0C">
      <w:pPr>
        <w:pStyle w:val="ConsPlusNormal"/>
        <w:spacing w:before="220"/>
        <w:ind w:firstLine="540"/>
        <w:jc w:val="both"/>
      </w:pPr>
      <w:r>
        <w:t xml:space="preserve">а) под процентную ставку, равную ключевой ставке Центрального Банка Российской Федерации, установленной на дату заключения договора микрозайма с заемщиком, при реализации приоритетных проектов, указанных в </w:t>
      </w:r>
      <w:hyperlink w:anchor="P1812" w:history="1">
        <w:r>
          <w:rPr>
            <w:color w:val="0000FF"/>
          </w:rPr>
          <w:t>пункте 2.7</w:t>
        </w:r>
      </w:hyperlink>
      <w:r>
        <w:t xml:space="preserve"> настоящего раздела;</w:t>
      </w:r>
    </w:p>
    <w:p w:rsidR="00226F0C" w:rsidRDefault="00226F0C">
      <w:pPr>
        <w:pStyle w:val="ConsPlusNormal"/>
        <w:spacing w:before="220"/>
        <w:ind w:firstLine="540"/>
        <w:jc w:val="both"/>
      </w:pPr>
      <w:r>
        <w:t>б) под процентную ставку, равную одной второй ключевой ставке Центрального Банка Российской Федерации, установленной на дату заключения договора микрозайма с заемщиком, зарегистрированным и осуществляющим свою деятельность на территории моногорода при реализации приоритетных проектов, указанных в пункте 2.7 настоящего раздела;</w:t>
      </w:r>
    </w:p>
    <w:p w:rsidR="00226F0C" w:rsidRDefault="00226F0C">
      <w:pPr>
        <w:pStyle w:val="ConsPlusNormal"/>
        <w:spacing w:before="220"/>
        <w:ind w:firstLine="540"/>
        <w:jc w:val="both"/>
      </w:pPr>
      <w:r>
        <w:t>в) под процентную ставку, равную полуторакратному размеру ключевой ставки Центрального Банка Российской Федерации, установленной на дату заключения договора микрозайма с иными заемщиками, не указанными в подпунктах "а" и "б" настоящего подпункта.</w:t>
      </w:r>
    </w:p>
    <w:p w:rsidR="00226F0C" w:rsidRDefault="00226F0C">
      <w:pPr>
        <w:pStyle w:val="ConsPlusNormal"/>
        <w:spacing w:before="220"/>
        <w:ind w:firstLine="540"/>
        <w:jc w:val="both"/>
      </w:pPr>
      <w:r>
        <w:t>2.6.2.2. При отсутствии залогового обеспечения максимальный размер микрозайма составляет 1,0 млн рублей:</w:t>
      </w:r>
    </w:p>
    <w:p w:rsidR="00226F0C" w:rsidRDefault="00226F0C">
      <w:pPr>
        <w:pStyle w:val="ConsPlusNormal"/>
        <w:spacing w:before="220"/>
        <w:ind w:firstLine="540"/>
        <w:jc w:val="both"/>
      </w:pPr>
      <w:r>
        <w:t xml:space="preserve">а) под процентную ставку, равную полуторакратному размеру ключевой ставки Центрального Банка Российской Федерации, установленной на дату заключения договора микрозайма с заемщиком, при реализации приоритетных проектов, указанных в </w:t>
      </w:r>
      <w:hyperlink w:anchor="P1812" w:history="1">
        <w:r>
          <w:rPr>
            <w:color w:val="0000FF"/>
          </w:rPr>
          <w:t>пункте 2.7</w:t>
        </w:r>
      </w:hyperlink>
      <w:r>
        <w:t xml:space="preserve"> настоящего раздела;</w:t>
      </w:r>
    </w:p>
    <w:p w:rsidR="00226F0C" w:rsidRDefault="00226F0C">
      <w:pPr>
        <w:pStyle w:val="ConsPlusNormal"/>
        <w:spacing w:before="220"/>
        <w:ind w:firstLine="540"/>
        <w:jc w:val="both"/>
      </w:pPr>
      <w:r>
        <w:t>б) под процентную ставку, равную размеру ключевой ставки Центрального Банка Российской Федерации, установленной на дату заключения договора микрозайма с заемщиком, зарегистрированным и осуществляющим свою деятельность на территории моногорода, при реализации приоритетных проектов, указанных в пункте 2.7 настоящего раздела;</w:t>
      </w:r>
    </w:p>
    <w:p w:rsidR="00226F0C" w:rsidRDefault="00226F0C">
      <w:pPr>
        <w:pStyle w:val="ConsPlusNormal"/>
        <w:spacing w:before="220"/>
        <w:ind w:firstLine="540"/>
        <w:jc w:val="both"/>
      </w:pPr>
      <w:r>
        <w:t>в) под процентную ставку, равную двукратному размеру ключевой ставки Центрального Банка Российской Федерации, установленной на дату заключения договора микрозайма с заемщиком, не указанным в подпунктах "а" и "б" настоящего подпункта.</w:t>
      </w:r>
    </w:p>
    <w:p w:rsidR="00226F0C" w:rsidRDefault="00226F0C">
      <w:pPr>
        <w:pStyle w:val="ConsPlusNormal"/>
        <w:spacing w:before="220"/>
        <w:ind w:firstLine="540"/>
        <w:jc w:val="both"/>
      </w:pPr>
      <w:bookmarkStart w:id="38" w:name="P1812"/>
      <w:bookmarkEnd w:id="38"/>
      <w:r>
        <w:t xml:space="preserve">2.7. Под приоритетными понимаются проекты, удовлетворяющие одному или нескольким условиям, указанным в </w:t>
      </w:r>
      <w:hyperlink r:id="rId92" w:history="1">
        <w:r>
          <w:rPr>
            <w:color w:val="0000FF"/>
          </w:rPr>
          <w:t>подпункте 2.1.2.15 подпункта 2.1.2 пункта 2.1</w:t>
        </w:r>
      </w:hyperlink>
      <w:r>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125).</w:t>
      </w:r>
    </w:p>
    <w:p w:rsidR="00226F0C" w:rsidRDefault="00226F0C">
      <w:pPr>
        <w:pStyle w:val="ConsPlusNormal"/>
        <w:spacing w:before="220"/>
        <w:ind w:firstLine="540"/>
        <w:jc w:val="both"/>
      </w:pPr>
      <w:r>
        <w:lastRenderedPageBreak/>
        <w:t>2.8. Консультационная помощь заемщикам по вопросам получения микрозаймов предоставляется администрациями муниципальных районов и городских округов области.</w:t>
      </w:r>
    </w:p>
    <w:p w:rsidR="00226F0C" w:rsidRDefault="00226F0C">
      <w:pPr>
        <w:pStyle w:val="ConsPlusNormal"/>
        <w:spacing w:before="220"/>
        <w:ind w:firstLine="540"/>
        <w:jc w:val="both"/>
      </w:pPr>
      <w:r>
        <w:t>2.9. Заемщик, претендующий на получение микрозайма, подает в МКК БОФПМСП заявку с приложением документов, перечень которых установлен Правилами.</w:t>
      </w:r>
    </w:p>
    <w:p w:rsidR="00226F0C" w:rsidRDefault="00226F0C">
      <w:pPr>
        <w:pStyle w:val="ConsPlusNormal"/>
        <w:spacing w:before="220"/>
        <w:ind w:firstLine="540"/>
        <w:jc w:val="both"/>
      </w:pPr>
      <w:r>
        <w:t>2.10. МКК БОФПМСП согласно Уставу МКК БОФПМСП:</w:t>
      </w:r>
    </w:p>
    <w:p w:rsidR="00226F0C" w:rsidRDefault="00226F0C">
      <w:pPr>
        <w:pStyle w:val="ConsPlusNormal"/>
        <w:spacing w:before="220"/>
        <w:ind w:firstLine="540"/>
        <w:jc w:val="both"/>
      </w:pPr>
      <w:r>
        <w:t>- предоставляет микрозаймы заемщикам за счет средств, привлеченных в коммерческих банках, и предоставленных Минэкономразвития России и Правительством Белгородской области на реализацию мероприятия "Создание и (или) развитие государственных микрофинансовых организаций";</w:t>
      </w:r>
    </w:p>
    <w:p w:rsidR="00226F0C" w:rsidRDefault="00226F0C">
      <w:pPr>
        <w:pStyle w:val="ConsPlusNormal"/>
        <w:spacing w:before="220"/>
        <w:ind w:firstLine="540"/>
        <w:jc w:val="both"/>
      </w:pPr>
      <w:r>
        <w:t>- предоставляет заемщикам полную и достоверную информацию о порядке и условиях предоставления микрозайма, о правах и обязанностях, связанных с получением микрозайма, о возможности и порядке изменения условий предоставления микрозайма по инициативе МКК БОФПМСП и заемщика, о перечне и размере всех платежей, связанных с получением и возвратом микрозайма, а также о наличии ответственности в случае нарушения условий договора микрозайма;</w:t>
      </w:r>
    </w:p>
    <w:p w:rsidR="00226F0C" w:rsidRDefault="00226F0C">
      <w:pPr>
        <w:pStyle w:val="ConsPlusNormal"/>
        <w:spacing w:before="220"/>
        <w:ind w:firstLine="540"/>
        <w:jc w:val="both"/>
      </w:pPr>
      <w:r>
        <w:t>- в порядке и в сроки, установленные Правилами, проводит экспертизу представленных заемщиком документов для получения микрозайма. Решение о предоставлении либо об отказе в предоставлении микрозайма принимается высшим органом управления МКК БОФПМСП в порядке и сроки, установленные Правилами, и оформляется соответствующим протоколом;</w:t>
      </w:r>
    </w:p>
    <w:p w:rsidR="00226F0C" w:rsidRDefault="00226F0C">
      <w:pPr>
        <w:pStyle w:val="ConsPlusNormal"/>
        <w:spacing w:before="220"/>
        <w:ind w:firstLine="540"/>
        <w:jc w:val="both"/>
      </w:pPr>
      <w:r>
        <w:t>- в порядке и в сроки, установленные Правилами, заключает договор микрозайма с заемщиком. Предусматривает в договоре меры ответственности за несоблюдение условий, целей и порядка предоставления микрозаймов;</w:t>
      </w:r>
    </w:p>
    <w:p w:rsidR="00226F0C" w:rsidRDefault="00226F0C">
      <w:pPr>
        <w:pStyle w:val="ConsPlusNormal"/>
        <w:spacing w:before="220"/>
        <w:ind w:firstLine="540"/>
        <w:jc w:val="both"/>
      </w:pPr>
      <w:r>
        <w:t>- оформляет и заключает договоры с поручителями/залогодателями;</w:t>
      </w:r>
    </w:p>
    <w:p w:rsidR="00226F0C" w:rsidRDefault="00226F0C">
      <w:pPr>
        <w:pStyle w:val="ConsPlusNormal"/>
        <w:spacing w:before="220"/>
        <w:ind w:firstLine="540"/>
        <w:jc w:val="both"/>
      </w:pPr>
      <w:r>
        <w:t>- представляет в департамент экономического развития Белгородской области протокол высшего органа управления МКК БОФПМСП о предоставлении микрозаймов заемщикам в срок не более 3 (трех) рабочих дней со дня его подписания.</w:t>
      </w:r>
    </w:p>
    <w:p w:rsidR="00226F0C" w:rsidRDefault="00226F0C">
      <w:pPr>
        <w:pStyle w:val="ConsPlusNormal"/>
        <w:jc w:val="both"/>
      </w:pPr>
    </w:p>
    <w:p w:rsidR="00226F0C" w:rsidRDefault="00226F0C">
      <w:pPr>
        <w:pStyle w:val="ConsPlusTitle"/>
        <w:jc w:val="center"/>
        <w:outlineLvl w:val="1"/>
      </w:pPr>
      <w:r>
        <w:t>3. Заключительные положения</w:t>
      </w:r>
    </w:p>
    <w:p w:rsidR="00226F0C" w:rsidRDefault="00226F0C">
      <w:pPr>
        <w:pStyle w:val="ConsPlusNormal"/>
        <w:jc w:val="both"/>
      </w:pPr>
    </w:p>
    <w:p w:rsidR="00226F0C" w:rsidRDefault="00226F0C">
      <w:pPr>
        <w:pStyle w:val="ConsPlusNormal"/>
        <w:ind w:firstLine="540"/>
        <w:jc w:val="both"/>
      </w:pPr>
      <w:r>
        <w:t>3.1. Контроль за соблюдением заемщиками условий, целей и порядка предоставления микрозаймов осуществляет МКК БОФПМСП в соответствии с договорами микрозайма.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6</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39" w:name="P1838"/>
      <w:bookmarkEnd w:id="39"/>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МИКРОКРЕДИТНОЙ КОМПАНИИ БЕЛГОРОДСКИЙ ОБЛАСТНОЙ</w:t>
      </w:r>
    </w:p>
    <w:p w:rsidR="00226F0C" w:rsidRDefault="00226F0C">
      <w:pPr>
        <w:pStyle w:val="ConsPlusTitle"/>
        <w:jc w:val="center"/>
      </w:pPr>
      <w:r>
        <w:t>ФОНД ПОДДЕРЖКИ МАЛОГО И СРЕДНЕГО ПРЕДПРИНИМАТЕЛЬСТВА</w:t>
      </w:r>
    </w:p>
    <w:p w:rsidR="00226F0C" w:rsidRDefault="00226F0C">
      <w:pPr>
        <w:pStyle w:val="ConsPlusTitle"/>
        <w:jc w:val="center"/>
      </w:pPr>
      <w:r>
        <w:lastRenderedPageBreak/>
        <w:t>НА РЕАЛИЗАЦИЮ МЕРОПРИЯТИЯ "ПОПУЛЯРИЗАЦИЯ</w:t>
      </w:r>
    </w:p>
    <w:p w:rsidR="00226F0C" w:rsidRDefault="00226F0C">
      <w:pPr>
        <w:pStyle w:val="ConsPlusTitle"/>
        <w:jc w:val="center"/>
      </w:pPr>
      <w:r>
        <w:t>ПРЕДПРИНИМАТЕЛЬСТВА"</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на реализацию мероприятия "Популяризация предпринимательства" (далее - Порядок) определяет цели, условия и порядок предоставления субсидий из областного и федерального бюджетов Микрокредитной компании Белгородский областной фонд поддержки малого и среднего предпринимательства (далее - МКК БОФПМСП) на реализацию мероприятия "Популяризация предпринимательства" </w:t>
      </w:r>
      <w:hyperlink r:id="rId94"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субсидии) в соответствии с ежегодно заключаемыми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между Правительством Белгородской области и Минэкономразвития России в рамках регионального проекта "Популяризация предпринимательства на территории Белгородской области" (далее - проект).</w:t>
      </w:r>
    </w:p>
    <w:p w:rsidR="00226F0C" w:rsidRDefault="00226F0C">
      <w:pPr>
        <w:pStyle w:val="ConsPlusNormal"/>
        <w:spacing w:before="220"/>
        <w:ind w:firstLine="540"/>
        <w:jc w:val="both"/>
      </w:pPr>
      <w:bookmarkStart w:id="40" w:name="P1851"/>
      <w:bookmarkEnd w:id="40"/>
      <w:r>
        <w:t>1.2. Цель предоставления субсидий - реализация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на территории Белгородской области.</w:t>
      </w:r>
    </w:p>
    <w:p w:rsidR="00226F0C" w:rsidRDefault="00226F0C">
      <w:pPr>
        <w:pStyle w:val="ConsPlusNormal"/>
        <w:spacing w:before="220"/>
        <w:ind w:firstLine="540"/>
        <w:jc w:val="both"/>
      </w:pPr>
      <w:r>
        <w:t xml:space="preserve">1.3. Предоставление субсидий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Минэкономразвития России на цель, указанную в </w:t>
      </w:r>
      <w:hyperlink w:anchor="P1851" w:history="1">
        <w:r>
          <w:rPr>
            <w:color w:val="0000FF"/>
          </w:rPr>
          <w:t>пункте 1.2</w:t>
        </w:r>
      </w:hyperlink>
      <w:r>
        <w:t xml:space="preserve"> настоящего раздела Порядка.</w:t>
      </w:r>
    </w:p>
    <w:p w:rsidR="00226F0C" w:rsidRDefault="00226F0C">
      <w:pPr>
        <w:pStyle w:val="ConsPlusNormal"/>
        <w:spacing w:before="220"/>
        <w:ind w:firstLine="540"/>
        <w:jc w:val="both"/>
      </w:pPr>
      <w:r>
        <w:t xml:space="preserve">1.4. Направлениями расходования субсидий являются расходы МКК БОФПМСП, предусмотренные приложением N 5 к </w:t>
      </w:r>
      <w:hyperlink r:id="rId95" w:history="1">
        <w:r>
          <w:rPr>
            <w:color w:val="0000FF"/>
          </w:rPr>
          <w:t>приказу</w:t>
        </w:r>
      </w:hyperlink>
      <w:r>
        <w:t xml:space="preserve">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125), направленные на цель, указанную в </w:t>
      </w:r>
      <w:hyperlink w:anchor="P1851" w:history="1">
        <w:r>
          <w:rPr>
            <w:color w:val="0000FF"/>
          </w:rPr>
          <w:t>пункте 1.2</w:t>
        </w:r>
      </w:hyperlink>
      <w:r>
        <w:t xml:space="preserve"> настоящего раздела, в том числе:</w:t>
      </w:r>
    </w:p>
    <w:p w:rsidR="00226F0C" w:rsidRDefault="00226F0C">
      <w:pPr>
        <w:pStyle w:val="ConsPlusNormal"/>
        <w:spacing w:before="220"/>
        <w:ind w:firstLine="540"/>
        <w:jc w:val="both"/>
      </w:pPr>
      <w:r>
        <w:t xml:space="preserve">а) проведение информационной кампании, направленной на создание положительного </w:t>
      </w:r>
      <w:r>
        <w:lastRenderedPageBreak/>
        <w:t>образа предпринимателя, разработанной Министерством экономического развития Российской Федерации;</w:t>
      </w:r>
    </w:p>
    <w:p w:rsidR="00226F0C" w:rsidRDefault="00226F0C">
      <w:pPr>
        <w:pStyle w:val="ConsPlusNormal"/>
        <w:spacing w:before="220"/>
        <w:ind w:firstLine="540"/>
        <w:jc w:val="both"/>
      </w:pPr>
      <w:r>
        <w:t>б) проведение мероприятий, направленных на выявление у участников проекта предрасположенностей к профессиональным навыкам и компетенциям;</w:t>
      </w:r>
    </w:p>
    <w:p w:rsidR="00226F0C" w:rsidRDefault="00226F0C">
      <w:pPr>
        <w:pStyle w:val="ConsPlusNormal"/>
        <w:spacing w:before="220"/>
        <w:ind w:firstLine="540"/>
        <w:jc w:val="both"/>
      </w:pPr>
      <w:r>
        <w:t>в) реализация программ и проектов, направленных на вовлечение в предпринимательскую деятельность молодежи в возрасте 14 - 17 лет;</w:t>
      </w:r>
    </w:p>
    <w:p w:rsidR="00226F0C" w:rsidRDefault="00226F0C">
      <w:pPr>
        <w:pStyle w:val="ConsPlusNormal"/>
        <w:spacing w:before="220"/>
        <w:ind w:firstLine="540"/>
        <w:jc w:val="both"/>
      </w:pPr>
      <w:r>
        <w:t>г) проведение региональных этапов всероссийских мероприятий (конкурсов, премий и т.д.);</w:t>
      </w:r>
    </w:p>
    <w:p w:rsidR="00226F0C" w:rsidRDefault="00226F0C">
      <w:pPr>
        <w:pStyle w:val="ConsPlusNormal"/>
        <w:spacing w:before="220"/>
        <w:ind w:firstLine="540"/>
        <w:jc w:val="both"/>
      </w:pPr>
      <w:r>
        <w:t>д) реализация программы по наставничеству для начинающих предпринимателей - участников проекта;</w:t>
      </w:r>
    </w:p>
    <w:p w:rsidR="00226F0C" w:rsidRDefault="00226F0C">
      <w:pPr>
        <w:pStyle w:val="ConsPlusNormal"/>
        <w:spacing w:before="220"/>
        <w:ind w:firstLine="540"/>
        <w:jc w:val="both"/>
      </w:pPr>
      <w:r>
        <w:t>е)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проекта;</w:t>
      </w:r>
    </w:p>
    <w:p w:rsidR="00226F0C" w:rsidRDefault="00226F0C">
      <w:pPr>
        <w:pStyle w:val="ConsPlusNormal"/>
        <w:spacing w:before="220"/>
        <w:ind w:firstLine="540"/>
        <w:jc w:val="both"/>
      </w:pPr>
      <w:r>
        <w:t>ж) проведение публичных мероприятий (форумов, конференций, слетов и т.д.) для участников проекта.</w:t>
      </w:r>
    </w:p>
    <w:p w:rsidR="00226F0C" w:rsidRDefault="00226F0C">
      <w:pPr>
        <w:pStyle w:val="ConsPlusNormal"/>
        <w:spacing w:before="220"/>
        <w:ind w:firstLine="540"/>
        <w:jc w:val="both"/>
      </w:pPr>
      <w:r>
        <w:t>1.5.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26F0C" w:rsidRDefault="00226F0C">
      <w:pPr>
        <w:pStyle w:val="ConsPlusNormal"/>
        <w:spacing w:before="220"/>
        <w:ind w:firstLine="540"/>
        <w:jc w:val="both"/>
      </w:pPr>
      <w:r>
        <w:t xml:space="preserve">1.6. МКК БОФПМСП, одним из учредителей которой является Белгородская область, имеет право на получение субсидий как организация инфраструктуры поддержки субъектов малого и среднего предпринимательства в соответствии с </w:t>
      </w:r>
      <w:hyperlink r:id="rId96" w:history="1">
        <w:r>
          <w:rPr>
            <w:color w:val="0000FF"/>
          </w:rPr>
          <w:t>частью 2 статьи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наделенная функциями единого органа управления организациями, образующими инфраструктуру поддержки субъектов малого и среднего предпринимательства Белгородской области, в соответствии с </w:t>
      </w:r>
      <w:hyperlink r:id="rId97" w:history="1">
        <w:r>
          <w:rPr>
            <w:color w:val="0000FF"/>
          </w:rPr>
          <w:t>постановлением</w:t>
        </w:r>
      </w:hyperlink>
      <w:r>
        <w:t xml:space="preserve"> Правительства Белгородской области от 4 февраля 2019 года N 50-пп "О едином органе управления организациями, образующими инфраструктуру поддержки субъектов малого и среднего предпринимательства Белгородской области".</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субсидий</w:t>
      </w:r>
    </w:p>
    <w:p w:rsidR="00226F0C" w:rsidRDefault="00226F0C">
      <w:pPr>
        <w:pStyle w:val="ConsPlusNormal"/>
        <w:jc w:val="both"/>
      </w:pPr>
    </w:p>
    <w:p w:rsidR="00226F0C" w:rsidRDefault="00226F0C">
      <w:pPr>
        <w:pStyle w:val="ConsPlusNormal"/>
        <w:ind w:firstLine="540"/>
        <w:jc w:val="both"/>
      </w:pPr>
      <w:r>
        <w:t>2.1. Субсидии предоставляются МКК БОФПМСП при условии:</w:t>
      </w:r>
    </w:p>
    <w:p w:rsidR="00226F0C" w:rsidRDefault="00226F0C">
      <w:pPr>
        <w:pStyle w:val="ConsPlusNormal"/>
        <w:spacing w:before="220"/>
        <w:ind w:firstLine="540"/>
        <w:jc w:val="both"/>
      </w:pPr>
      <w:r>
        <w:t>- согласия МКК БОФПМСП на осуществление Департаментом и уполномоченным органом государственного финансового контроля проверок соблюдения МКК БОФПМСП условий, целей и порядка предоставления субсидий;</w:t>
      </w:r>
    </w:p>
    <w:p w:rsidR="00226F0C" w:rsidRDefault="00226F0C">
      <w:pPr>
        <w:pStyle w:val="ConsPlusNormal"/>
        <w:spacing w:before="220"/>
        <w:ind w:firstLine="540"/>
        <w:jc w:val="both"/>
      </w:pPr>
      <w:r>
        <w:t>- согласия МКК БОФПМСП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26F0C" w:rsidRDefault="00226F0C">
      <w:pPr>
        <w:pStyle w:val="ConsPlusNormal"/>
        <w:spacing w:before="220"/>
        <w:ind w:firstLine="540"/>
        <w:jc w:val="both"/>
      </w:pPr>
      <w:bookmarkStart w:id="41" w:name="P1869"/>
      <w:bookmarkEnd w:id="41"/>
      <w:r>
        <w:t>2.2. Для получения субсидий МКК БОФПМСП представляет в Департамент следующие документы:</w:t>
      </w:r>
    </w:p>
    <w:p w:rsidR="00226F0C" w:rsidRDefault="00226F0C">
      <w:pPr>
        <w:pStyle w:val="ConsPlusNormal"/>
        <w:spacing w:before="220"/>
        <w:ind w:firstLine="540"/>
        <w:jc w:val="both"/>
      </w:pPr>
      <w:r>
        <w:t xml:space="preserve">1) </w:t>
      </w:r>
      <w:hyperlink w:anchor="P1934" w:history="1">
        <w:r>
          <w:rPr>
            <w:color w:val="0000FF"/>
          </w:rPr>
          <w:t>заявление</w:t>
        </w:r>
      </w:hyperlink>
      <w:r>
        <w:t xml:space="preserve"> о предоставлении субсидий по форме согласно приложению N 1 к Порядку (далее - заявление);</w:t>
      </w:r>
    </w:p>
    <w:p w:rsidR="00226F0C" w:rsidRDefault="00226F0C">
      <w:pPr>
        <w:pStyle w:val="ConsPlusNormal"/>
        <w:spacing w:before="220"/>
        <w:ind w:firstLine="540"/>
        <w:jc w:val="both"/>
      </w:pPr>
      <w:r>
        <w:lastRenderedPageBreak/>
        <w:t>2) копию устава с изменениями и дополнениями, действующими на дату подачи заявления, заверенные уполномоченным органом МКК БОФПМСП;</w:t>
      </w:r>
    </w:p>
    <w:p w:rsidR="00226F0C" w:rsidRDefault="00226F0C">
      <w:pPr>
        <w:pStyle w:val="ConsPlusNormal"/>
        <w:spacing w:before="220"/>
        <w:ind w:firstLine="540"/>
        <w:jc w:val="both"/>
      </w:pPr>
      <w:r>
        <w:t xml:space="preserve">3) </w:t>
      </w:r>
      <w:hyperlink w:anchor="P1991" w:history="1">
        <w:r>
          <w:rPr>
            <w:color w:val="0000FF"/>
          </w:rPr>
          <w:t>согласие</w:t>
        </w:r>
      </w:hyperlink>
      <w:r>
        <w:t xml:space="preserve"> на осуществление проверок соблюдения условий, целей и порядка предоставления субсидий из областного и федерального бюджетов по форме согласно приложению N 2 к Порядку;</w:t>
      </w:r>
    </w:p>
    <w:p w:rsidR="00226F0C" w:rsidRDefault="00226F0C">
      <w:pPr>
        <w:pStyle w:val="ConsPlusNormal"/>
        <w:spacing w:before="220"/>
        <w:ind w:firstLine="540"/>
        <w:jc w:val="both"/>
      </w:pPr>
      <w:r>
        <w:t>4) согласие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 форме согласно приложению N 2 к Порядку;</w:t>
      </w:r>
    </w:p>
    <w:p w:rsidR="00226F0C" w:rsidRDefault="00226F0C">
      <w:pPr>
        <w:pStyle w:val="ConsPlusNormal"/>
        <w:spacing w:before="220"/>
        <w:ind w:firstLine="540"/>
        <w:jc w:val="both"/>
      </w:pPr>
      <w:r>
        <w:t xml:space="preserve">5) обязательство о достижении показателей реализации проекта, утвержденных Департаментом и согласованных с Минэкономразвития России (в соответствии с приложением N 6 к </w:t>
      </w:r>
      <w:hyperlink r:id="rId98" w:history="1">
        <w:r>
          <w:rPr>
            <w:color w:val="0000FF"/>
          </w:rPr>
          <w:t>приказу</w:t>
        </w:r>
      </w:hyperlink>
      <w:r>
        <w:t xml:space="preserve"> N 125), и о получении у лиц, являющихся поставщиками (подрядчиками, исполнителями) по договорам (соглашениям), заключенным в целях исполнения </w:t>
      </w:r>
      <w:hyperlink w:anchor="P2028" w:history="1">
        <w:r>
          <w:rPr>
            <w:color w:val="0000FF"/>
          </w:rPr>
          <w:t>обязательств</w:t>
        </w:r>
      </w:hyperlink>
      <w:r>
        <w:t xml:space="preserve"> по данным договорам (соглашениям), согласия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 по форме согласно приложению N 3 к Порядку;</w:t>
      </w:r>
    </w:p>
    <w:p w:rsidR="00226F0C" w:rsidRDefault="00226F0C">
      <w:pPr>
        <w:pStyle w:val="ConsPlusNormal"/>
        <w:spacing w:before="220"/>
        <w:ind w:firstLine="540"/>
        <w:jc w:val="both"/>
      </w:pPr>
      <w:r>
        <w:t>6) копию выписки из Единого государственного реестра юридических лиц.</w:t>
      </w:r>
    </w:p>
    <w:p w:rsidR="00226F0C" w:rsidRDefault="00226F0C">
      <w:pPr>
        <w:pStyle w:val="ConsPlusNormal"/>
        <w:spacing w:before="220"/>
        <w:ind w:firstLine="540"/>
        <w:jc w:val="both"/>
      </w:pPr>
      <w:r>
        <w:t>2.3. Департамент в случае непредставления МКК БОФПМСП копии выписки из Единого государственного реестра юридических лиц запрашивает ее в рамках межведомственного взаимодействия.</w:t>
      </w:r>
    </w:p>
    <w:p w:rsidR="00226F0C" w:rsidRDefault="00226F0C">
      <w:pPr>
        <w:pStyle w:val="ConsPlusNormal"/>
        <w:spacing w:before="220"/>
        <w:ind w:firstLine="540"/>
        <w:jc w:val="both"/>
      </w:pPr>
      <w:r>
        <w:t xml:space="preserve">2.4. Департамент рассматривает документы, указанные в </w:t>
      </w:r>
      <w:hyperlink w:anchor="P1869" w:history="1">
        <w:r>
          <w:rPr>
            <w:color w:val="0000FF"/>
          </w:rPr>
          <w:t>пункте 2.2</w:t>
        </w:r>
      </w:hyperlink>
      <w:r>
        <w:t xml:space="preserve"> настоящего раздела Порядка, в течение 5 (пяти) рабочих дней со дня их регистрации в Департаменте и принимает решение о предоставлении или об отказе в предоставлении субсидий, которое оформляется приказом Департамента.</w:t>
      </w:r>
    </w:p>
    <w:p w:rsidR="00226F0C" w:rsidRDefault="00226F0C">
      <w:pPr>
        <w:pStyle w:val="ConsPlusNormal"/>
        <w:spacing w:before="220"/>
        <w:ind w:firstLine="540"/>
        <w:jc w:val="both"/>
      </w:pPr>
      <w:r>
        <w:t>2.5. Основаниями для отказа в предоставлении субсидий являются:</w:t>
      </w:r>
    </w:p>
    <w:p w:rsidR="00226F0C" w:rsidRDefault="00226F0C">
      <w:pPr>
        <w:pStyle w:val="ConsPlusNormal"/>
        <w:spacing w:before="220"/>
        <w:ind w:firstLine="540"/>
        <w:jc w:val="both"/>
      </w:pPr>
      <w:r>
        <w:t>а) несоответствие представленных получателем субсидий документов требованиям, указанным в пункте 2.2 (кроме подпункта 6) настоящего раздела Порядка, или непредставление (представление не в полном объеме) указанных документов;</w:t>
      </w:r>
    </w:p>
    <w:p w:rsidR="00226F0C" w:rsidRDefault="00226F0C">
      <w:pPr>
        <w:pStyle w:val="ConsPlusNormal"/>
        <w:spacing w:before="220"/>
        <w:ind w:firstLine="540"/>
        <w:jc w:val="both"/>
      </w:pPr>
      <w:r>
        <w:t>б) недостоверность представленной информации.</w:t>
      </w:r>
    </w:p>
    <w:p w:rsidR="00226F0C" w:rsidRDefault="00226F0C">
      <w:pPr>
        <w:pStyle w:val="ConsPlusNormal"/>
        <w:spacing w:before="220"/>
        <w:ind w:firstLine="540"/>
        <w:jc w:val="both"/>
      </w:pPr>
      <w:r>
        <w:t>МКК БОФПМСП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субсидий.</w:t>
      </w:r>
    </w:p>
    <w:p w:rsidR="00226F0C" w:rsidRDefault="00226F0C">
      <w:pPr>
        <w:pStyle w:val="ConsPlusNormal"/>
        <w:spacing w:before="220"/>
        <w:ind w:firstLine="540"/>
        <w:jc w:val="both"/>
      </w:pPr>
      <w:r>
        <w:t>2.6. В случае принятия решения о предоставлении субсидий между Департаментом и МКК БОФПМСП заключается соглашение о предоставлении из областного и федерального бюджетов субсидий в соответствии с типовой формой, установленной департаментом финансов и бюджетной политики Белгородской области (далее - соглашение).</w:t>
      </w:r>
    </w:p>
    <w:p w:rsidR="00226F0C" w:rsidRDefault="00226F0C">
      <w:pPr>
        <w:pStyle w:val="ConsPlusNormal"/>
        <w:spacing w:before="220"/>
        <w:ind w:firstLine="540"/>
        <w:jc w:val="both"/>
      </w:pPr>
      <w:r>
        <w:t>2.7. Размер субсидий определен Подпрограммой 3.</w:t>
      </w:r>
    </w:p>
    <w:p w:rsidR="00226F0C" w:rsidRDefault="00226F0C">
      <w:pPr>
        <w:pStyle w:val="ConsPlusNormal"/>
        <w:spacing w:before="220"/>
        <w:ind w:firstLine="540"/>
        <w:jc w:val="both"/>
      </w:pPr>
      <w:r>
        <w:t>2.8. В течение 5 (пяти) рабочих дней со дня принятия решения о предоставлении субсидий Департамент подготавливает проект соглашения и направляет его в МКК БОФПМСП для подписания.</w:t>
      </w:r>
    </w:p>
    <w:p w:rsidR="00226F0C" w:rsidRDefault="00226F0C">
      <w:pPr>
        <w:pStyle w:val="ConsPlusNormal"/>
        <w:spacing w:before="220"/>
        <w:ind w:firstLine="540"/>
        <w:jc w:val="both"/>
      </w:pPr>
      <w:r>
        <w:t>2.8.1. МКК БОФПМСП в течение 3 (трех) рабочих дней с даты получения проекта соглашения представляет в Департамент подписанное соглашение в двух экземплярах.</w:t>
      </w:r>
    </w:p>
    <w:p w:rsidR="00226F0C" w:rsidRDefault="00226F0C">
      <w:pPr>
        <w:pStyle w:val="ConsPlusNormal"/>
        <w:spacing w:before="220"/>
        <w:ind w:firstLine="540"/>
        <w:jc w:val="both"/>
      </w:pPr>
      <w:r>
        <w:lastRenderedPageBreak/>
        <w:t>2.8.2. Департамент в срок, не превышающий 3 (трех) рабочих дней с даты получения подписанного МКК БОФПМСП соглашения, подписывает его и направляет второй экземпляр соглашения МКК БОФПМСП.</w:t>
      </w:r>
    </w:p>
    <w:p w:rsidR="00226F0C" w:rsidRDefault="00226F0C">
      <w:pPr>
        <w:pStyle w:val="ConsPlusNormal"/>
        <w:spacing w:before="220"/>
        <w:ind w:firstLine="540"/>
        <w:jc w:val="both"/>
      </w:pPr>
      <w:bookmarkStart w:id="42" w:name="P1887"/>
      <w:bookmarkEnd w:id="42"/>
      <w:r>
        <w:t>2.9. Результатом использования субсидий в рамках проекта является количество вновь созданных субъектов малого и среднего предпринимательства.</w:t>
      </w:r>
    </w:p>
    <w:p w:rsidR="00226F0C" w:rsidRDefault="00226F0C">
      <w:pPr>
        <w:pStyle w:val="ConsPlusNormal"/>
        <w:spacing w:before="220"/>
        <w:ind w:firstLine="540"/>
        <w:jc w:val="both"/>
      </w:pPr>
      <w:r>
        <w:t>Значение результата использования субсидий устанавливается соглашением.</w:t>
      </w:r>
    </w:p>
    <w:p w:rsidR="00226F0C" w:rsidRDefault="00226F0C">
      <w:pPr>
        <w:pStyle w:val="ConsPlusNormal"/>
        <w:spacing w:before="220"/>
        <w:ind w:firstLine="540"/>
        <w:jc w:val="both"/>
      </w:pPr>
      <w:bookmarkStart w:id="43" w:name="P1889"/>
      <w:bookmarkEnd w:id="43"/>
      <w:r>
        <w:t>2.10. Показателями реализации проекта являются:</w:t>
      </w:r>
    </w:p>
    <w:p w:rsidR="00226F0C" w:rsidRDefault="00226F0C">
      <w:pPr>
        <w:pStyle w:val="ConsPlusNormal"/>
        <w:spacing w:before="220"/>
        <w:ind w:firstLine="540"/>
        <w:jc w:val="both"/>
      </w:pPr>
      <w:r>
        <w:t>- количество физических лиц - участников проекта, занятых в сфере малого и среднего предпринимательства, по итогам участия в проекте;</w:t>
      </w:r>
    </w:p>
    <w:p w:rsidR="00226F0C" w:rsidRDefault="00226F0C">
      <w:pPr>
        <w:pStyle w:val="ConsPlusNormal"/>
        <w:spacing w:before="220"/>
        <w:ind w:firstLine="540"/>
        <w:jc w:val="both"/>
      </w:pPr>
      <w:r>
        <w:t>- количество обученных основам ведения бизнеса, финансовой грамотности и иным навыкам предпринимательской деятельности;</w:t>
      </w:r>
    </w:p>
    <w:p w:rsidR="00226F0C" w:rsidRDefault="00226F0C">
      <w:pPr>
        <w:pStyle w:val="ConsPlusNormal"/>
        <w:spacing w:before="220"/>
        <w:ind w:firstLine="540"/>
        <w:jc w:val="both"/>
      </w:pPr>
      <w:r>
        <w:t>- количество физических лиц - участников проекта.</w:t>
      </w:r>
    </w:p>
    <w:p w:rsidR="00226F0C" w:rsidRDefault="00226F0C">
      <w:pPr>
        <w:pStyle w:val="ConsPlusNormal"/>
        <w:spacing w:before="220"/>
        <w:ind w:firstLine="540"/>
        <w:jc w:val="both"/>
      </w:pPr>
      <w:r>
        <w:t>Значения показателей реализации проекта устанавливаются соглашением.</w:t>
      </w:r>
    </w:p>
    <w:p w:rsidR="00226F0C" w:rsidRDefault="00226F0C">
      <w:pPr>
        <w:pStyle w:val="ConsPlusNormal"/>
        <w:spacing w:before="220"/>
        <w:ind w:firstLine="540"/>
        <w:jc w:val="both"/>
      </w:pPr>
      <w:r>
        <w:t xml:space="preserve">2.11. Перечисление субсидий МКК БОФПМСП осуществляется на оснований </w:t>
      </w:r>
      <w:hyperlink w:anchor="P2074" w:history="1">
        <w:r>
          <w:rPr>
            <w:color w:val="0000FF"/>
          </w:rPr>
          <w:t>заявки</w:t>
        </w:r>
      </w:hyperlink>
      <w:r>
        <w:t xml:space="preserve"> на получение субсидий по форме согласно приложению N 4 к Порядку и копий договоров на выполнение работ (оказание услуг).</w:t>
      </w:r>
    </w:p>
    <w:p w:rsidR="00226F0C" w:rsidRDefault="00226F0C">
      <w:pPr>
        <w:pStyle w:val="ConsPlusNormal"/>
        <w:spacing w:before="220"/>
        <w:ind w:firstLine="540"/>
        <w:jc w:val="both"/>
      </w:pPr>
      <w:r>
        <w:t>Департамент при получении от МКК БОФПМСП заявки на получение субсидий в течение 5 (пяти) рабочих дней передает в департамент финансов и бюджетной политики Белгородской области заявку на предоставление субсидий МКК БОФПМСП на бумажном носителе и в электронной форме в разрезе уровня софинансирования за счет субсидий областного и федерального бюджетов в соответствии с заключенным соглашением с Минэкономразвития России (далее - заявка).</w:t>
      </w:r>
    </w:p>
    <w:p w:rsidR="00226F0C" w:rsidRDefault="00226F0C">
      <w:pPr>
        <w:pStyle w:val="ConsPlusNormal"/>
        <w:spacing w:before="220"/>
        <w:ind w:firstLine="540"/>
        <w:jc w:val="both"/>
      </w:pPr>
      <w:r>
        <w:t>2.12. Департамент финансов и бюджетной политики Белгородской области в течение 3 (трех) рабочих дней со дня получения заявки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226F0C" w:rsidRDefault="00226F0C">
      <w:pPr>
        <w:pStyle w:val="ConsPlusNormal"/>
        <w:spacing w:before="220"/>
        <w:ind w:firstLine="540"/>
        <w:jc w:val="both"/>
      </w:pPr>
      <w:r>
        <w:t>2.13. Департамент в течение 1 (одного) рабочего дня представляет в Управление Федерального казначейства по Белгородской области заявку на кассовый расход для перечисления субсидий на расчетный счет получателя субсидий, открытый им в кредитном учреждении, в объеме общей суммы софинансирования.</w:t>
      </w:r>
    </w:p>
    <w:p w:rsidR="00226F0C" w:rsidRDefault="00226F0C">
      <w:pPr>
        <w:pStyle w:val="ConsPlusNormal"/>
        <w:spacing w:before="220"/>
        <w:ind w:firstLine="540"/>
        <w:jc w:val="both"/>
      </w:pPr>
      <w:r>
        <w:t>2.14. Управление Федерального казначейства по Белгородской области при получении заявки на кассовый расход осуществляет кассовые выплаты с лицевого счета получателя бюджетных средств, открытого Департаментом, в порядке и сроки, установленные действующим законодательством.</w:t>
      </w:r>
    </w:p>
    <w:p w:rsidR="00226F0C" w:rsidRDefault="00226F0C">
      <w:pPr>
        <w:pStyle w:val="ConsPlusNormal"/>
        <w:jc w:val="both"/>
      </w:pPr>
    </w:p>
    <w:p w:rsidR="00226F0C" w:rsidRDefault="00226F0C">
      <w:pPr>
        <w:pStyle w:val="ConsPlusTitle"/>
        <w:jc w:val="center"/>
        <w:outlineLvl w:val="1"/>
      </w:pPr>
      <w:r>
        <w:t>3. Требования к отчетности</w:t>
      </w:r>
    </w:p>
    <w:p w:rsidR="00226F0C" w:rsidRDefault="00226F0C">
      <w:pPr>
        <w:pStyle w:val="ConsPlusNormal"/>
        <w:jc w:val="both"/>
      </w:pPr>
    </w:p>
    <w:p w:rsidR="00226F0C" w:rsidRDefault="00226F0C">
      <w:pPr>
        <w:pStyle w:val="ConsPlusNormal"/>
        <w:ind w:firstLine="540"/>
        <w:jc w:val="both"/>
      </w:pPr>
      <w:r>
        <w:t>3.1. МКК БОФПМСП представляет в Департамент:</w:t>
      </w:r>
    </w:p>
    <w:p w:rsidR="00226F0C" w:rsidRDefault="00226F0C">
      <w:pPr>
        <w:pStyle w:val="ConsPlusNormal"/>
        <w:spacing w:before="220"/>
        <w:ind w:firstLine="540"/>
        <w:jc w:val="both"/>
      </w:pPr>
      <w:r>
        <w:t>1) отчет о расходах, источником финансового обеспечения которых являются субсидии;</w:t>
      </w:r>
    </w:p>
    <w:p w:rsidR="00226F0C" w:rsidRDefault="00226F0C">
      <w:pPr>
        <w:pStyle w:val="ConsPlusNormal"/>
        <w:spacing w:before="220"/>
        <w:ind w:firstLine="540"/>
        <w:jc w:val="both"/>
      </w:pPr>
      <w:r>
        <w:t xml:space="preserve">2) отчет о достижении значения результата использования субсидий, указанного в </w:t>
      </w:r>
      <w:hyperlink w:anchor="P1887" w:history="1">
        <w:r>
          <w:rPr>
            <w:color w:val="0000FF"/>
          </w:rPr>
          <w:t>пункте 2.9 раздела 2</w:t>
        </w:r>
      </w:hyperlink>
      <w:r>
        <w:t xml:space="preserve"> Порядка;</w:t>
      </w:r>
    </w:p>
    <w:p w:rsidR="00226F0C" w:rsidRDefault="00226F0C">
      <w:pPr>
        <w:pStyle w:val="ConsPlusNormal"/>
        <w:spacing w:before="220"/>
        <w:ind w:firstLine="540"/>
        <w:jc w:val="both"/>
      </w:pPr>
      <w:r>
        <w:lastRenderedPageBreak/>
        <w:t xml:space="preserve">3) отчет о достижении значений показателей реализации проекта, указанных в </w:t>
      </w:r>
      <w:hyperlink w:anchor="P1889" w:history="1">
        <w:r>
          <w:rPr>
            <w:color w:val="0000FF"/>
          </w:rPr>
          <w:t>пункте 2.10 раздела 2</w:t>
        </w:r>
      </w:hyperlink>
      <w:r>
        <w:t xml:space="preserve"> Порядка.</w:t>
      </w:r>
    </w:p>
    <w:p w:rsidR="00226F0C" w:rsidRDefault="00226F0C">
      <w:pPr>
        <w:pStyle w:val="ConsPlusNormal"/>
        <w:spacing w:before="220"/>
        <w:ind w:firstLine="540"/>
        <w:jc w:val="both"/>
      </w:pPr>
      <w:r>
        <w:t>3.2. Формы и сроки представления отчетности, указанной в пункте 3.1 настоящего раздела Порядка, устанавливаются соглашением.</w:t>
      </w:r>
    </w:p>
    <w:p w:rsidR="00226F0C" w:rsidRDefault="00226F0C">
      <w:pPr>
        <w:pStyle w:val="ConsPlusNormal"/>
        <w:jc w:val="both"/>
      </w:pPr>
    </w:p>
    <w:p w:rsidR="00226F0C" w:rsidRDefault="00226F0C">
      <w:pPr>
        <w:pStyle w:val="ConsPlusTitle"/>
        <w:jc w:val="center"/>
        <w:outlineLvl w:val="1"/>
      </w:pPr>
      <w:r>
        <w:t>4. Требования к осуществлению контроля за соблюдением</w:t>
      </w:r>
    </w:p>
    <w:p w:rsidR="00226F0C" w:rsidRDefault="00226F0C">
      <w:pPr>
        <w:pStyle w:val="ConsPlusTitle"/>
        <w:jc w:val="center"/>
      </w:pPr>
      <w:r>
        <w:t>условий, целей и порядка предоставления субсидий</w:t>
      </w:r>
    </w:p>
    <w:p w:rsidR="00226F0C" w:rsidRDefault="00226F0C">
      <w:pPr>
        <w:pStyle w:val="ConsPlusTitle"/>
        <w:jc w:val="center"/>
      </w:pPr>
      <w:r>
        <w:t>и ответственность за их нарушение</w:t>
      </w:r>
    </w:p>
    <w:p w:rsidR="00226F0C" w:rsidRDefault="00226F0C">
      <w:pPr>
        <w:pStyle w:val="ConsPlusNormal"/>
        <w:jc w:val="both"/>
      </w:pPr>
    </w:p>
    <w:p w:rsidR="00226F0C" w:rsidRDefault="00226F0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МКК БОФПМСП условий, целей и порядка предоставления субсидий.</w:t>
      </w:r>
    </w:p>
    <w:p w:rsidR="00226F0C" w:rsidRDefault="00226F0C">
      <w:pPr>
        <w:pStyle w:val="ConsPlusNormal"/>
        <w:spacing w:before="220"/>
        <w:ind w:firstLine="540"/>
        <w:jc w:val="both"/>
      </w:pPr>
      <w:r>
        <w:t>4.1.1. В случае установления Департаментом или получения от органа государственного финансового контроля информации о факте (фактах) нарушения МКК БОФПМСП условий, целей и порядка предоставления субсидий, в том числе указания в документах, представленных МКК БОФПМСП в соответствии с Порядком, недостоверных сведений, предоставление субсидий приостанавливается до устранения указанных нарушений с обязательным уведомлением МКК БОФПМСП не позднее 3 (трех) рабочих дней с даты принятия решения о приостановлении.</w:t>
      </w:r>
    </w:p>
    <w:p w:rsidR="00226F0C" w:rsidRDefault="00226F0C">
      <w:pPr>
        <w:pStyle w:val="ConsPlusNormal"/>
        <w:spacing w:before="220"/>
        <w:ind w:firstLine="540"/>
        <w:jc w:val="both"/>
      </w:pPr>
      <w:r>
        <w:t>4.1.2. В случае, если МКК БОФПМСП не устранены нарушения, предусмотренные подпунктом 4.1.1 пункта 4.1 настоящего раздела Порядка, субсидии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4.1.3. В случае, если МКК БОФПМСП не достигнуты значения результата использования субсидий и показателей реализации проекта к МКК БОФПМСП применяются штрафные санкции, рассчитываемые по форме, установленной соглашением.</w:t>
      </w:r>
    </w:p>
    <w:p w:rsidR="00226F0C" w:rsidRDefault="00226F0C">
      <w:pPr>
        <w:pStyle w:val="ConsPlusNormal"/>
        <w:spacing w:before="220"/>
        <w:ind w:firstLine="540"/>
        <w:jc w:val="both"/>
      </w:pPr>
      <w:r>
        <w:t>4.2. Департамент в течение 5 (пяти) рабочих дней с даты выявления фактов, предусмотренных подпунктами 4.1.2 и 4.1.3 пункта 4.1 настоящего раздела Порядка, направляет МКК БОФПМСП требование об обеспечении возврата субсидий в областной бюджет и (или) уведомление о применении штрафных санкций в размере и в срок, определенные в указанных требовании и (или) уведомлении.</w:t>
      </w:r>
    </w:p>
    <w:p w:rsidR="00226F0C" w:rsidRDefault="00226F0C">
      <w:pPr>
        <w:pStyle w:val="ConsPlusNormal"/>
        <w:spacing w:before="220"/>
        <w:ind w:firstLine="540"/>
        <w:jc w:val="both"/>
      </w:pPr>
      <w:r>
        <w:t>4.3. В случае невыполнения МКК БОФПМСП требования об обеспечении возврата субсидий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226F0C" w:rsidRDefault="00226F0C">
      <w:pPr>
        <w:pStyle w:val="ConsPlusNormal"/>
        <w:spacing w:before="220"/>
        <w:ind w:firstLine="540"/>
        <w:jc w:val="both"/>
      </w:pPr>
      <w:r>
        <w:t>4.4. Не использованные на 31 декабря отчетного финансового года средства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 xml:space="preserve">4.5. В соответствии с решением, принятым Департаментом в установленном бюджетным законодательством Российской Федерации порядке, о наличии потребности в субсидиях, не использованных МКК БОФПМСП в отчетном финансовом году, средства в объеме, не превышающем остатка субсидий, могут быть предоставлены МКК БОФПМСП на цель, указанную в </w:t>
      </w:r>
      <w:hyperlink w:anchor="P1851" w:history="1">
        <w:r>
          <w:rPr>
            <w:color w:val="0000FF"/>
          </w:rPr>
          <w:t>пункте 1.2 раздела 1</w:t>
        </w:r>
      </w:hyperlink>
      <w:r>
        <w:t xml:space="preserve"> Порядка.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lastRenderedPageBreak/>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w:t>
      </w:r>
    </w:p>
    <w:p w:rsidR="00226F0C" w:rsidRDefault="00226F0C">
      <w:pPr>
        <w:pStyle w:val="ConsPlusNormal"/>
        <w:jc w:val="right"/>
      </w:pPr>
      <w:r>
        <w:t>на реализацию мероприятия</w:t>
      </w:r>
    </w:p>
    <w:p w:rsidR="00226F0C" w:rsidRDefault="00226F0C">
      <w:pPr>
        <w:pStyle w:val="ConsPlusNormal"/>
        <w:jc w:val="right"/>
      </w:pPr>
      <w:r>
        <w:t>"Популяризация предпринимательства"</w:t>
      </w:r>
    </w:p>
    <w:p w:rsidR="00226F0C" w:rsidRDefault="00226F0C">
      <w:pPr>
        <w:pStyle w:val="ConsPlusNormal"/>
        <w:jc w:val="both"/>
      </w:pPr>
    </w:p>
    <w:p w:rsidR="00226F0C" w:rsidRDefault="00226F0C">
      <w:pPr>
        <w:pStyle w:val="ConsPlusNonformat"/>
        <w:jc w:val="both"/>
      </w:pPr>
      <w:bookmarkStart w:id="44" w:name="P1934"/>
      <w:bookmarkEnd w:id="44"/>
      <w:r>
        <w:t xml:space="preserve">                                 Заявление</w:t>
      </w:r>
    </w:p>
    <w:p w:rsidR="00226F0C" w:rsidRDefault="00226F0C">
      <w:pPr>
        <w:pStyle w:val="ConsPlusNonformat"/>
        <w:jc w:val="both"/>
      </w:pPr>
      <w:r>
        <w:t xml:space="preserve">      о предоставлении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 xml:space="preserve">    Прошу  предоставить Микрокредитной компании Белгородский областной фонд</w:t>
      </w:r>
    </w:p>
    <w:p w:rsidR="00226F0C" w:rsidRDefault="00226F0C">
      <w:pPr>
        <w:pStyle w:val="ConsPlusNonformat"/>
        <w:jc w:val="both"/>
      </w:pPr>
      <w:r>
        <w:t>поддержки  малого  и  среднего  предпринимательства  (далее  - МКК БОФПМСП)</w:t>
      </w:r>
    </w:p>
    <w:p w:rsidR="00226F0C" w:rsidRDefault="00226F0C">
      <w:pPr>
        <w:pStyle w:val="ConsPlusNonformat"/>
        <w:jc w:val="both"/>
      </w:pPr>
      <w:r>
        <w:t>субсидии       из       областного       и      федерального      бюджетов:</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(указать целевое использование субсидии)</w:t>
      </w:r>
    </w:p>
    <w:p w:rsidR="00226F0C" w:rsidRDefault="00226F0C">
      <w:pPr>
        <w:pStyle w:val="ConsPlusNonformat"/>
        <w:jc w:val="both"/>
      </w:pPr>
    </w:p>
    <w:p w:rsidR="00226F0C" w:rsidRDefault="00226F0C">
      <w:pPr>
        <w:pStyle w:val="ConsPlusNonformat"/>
        <w:jc w:val="both"/>
      </w:pPr>
      <w:r>
        <w:t>в рамках 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r>
        <w:t>в объеме __________________________________________________________________</w:t>
      </w:r>
    </w:p>
    <w:p w:rsidR="00226F0C" w:rsidRDefault="00226F0C">
      <w:pPr>
        <w:pStyle w:val="ConsPlusNonformat"/>
        <w:jc w:val="both"/>
      </w:pPr>
      <w:r>
        <w:t xml:space="preserve">                  (указать размер запрашиваемой субсидии)</w:t>
      </w:r>
    </w:p>
    <w:p w:rsidR="00226F0C" w:rsidRDefault="00226F0C">
      <w:pPr>
        <w:pStyle w:val="ConsPlusNonformat"/>
        <w:jc w:val="both"/>
      </w:pPr>
    </w:p>
    <w:p w:rsidR="00226F0C" w:rsidRDefault="00226F0C">
      <w:pPr>
        <w:pStyle w:val="ConsPlusNonformat"/>
        <w:jc w:val="both"/>
      </w:pPr>
      <w:r>
        <w:t xml:space="preserve">    Сведения о МКК БОФПМСП:</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
        <w:gridCol w:w="5102"/>
        <w:gridCol w:w="3515"/>
      </w:tblGrid>
      <w:tr w:rsidR="00226F0C">
        <w:tc>
          <w:tcPr>
            <w:tcW w:w="439" w:type="dxa"/>
          </w:tcPr>
          <w:p w:rsidR="00226F0C" w:rsidRDefault="00226F0C">
            <w:pPr>
              <w:pStyle w:val="ConsPlusNormal"/>
              <w:jc w:val="center"/>
            </w:pPr>
            <w:r>
              <w:t>1.</w:t>
            </w:r>
          </w:p>
        </w:tc>
        <w:tc>
          <w:tcPr>
            <w:tcW w:w="5102" w:type="dxa"/>
          </w:tcPr>
          <w:p w:rsidR="00226F0C" w:rsidRDefault="00226F0C">
            <w:pPr>
              <w:pStyle w:val="ConsPlusNormal"/>
            </w:pPr>
            <w:r>
              <w:t>Полное наименование в соответствии с учредительными документами</w:t>
            </w:r>
          </w:p>
        </w:tc>
        <w:tc>
          <w:tcPr>
            <w:tcW w:w="3515" w:type="dxa"/>
          </w:tcPr>
          <w:p w:rsidR="00226F0C" w:rsidRDefault="00226F0C">
            <w:pPr>
              <w:pStyle w:val="ConsPlusNormal"/>
            </w:pPr>
          </w:p>
        </w:tc>
      </w:tr>
      <w:tr w:rsidR="00226F0C">
        <w:tc>
          <w:tcPr>
            <w:tcW w:w="439" w:type="dxa"/>
          </w:tcPr>
          <w:p w:rsidR="00226F0C" w:rsidRDefault="00226F0C">
            <w:pPr>
              <w:pStyle w:val="ConsPlusNormal"/>
              <w:jc w:val="center"/>
            </w:pPr>
            <w:r>
              <w:t>2.</w:t>
            </w:r>
          </w:p>
        </w:tc>
        <w:tc>
          <w:tcPr>
            <w:tcW w:w="5102" w:type="dxa"/>
          </w:tcPr>
          <w:p w:rsidR="00226F0C" w:rsidRDefault="00226F0C">
            <w:pPr>
              <w:pStyle w:val="ConsPlusNormal"/>
            </w:pPr>
            <w:r>
              <w:t>Идентификационный номер налогоплательщика (ИНН)</w:t>
            </w:r>
          </w:p>
        </w:tc>
        <w:tc>
          <w:tcPr>
            <w:tcW w:w="3515" w:type="dxa"/>
          </w:tcPr>
          <w:p w:rsidR="00226F0C" w:rsidRDefault="00226F0C">
            <w:pPr>
              <w:pStyle w:val="ConsPlusNormal"/>
            </w:pPr>
          </w:p>
        </w:tc>
      </w:tr>
      <w:tr w:rsidR="00226F0C">
        <w:tc>
          <w:tcPr>
            <w:tcW w:w="439" w:type="dxa"/>
          </w:tcPr>
          <w:p w:rsidR="00226F0C" w:rsidRDefault="00226F0C">
            <w:pPr>
              <w:pStyle w:val="ConsPlusNormal"/>
              <w:jc w:val="center"/>
            </w:pPr>
            <w:r>
              <w:t>3.</w:t>
            </w:r>
          </w:p>
        </w:tc>
        <w:tc>
          <w:tcPr>
            <w:tcW w:w="5102" w:type="dxa"/>
          </w:tcPr>
          <w:p w:rsidR="00226F0C" w:rsidRDefault="00226F0C">
            <w:pPr>
              <w:pStyle w:val="ConsPlusNormal"/>
            </w:pPr>
            <w:r>
              <w:t>Код причины постановки на учет (КПП)</w:t>
            </w:r>
          </w:p>
        </w:tc>
        <w:tc>
          <w:tcPr>
            <w:tcW w:w="3515" w:type="dxa"/>
          </w:tcPr>
          <w:p w:rsidR="00226F0C" w:rsidRDefault="00226F0C">
            <w:pPr>
              <w:pStyle w:val="ConsPlusNormal"/>
            </w:pPr>
          </w:p>
        </w:tc>
      </w:tr>
      <w:tr w:rsidR="00226F0C">
        <w:tc>
          <w:tcPr>
            <w:tcW w:w="439" w:type="dxa"/>
          </w:tcPr>
          <w:p w:rsidR="00226F0C" w:rsidRDefault="00226F0C">
            <w:pPr>
              <w:pStyle w:val="ConsPlusNormal"/>
              <w:jc w:val="center"/>
            </w:pPr>
            <w:r>
              <w:t>4.</w:t>
            </w:r>
          </w:p>
        </w:tc>
        <w:tc>
          <w:tcPr>
            <w:tcW w:w="5102" w:type="dxa"/>
          </w:tcPr>
          <w:p w:rsidR="00226F0C" w:rsidRDefault="00226F0C">
            <w:pPr>
              <w:pStyle w:val="ConsPlusNormal"/>
            </w:pPr>
            <w:r>
              <w:t>Основной государственный регистрационный номер (ОГРН)</w:t>
            </w:r>
          </w:p>
        </w:tc>
        <w:tc>
          <w:tcPr>
            <w:tcW w:w="3515" w:type="dxa"/>
          </w:tcPr>
          <w:p w:rsidR="00226F0C" w:rsidRDefault="00226F0C">
            <w:pPr>
              <w:pStyle w:val="ConsPlusNormal"/>
            </w:pPr>
          </w:p>
        </w:tc>
      </w:tr>
      <w:tr w:rsidR="00226F0C">
        <w:tc>
          <w:tcPr>
            <w:tcW w:w="439" w:type="dxa"/>
          </w:tcPr>
          <w:p w:rsidR="00226F0C" w:rsidRDefault="00226F0C">
            <w:pPr>
              <w:pStyle w:val="ConsPlusNormal"/>
              <w:jc w:val="center"/>
            </w:pPr>
            <w:r>
              <w:t>5.</w:t>
            </w:r>
          </w:p>
        </w:tc>
        <w:tc>
          <w:tcPr>
            <w:tcW w:w="5102" w:type="dxa"/>
          </w:tcPr>
          <w:p w:rsidR="00226F0C" w:rsidRDefault="00226F0C">
            <w:pPr>
              <w:pStyle w:val="ConsPlusNormal"/>
            </w:pPr>
            <w:r>
              <w:t>Дата государственной регистрации</w:t>
            </w:r>
          </w:p>
        </w:tc>
        <w:tc>
          <w:tcPr>
            <w:tcW w:w="3515" w:type="dxa"/>
          </w:tcPr>
          <w:p w:rsidR="00226F0C" w:rsidRDefault="00226F0C">
            <w:pPr>
              <w:pStyle w:val="ConsPlusNormal"/>
            </w:pPr>
          </w:p>
        </w:tc>
      </w:tr>
      <w:tr w:rsidR="00226F0C">
        <w:tc>
          <w:tcPr>
            <w:tcW w:w="439" w:type="dxa"/>
          </w:tcPr>
          <w:p w:rsidR="00226F0C" w:rsidRDefault="00226F0C">
            <w:pPr>
              <w:pStyle w:val="ConsPlusNormal"/>
              <w:jc w:val="center"/>
            </w:pPr>
            <w:r>
              <w:t>6.</w:t>
            </w:r>
          </w:p>
        </w:tc>
        <w:tc>
          <w:tcPr>
            <w:tcW w:w="5102" w:type="dxa"/>
          </w:tcPr>
          <w:p w:rsidR="00226F0C" w:rsidRDefault="00226F0C">
            <w:pPr>
              <w:pStyle w:val="ConsPlusNormal"/>
            </w:pPr>
            <w:r>
              <w:t>Реквизиты для перечисления субсидии</w:t>
            </w:r>
          </w:p>
        </w:tc>
        <w:tc>
          <w:tcPr>
            <w:tcW w:w="3515"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r>
        <w:t xml:space="preserve">    К заявлению прилагаются следующие документы:</w:t>
      </w:r>
    </w:p>
    <w:p w:rsidR="00226F0C" w:rsidRDefault="00226F0C">
      <w:pPr>
        <w:pStyle w:val="ConsPlusNonformat"/>
        <w:jc w:val="both"/>
      </w:pPr>
      <w:r>
        <w:t xml:space="preserve">    _______________________________________________________________________</w:t>
      </w: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w:t>
      </w:r>
    </w:p>
    <w:p w:rsidR="00226F0C" w:rsidRDefault="00226F0C">
      <w:pPr>
        <w:pStyle w:val="ConsPlusNormal"/>
        <w:jc w:val="right"/>
      </w:pPr>
      <w:r>
        <w:lastRenderedPageBreak/>
        <w:t>на реализацию мероприятия</w:t>
      </w:r>
    </w:p>
    <w:p w:rsidR="00226F0C" w:rsidRDefault="00226F0C">
      <w:pPr>
        <w:pStyle w:val="ConsPlusNormal"/>
        <w:jc w:val="right"/>
      </w:pPr>
      <w:r>
        <w:t>"Популяризация предпринимательства"</w:t>
      </w:r>
    </w:p>
    <w:p w:rsidR="00226F0C" w:rsidRDefault="00226F0C">
      <w:pPr>
        <w:pStyle w:val="ConsPlusNormal"/>
        <w:jc w:val="both"/>
      </w:pPr>
    </w:p>
    <w:p w:rsidR="00226F0C" w:rsidRDefault="00226F0C">
      <w:pPr>
        <w:pStyle w:val="ConsPlusNonformat"/>
        <w:jc w:val="both"/>
      </w:pPr>
      <w:bookmarkStart w:id="45" w:name="P1991"/>
      <w:bookmarkEnd w:id="45"/>
      <w:r>
        <w:t xml:space="preserve">                                 Согласие</w:t>
      </w:r>
    </w:p>
    <w:p w:rsidR="00226F0C" w:rsidRDefault="00226F0C">
      <w:pPr>
        <w:pStyle w:val="ConsPlusNonformat"/>
        <w:jc w:val="both"/>
      </w:pPr>
      <w:r>
        <w:t xml:space="preserve">       на осуществление проверок соблюдения условий, целей и порядка</w:t>
      </w:r>
    </w:p>
    <w:p w:rsidR="00226F0C" w:rsidRDefault="00226F0C">
      <w:pPr>
        <w:pStyle w:val="ConsPlusNonformat"/>
        <w:jc w:val="both"/>
      </w:pPr>
      <w:r>
        <w:t xml:space="preserve">       предоставления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 xml:space="preserve">    -  дает  свое  согласие  на  осуществление департаментом экономического</w:t>
      </w:r>
    </w:p>
    <w:p w:rsidR="00226F0C" w:rsidRDefault="00226F0C">
      <w:pPr>
        <w:pStyle w:val="ConsPlusNonformat"/>
        <w:jc w:val="both"/>
      </w:pPr>
      <w:r>
        <w:t>развития  Белгородской  области  и  уполномоченным органом государственного</w:t>
      </w:r>
    </w:p>
    <w:p w:rsidR="00226F0C" w:rsidRDefault="00226F0C">
      <w:pPr>
        <w:pStyle w:val="ConsPlusNonformat"/>
        <w:jc w:val="both"/>
      </w:pPr>
      <w:r>
        <w:t>финансового   контроля   проверок   соблюдения  условий,  целей  и  порядка</w:t>
      </w:r>
    </w:p>
    <w:p w:rsidR="00226F0C" w:rsidRDefault="00226F0C">
      <w:pPr>
        <w:pStyle w:val="ConsPlusNonformat"/>
        <w:jc w:val="both"/>
      </w:pPr>
      <w:r>
        <w:t>предоставления субсидий из областного и федерального бюджетов;</w:t>
      </w:r>
    </w:p>
    <w:p w:rsidR="00226F0C" w:rsidRDefault="00226F0C">
      <w:pPr>
        <w:pStyle w:val="ConsPlusNonformat"/>
        <w:jc w:val="both"/>
      </w:pPr>
      <w:r>
        <w:t xml:space="preserve">    -  дает  свое  согласие  с  запретом  на  приобретение за счет субсидий</w:t>
      </w:r>
    </w:p>
    <w:p w:rsidR="00226F0C" w:rsidRDefault="00226F0C">
      <w:pPr>
        <w:pStyle w:val="ConsPlusNonformat"/>
        <w:jc w:val="both"/>
      </w:pPr>
      <w:r>
        <w:t>иностранной  валюты, за исключением операций, осуществляемых в соответствии</w:t>
      </w:r>
    </w:p>
    <w:p w:rsidR="00226F0C" w:rsidRDefault="00226F0C">
      <w:pPr>
        <w:pStyle w:val="ConsPlusNonformat"/>
        <w:jc w:val="both"/>
      </w:pPr>
      <w:r>
        <w:t>с  валютным  законодательством  Российской Федерации при закупке (поставке)</w:t>
      </w:r>
    </w:p>
    <w:p w:rsidR="00226F0C" w:rsidRDefault="00226F0C">
      <w:pPr>
        <w:pStyle w:val="ConsPlusNonformat"/>
        <w:jc w:val="both"/>
      </w:pPr>
      <w:r>
        <w:t>высокотехнологичного импортного оборудования, сырья и комплектующих изделий</w:t>
      </w:r>
    </w:p>
    <w:p w:rsidR="00226F0C" w:rsidRDefault="00226F0C">
      <w:pPr>
        <w:pStyle w:val="ConsPlusNonformat"/>
        <w:jc w:val="both"/>
      </w:pPr>
      <w:r>
        <w:t>в рамках __________________________________________________________________</w:t>
      </w:r>
    </w:p>
    <w:p w:rsidR="00226F0C" w:rsidRDefault="00226F0C">
      <w:pPr>
        <w:pStyle w:val="ConsPlusNonformat"/>
        <w:jc w:val="both"/>
      </w:pPr>
      <w:r>
        <w:t>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w:t>
      </w:r>
    </w:p>
    <w:p w:rsidR="00226F0C" w:rsidRDefault="00226F0C">
      <w:pPr>
        <w:pStyle w:val="ConsPlusNormal"/>
        <w:jc w:val="right"/>
      </w:pPr>
      <w:r>
        <w:t>на реализацию мероприятия</w:t>
      </w:r>
    </w:p>
    <w:p w:rsidR="00226F0C" w:rsidRDefault="00226F0C">
      <w:pPr>
        <w:pStyle w:val="ConsPlusNormal"/>
        <w:jc w:val="right"/>
      </w:pPr>
      <w:r>
        <w:t>"Популяризация предпринимательства"</w:t>
      </w:r>
    </w:p>
    <w:p w:rsidR="00226F0C" w:rsidRDefault="00226F0C">
      <w:pPr>
        <w:pStyle w:val="ConsPlusNormal"/>
        <w:jc w:val="both"/>
      </w:pPr>
    </w:p>
    <w:p w:rsidR="00226F0C" w:rsidRDefault="00226F0C">
      <w:pPr>
        <w:pStyle w:val="ConsPlusNonformat"/>
        <w:jc w:val="both"/>
      </w:pPr>
      <w:bookmarkStart w:id="46" w:name="P2028"/>
      <w:bookmarkEnd w:id="46"/>
      <w:r>
        <w:t xml:space="preserve">                               Обязательство</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 xml:space="preserve">    обязуется обеспечить:</w:t>
      </w:r>
    </w:p>
    <w:p w:rsidR="00226F0C" w:rsidRDefault="00226F0C">
      <w:pPr>
        <w:pStyle w:val="ConsPlusNonformat"/>
        <w:jc w:val="both"/>
      </w:pPr>
      <w:r>
        <w:t xml:space="preserve">    -  достижение  значений  показателей  реализации  проекта, утвержденных</w:t>
      </w:r>
    </w:p>
    <w:p w:rsidR="00226F0C" w:rsidRDefault="00226F0C">
      <w:pPr>
        <w:pStyle w:val="ConsPlusNonformat"/>
        <w:jc w:val="both"/>
      </w:pPr>
      <w:r>
        <w:t>Департаментом  и согласованных с Минэкономразвития России (в соответствии с</w:t>
      </w:r>
    </w:p>
    <w:p w:rsidR="00226F0C" w:rsidRDefault="00226F0C">
      <w:pPr>
        <w:pStyle w:val="ConsPlusNonformat"/>
        <w:jc w:val="both"/>
      </w:pPr>
      <w:r>
        <w:t>приложением  N  6  к приказу Минэкономразвития России от 14 марта 2019 года</w:t>
      </w:r>
    </w:p>
    <w:p w:rsidR="00226F0C" w:rsidRDefault="00226F0C">
      <w:pPr>
        <w:pStyle w:val="ConsPlusNonformat"/>
        <w:jc w:val="both"/>
      </w:pPr>
      <w:r>
        <w:t>N  125  "Об утверждении Требований к реализации мероприятий, осуществляемых</w:t>
      </w:r>
    </w:p>
    <w:p w:rsidR="00226F0C" w:rsidRDefault="00226F0C">
      <w:pPr>
        <w:pStyle w:val="ConsPlusNonformat"/>
        <w:jc w:val="both"/>
      </w:pPr>
      <w:r>
        <w:t>субъектами  Российской Федерации, бюджетам которых предоставляются субсидии</w:t>
      </w:r>
    </w:p>
    <w:p w:rsidR="00226F0C" w:rsidRDefault="00226F0C">
      <w:pPr>
        <w:pStyle w:val="ConsPlusNonformat"/>
        <w:jc w:val="both"/>
      </w:pPr>
      <w:r>
        <w:t>на  государственную  поддержку  малого  и  среднего  предпринимательства  в</w:t>
      </w:r>
    </w:p>
    <w:p w:rsidR="00226F0C" w:rsidRDefault="00226F0C">
      <w:pPr>
        <w:pStyle w:val="ConsPlusNonformat"/>
        <w:jc w:val="both"/>
      </w:pPr>
      <w:r>
        <w:t>субъектах  Российской  Федерации  в  целях  достижения целей, показателей и</w:t>
      </w:r>
    </w:p>
    <w:p w:rsidR="00226F0C" w:rsidRDefault="00226F0C">
      <w:pPr>
        <w:pStyle w:val="ConsPlusNonformat"/>
        <w:jc w:val="both"/>
      </w:pPr>
      <w:r>
        <w:t>результатов   региональных   проектов,   обеспечивающих  достижение  целей,</w:t>
      </w:r>
    </w:p>
    <w:p w:rsidR="00226F0C" w:rsidRDefault="00226F0C">
      <w:pPr>
        <w:pStyle w:val="ConsPlusNonformat"/>
        <w:jc w:val="both"/>
      </w:pPr>
      <w:r>
        <w:t>показателей   и   результатов   федеральных  проектов,  входящих  в  состав</w:t>
      </w:r>
    </w:p>
    <w:p w:rsidR="00226F0C" w:rsidRDefault="00226F0C">
      <w:pPr>
        <w:pStyle w:val="ConsPlusNonformat"/>
        <w:jc w:val="both"/>
      </w:pPr>
      <w:r>
        <w:t>национального  проекта  "Малое  и  среднее  предпринимательство и поддержки</w:t>
      </w:r>
    </w:p>
    <w:p w:rsidR="00226F0C" w:rsidRDefault="00226F0C">
      <w:pPr>
        <w:pStyle w:val="ConsPlusNonformat"/>
        <w:jc w:val="both"/>
      </w:pPr>
      <w:r>
        <w:t>индивидуальной    предпринимательской    инициативы",    и   требований   к</w:t>
      </w:r>
    </w:p>
    <w:p w:rsidR="00226F0C" w:rsidRDefault="00226F0C">
      <w:pPr>
        <w:pStyle w:val="ConsPlusNonformat"/>
        <w:jc w:val="both"/>
      </w:pPr>
      <w:r>
        <w:t>организациям,   образующим  инфраструктуру  поддержки  субъектов  малого  и</w:t>
      </w:r>
    </w:p>
    <w:p w:rsidR="00226F0C" w:rsidRDefault="00226F0C">
      <w:pPr>
        <w:pStyle w:val="ConsPlusNonformat"/>
        <w:jc w:val="both"/>
      </w:pPr>
      <w:r>
        <w:t>среднего предпринимательства");</w:t>
      </w:r>
    </w:p>
    <w:p w:rsidR="00226F0C" w:rsidRDefault="00226F0C">
      <w:pPr>
        <w:pStyle w:val="ConsPlusNonformat"/>
        <w:jc w:val="both"/>
      </w:pPr>
      <w:r>
        <w:t xml:space="preserve">    -    получение    у   лиц,   являющихся   поставщиками   (подрядчиками,</w:t>
      </w:r>
    </w:p>
    <w:p w:rsidR="00226F0C" w:rsidRDefault="00226F0C">
      <w:pPr>
        <w:pStyle w:val="ConsPlusNonformat"/>
        <w:jc w:val="both"/>
      </w:pPr>
      <w:r>
        <w:t>исполнителями)  по  договорам (соглашениям), заключенным в целях исполнения</w:t>
      </w:r>
    </w:p>
    <w:p w:rsidR="00226F0C" w:rsidRDefault="00226F0C">
      <w:pPr>
        <w:pStyle w:val="ConsPlusNonformat"/>
        <w:jc w:val="both"/>
      </w:pPr>
      <w:r>
        <w:t>обязательств  по  данным договорам (соглашениям), согласие на осуществление</w:t>
      </w:r>
    </w:p>
    <w:p w:rsidR="00226F0C" w:rsidRDefault="00226F0C">
      <w:pPr>
        <w:pStyle w:val="ConsPlusNonformat"/>
        <w:jc w:val="both"/>
      </w:pPr>
      <w:r>
        <w:lastRenderedPageBreak/>
        <w:t>департаментом  экономического  развития  Белгородской  области  и  органами</w:t>
      </w:r>
    </w:p>
    <w:p w:rsidR="00226F0C" w:rsidRDefault="00226F0C">
      <w:pPr>
        <w:pStyle w:val="ConsPlusNonformat"/>
        <w:jc w:val="both"/>
      </w:pPr>
      <w:r>
        <w:t>государственного  финансового контроля проверок соблюдения условий, целей и</w:t>
      </w:r>
    </w:p>
    <w:p w:rsidR="00226F0C" w:rsidRDefault="00226F0C">
      <w:pPr>
        <w:pStyle w:val="ConsPlusNonformat"/>
        <w:jc w:val="both"/>
      </w:pPr>
      <w:r>
        <w:t>порядка предоставления субсидии в рамках реализации: 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4</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Микрокредитной компании Белгородский</w:t>
      </w:r>
    </w:p>
    <w:p w:rsidR="00226F0C" w:rsidRDefault="00226F0C">
      <w:pPr>
        <w:pStyle w:val="ConsPlusNormal"/>
        <w:jc w:val="right"/>
      </w:pPr>
      <w:r>
        <w:t>областной фонд поддержки малого и</w:t>
      </w:r>
    </w:p>
    <w:p w:rsidR="00226F0C" w:rsidRDefault="00226F0C">
      <w:pPr>
        <w:pStyle w:val="ConsPlusNormal"/>
        <w:jc w:val="right"/>
      </w:pPr>
      <w:r>
        <w:t>среднего предпринимательства</w:t>
      </w:r>
    </w:p>
    <w:p w:rsidR="00226F0C" w:rsidRDefault="00226F0C">
      <w:pPr>
        <w:pStyle w:val="ConsPlusNormal"/>
        <w:jc w:val="right"/>
      </w:pPr>
      <w:r>
        <w:t>на реализацию мероприятия</w:t>
      </w:r>
    </w:p>
    <w:p w:rsidR="00226F0C" w:rsidRDefault="00226F0C">
      <w:pPr>
        <w:pStyle w:val="ConsPlusNormal"/>
        <w:jc w:val="right"/>
      </w:pPr>
      <w:r>
        <w:t>"Популяризация предпринимательства"</w:t>
      </w:r>
    </w:p>
    <w:p w:rsidR="00226F0C" w:rsidRDefault="00226F0C">
      <w:pPr>
        <w:pStyle w:val="ConsPlusNormal"/>
        <w:jc w:val="both"/>
      </w:pPr>
    </w:p>
    <w:p w:rsidR="00226F0C" w:rsidRDefault="00226F0C">
      <w:pPr>
        <w:pStyle w:val="ConsPlusNonformat"/>
        <w:jc w:val="both"/>
      </w:pPr>
      <w:bookmarkStart w:id="47" w:name="P2074"/>
      <w:bookmarkEnd w:id="47"/>
      <w:r>
        <w:t xml:space="preserve">                                  Заявка</w:t>
      </w:r>
    </w:p>
    <w:p w:rsidR="00226F0C" w:rsidRDefault="00226F0C">
      <w:pPr>
        <w:pStyle w:val="ConsPlusNonformat"/>
        <w:jc w:val="both"/>
      </w:pPr>
      <w:r>
        <w:t xml:space="preserve">        на получение субсидии из областного и федерального бюджетов</w:t>
      </w:r>
    </w:p>
    <w:p w:rsidR="00226F0C" w:rsidRDefault="00226F0C">
      <w:pPr>
        <w:pStyle w:val="ConsPlusNonformat"/>
        <w:jc w:val="both"/>
      </w:pPr>
      <w:r>
        <w:t>____________________________________________________________ в соответствии</w:t>
      </w:r>
    </w:p>
    <w:p w:rsidR="00226F0C" w:rsidRDefault="00226F0C">
      <w:pPr>
        <w:pStyle w:val="ConsPlusNonformat"/>
        <w:jc w:val="both"/>
      </w:pPr>
      <w:r>
        <w:t xml:space="preserve">         (полное наименование юридического лица)</w:t>
      </w:r>
    </w:p>
    <w:p w:rsidR="00226F0C" w:rsidRDefault="00226F0C">
      <w:pPr>
        <w:pStyle w:val="ConsPlusNonformat"/>
        <w:jc w:val="both"/>
      </w:pPr>
      <w:r>
        <w:t>с  постановлением  Правительства  Белгородской  области от 15 мая 2017 года</w:t>
      </w:r>
    </w:p>
    <w:p w:rsidR="00226F0C" w:rsidRDefault="00226F0C">
      <w:pPr>
        <w:pStyle w:val="ConsPlusNonformat"/>
        <w:jc w:val="both"/>
      </w:pPr>
      <w:r>
        <w:t>N   162-пп   "О   мерах   государственной   поддержки   малого   и среднего</w:t>
      </w:r>
    </w:p>
    <w:p w:rsidR="00226F0C" w:rsidRDefault="00226F0C">
      <w:pPr>
        <w:pStyle w:val="ConsPlusNonformat"/>
        <w:jc w:val="both"/>
      </w:pPr>
      <w:r>
        <w:t>предпринимательства  Белгородской области", просит предоставить в 20__ году</w:t>
      </w:r>
    </w:p>
    <w:p w:rsidR="00226F0C" w:rsidRDefault="00226F0C">
      <w:pPr>
        <w:pStyle w:val="ConsPlusNonformat"/>
        <w:jc w:val="both"/>
      </w:pPr>
      <w:r>
        <w:t>субсидию из областного и федерального бюджетов в размере __________________</w:t>
      </w:r>
    </w:p>
    <w:p w:rsidR="00226F0C" w:rsidRDefault="00226F0C">
      <w:pPr>
        <w:pStyle w:val="ConsPlusNonformat"/>
        <w:jc w:val="both"/>
      </w:pPr>
      <w:r>
        <w:t>на _______________________________________________________________________.</w:t>
      </w:r>
    </w:p>
    <w:p w:rsidR="00226F0C" w:rsidRDefault="00226F0C">
      <w:pPr>
        <w:pStyle w:val="ConsPlusNonformat"/>
        <w:jc w:val="both"/>
      </w:pPr>
      <w:r>
        <w:t xml:space="preserve">                 (указать цель предоставления субсидии)</w:t>
      </w:r>
    </w:p>
    <w:p w:rsidR="00226F0C" w:rsidRDefault="00226F0C">
      <w:pPr>
        <w:pStyle w:val="ConsPlusNonformat"/>
        <w:jc w:val="both"/>
      </w:pPr>
      <w:r>
        <w:t>Банковские реквизиты для получения субсидии:</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3628"/>
      </w:tblGrid>
      <w:tr w:rsidR="00226F0C">
        <w:tc>
          <w:tcPr>
            <w:tcW w:w="5443" w:type="dxa"/>
          </w:tcPr>
          <w:p w:rsidR="00226F0C" w:rsidRDefault="00226F0C">
            <w:pPr>
              <w:pStyle w:val="ConsPlusNormal"/>
            </w:pPr>
            <w:r>
              <w:t>Получатель</w:t>
            </w:r>
          </w:p>
        </w:tc>
        <w:tc>
          <w:tcPr>
            <w:tcW w:w="3628" w:type="dxa"/>
          </w:tcPr>
          <w:p w:rsidR="00226F0C" w:rsidRDefault="00226F0C">
            <w:pPr>
              <w:pStyle w:val="ConsPlusNormal"/>
            </w:pPr>
          </w:p>
        </w:tc>
      </w:tr>
      <w:tr w:rsidR="00226F0C">
        <w:tc>
          <w:tcPr>
            <w:tcW w:w="5443" w:type="dxa"/>
          </w:tcPr>
          <w:p w:rsidR="00226F0C" w:rsidRDefault="00226F0C">
            <w:pPr>
              <w:pStyle w:val="ConsPlusNormal"/>
            </w:pPr>
            <w:r>
              <w:t>ИНН</w:t>
            </w:r>
          </w:p>
        </w:tc>
        <w:tc>
          <w:tcPr>
            <w:tcW w:w="3628" w:type="dxa"/>
          </w:tcPr>
          <w:p w:rsidR="00226F0C" w:rsidRDefault="00226F0C">
            <w:pPr>
              <w:pStyle w:val="ConsPlusNormal"/>
            </w:pPr>
          </w:p>
        </w:tc>
      </w:tr>
      <w:tr w:rsidR="00226F0C">
        <w:tc>
          <w:tcPr>
            <w:tcW w:w="5443" w:type="dxa"/>
          </w:tcPr>
          <w:p w:rsidR="00226F0C" w:rsidRDefault="00226F0C">
            <w:pPr>
              <w:pStyle w:val="ConsPlusNormal"/>
            </w:pPr>
            <w:r>
              <w:t>Расчетный счет</w:t>
            </w:r>
          </w:p>
        </w:tc>
        <w:tc>
          <w:tcPr>
            <w:tcW w:w="3628" w:type="dxa"/>
          </w:tcPr>
          <w:p w:rsidR="00226F0C" w:rsidRDefault="00226F0C">
            <w:pPr>
              <w:pStyle w:val="ConsPlusNormal"/>
            </w:pPr>
          </w:p>
        </w:tc>
      </w:tr>
      <w:tr w:rsidR="00226F0C">
        <w:tc>
          <w:tcPr>
            <w:tcW w:w="5443" w:type="dxa"/>
          </w:tcPr>
          <w:p w:rsidR="00226F0C" w:rsidRDefault="00226F0C">
            <w:pPr>
              <w:pStyle w:val="ConsPlusNormal"/>
            </w:pPr>
            <w:r>
              <w:t>Наименование кредитной организации</w:t>
            </w:r>
          </w:p>
        </w:tc>
        <w:tc>
          <w:tcPr>
            <w:tcW w:w="3628" w:type="dxa"/>
          </w:tcPr>
          <w:p w:rsidR="00226F0C" w:rsidRDefault="00226F0C">
            <w:pPr>
              <w:pStyle w:val="ConsPlusNormal"/>
            </w:pPr>
          </w:p>
        </w:tc>
      </w:tr>
      <w:tr w:rsidR="00226F0C">
        <w:tc>
          <w:tcPr>
            <w:tcW w:w="5443" w:type="dxa"/>
          </w:tcPr>
          <w:p w:rsidR="00226F0C" w:rsidRDefault="00226F0C">
            <w:pPr>
              <w:pStyle w:val="ConsPlusNormal"/>
            </w:pPr>
            <w:r>
              <w:t>БИК</w:t>
            </w:r>
          </w:p>
        </w:tc>
        <w:tc>
          <w:tcPr>
            <w:tcW w:w="3628" w:type="dxa"/>
          </w:tcPr>
          <w:p w:rsidR="00226F0C" w:rsidRDefault="00226F0C">
            <w:pPr>
              <w:pStyle w:val="ConsPlusNormal"/>
            </w:pPr>
          </w:p>
        </w:tc>
      </w:tr>
      <w:tr w:rsidR="00226F0C">
        <w:tc>
          <w:tcPr>
            <w:tcW w:w="5443" w:type="dxa"/>
          </w:tcPr>
          <w:p w:rsidR="00226F0C" w:rsidRDefault="00226F0C">
            <w:pPr>
              <w:pStyle w:val="ConsPlusNormal"/>
            </w:pPr>
            <w:r>
              <w:t>Корреспондентский счет</w:t>
            </w:r>
          </w:p>
        </w:tc>
        <w:tc>
          <w:tcPr>
            <w:tcW w:w="3628" w:type="dxa"/>
          </w:tcPr>
          <w:p w:rsidR="00226F0C" w:rsidRDefault="00226F0C">
            <w:pPr>
              <w:pStyle w:val="ConsPlusNormal"/>
            </w:pPr>
          </w:p>
        </w:tc>
      </w:tr>
      <w:tr w:rsidR="00226F0C">
        <w:tc>
          <w:tcPr>
            <w:tcW w:w="5443" w:type="dxa"/>
          </w:tcPr>
          <w:p w:rsidR="00226F0C" w:rsidRDefault="00226F0C">
            <w:pPr>
              <w:pStyle w:val="ConsPlusNormal"/>
            </w:pPr>
            <w:hyperlink r:id="rId99" w:history="1">
              <w:r>
                <w:rPr>
                  <w:color w:val="0000FF"/>
                </w:rPr>
                <w:t>ОКТМО</w:t>
              </w:r>
            </w:hyperlink>
          </w:p>
        </w:tc>
        <w:tc>
          <w:tcPr>
            <w:tcW w:w="3628" w:type="dxa"/>
          </w:tcPr>
          <w:p w:rsidR="00226F0C" w:rsidRDefault="00226F0C">
            <w:pPr>
              <w:pStyle w:val="ConsPlusNormal"/>
            </w:pPr>
          </w:p>
        </w:tc>
      </w:tr>
      <w:tr w:rsidR="00226F0C">
        <w:tc>
          <w:tcPr>
            <w:tcW w:w="5443" w:type="dxa"/>
          </w:tcPr>
          <w:p w:rsidR="00226F0C" w:rsidRDefault="00226F0C">
            <w:pPr>
              <w:pStyle w:val="ConsPlusNormal"/>
            </w:pPr>
            <w:r>
              <w:t>Местонахождение и юридический адрес получателя субсидии</w:t>
            </w:r>
          </w:p>
        </w:tc>
        <w:tc>
          <w:tcPr>
            <w:tcW w:w="3628"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Достоверность представленной информации гарантирую.</w:t>
      </w:r>
    </w:p>
    <w:p w:rsidR="00226F0C" w:rsidRDefault="00226F0C">
      <w:pPr>
        <w:pStyle w:val="ConsPlusNonformat"/>
        <w:jc w:val="both"/>
      </w:pPr>
      <w:r>
        <w:t>К заявке прилагаются следующие документы: __________________________</w:t>
      </w:r>
    </w:p>
    <w:p w:rsidR="00226F0C" w:rsidRDefault="00226F0C">
      <w:pPr>
        <w:pStyle w:val="ConsPlusNonformat"/>
        <w:jc w:val="both"/>
      </w:pPr>
    </w:p>
    <w:p w:rsidR="00226F0C" w:rsidRDefault="00226F0C">
      <w:pPr>
        <w:pStyle w:val="ConsPlusNonformat"/>
        <w:jc w:val="both"/>
      </w:pPr>
      <w:r>
        <w:t>Руководитель      ________________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lastRenderedPageBreak/>
        <w:t xml:space="preserve">                  М.П.</w:t>
      </w:r>
    </w:p>
    <w:p w:rsidR="00226F0C" w:rsidRDefault="00226F0C">
      <w:pPr>
        <w:pStyle w:val="ConsPlusNonformat"/>
        <w:jc w:val="both"/>
      </w:pPr>
    </w:p>
    <w:p w:rsidR="00226F0C" w:rsidRDefault="00226F0C">
      <w:pPr>
        <w:pStyle w:val="ConsPlusNonformat"/>
        <w:jc w:val="both"/>
      </w:pPr>
      <w:r>
        <w:t xml:space="preserve">                                                   "__" _________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7</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48" w:name="P2123"/>
      <w:bookmarkEnd w:id="48"/>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БЕЛГОРОДСКОМУ ГАРАНТИЙНОМУ ФОНДУ СОДЕЙСТВИЯ</w:t>
      </w:r>
    </w:p>
    <w:p w:rsidR="00226F0C" w:rsidRDefault="00226F0C">
      <w:pPr>
        <w:pStyle w:val="ConsPlusTitle"/>
        <w:jc w:val="center"/>
      </w:pPr>
      <w:r>
        <w:t>КРЕДИТОВАНИЮ НА РЕАЛИЗАЦИЮ МЕРОПРИЯТИЯ "СОЗДАНИЕ И (ИЛИ)</w:t>
      </w:r>
    </w:p>
    <w:p w:rsidR="00226F0C" w:rsidRDefault="00226F0C">
      <w:pPr>
        <w:pStyle w:val="ConsPlusTitle"/>
        <w:jc w:val="center"/>
      </w:pPr>
      <w:r>
        <w:t>РАЗВИТИЕ РЕГИОНАЛЬНЫХ ГАРАНТИЙНЫХ ОРГАНИЗАЦИЙ"</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субсидий из областного и федерального бюджетов Белгородскому гарантийному фонду содействия кредитованию на реализацию мероприятия "Создание и (или) развитие региональных гарантийных организаций" (далее - Порядок) определяет цели, условия и порядок предоставления субсидий из областного и федерального бюджетов Белгородскому гарантийному фонду содействия кредитованию (далее - БГФСК) на реализацию мероприятия "Создание и (или) развитие региональных гарантийных организаций" </w:t>
      </w:r>
      <w:hyperlink r:id="rId101"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субсидии) в соответствии с ежегодно заключаемыми соглашениями о предоставлении субсидий бюджету субъекта Российской Федерации на государственную поддержку малого и среднего предпринимательства в субъекте Российской Федерации между Правительством Белгородской области и Минэкономразвития России в рамках регионального проекта "Расширение доступа субъектов МСП к финансовой поддержке, в том числе к льготному финансированию на территории Белгородской области" (далее - проект).</w:t>
      </w:r>
    </w:p>
    <w:p w:rsidR="00226F0C" w:rsidRDefault="00226F0C">
      <w:pPr>
        <w:pStyle w:val="ConsPlusNormal"/>
        <w:spacing w:before="220"/>
        <w:ind w:firstLine="540"/>
        <w:jc w:val="both"/>
      </w:pPr>
      <w:bookmarkStart w:id="49" w:name="P2135"/>
      <w:bookmarkEnd w:id="49"/>
      <w:r>
        <w:t>1.2. Цель предоставления субсидий - обеспечение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226F0C" w:rsidRDefault="00226F0C">
      <w:pPr>
        <w:pStyle w:val="ConsPlusNormal"/>
        <w:spacing w:before="220"/>
        <w:ind w:firstLine="540"/>
        <w:jc w:val="both"/>
      </w:pPr>
      <w:r>
        <w:t xml:space="preserve">1.3. Предоставление субсидий осуществляется за счет средств областного бюджета в </w:t>
      </w:r>
      <w:r>
        <w:lastRenderedPageBreak/>
        <w:t xml:space="preserve">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Минэкономразвития России на цель, указанную в </w:t>
      </w:r>
      <w:hyperlink w:anchor="P2135" w:history="1">
        <w:r>
          <w:rPr>
            <w:color w:val="0000FF"/>
          </w:rPr>
          <w:t>пункте 1.2</w:t>
        </w:r>
      </w:hyperlink>
      <w:r>
        <w:t xml:space="preserve"> настоящего раздела Порядка.</w:t>
      </w:r>
    </w:p>
    <w:p w:rsidR="00226F0C" w:rsidRDefault="00226F0C">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26F0C" w:rsidRDefault="00226F0C">
      <w:pPr>
        <w:pStyle w:val="ConsPlusNormal"/>
        <w:spacing w:before="220"/>
        <w:ind w:firstLine="540"/>
        <w:jc w:val="both"/>
      </w:pPr>
      <w:r>
        <w:t xml:space="preserve">1.5. БГФСК, одним из учредителей которой является Белгородская область, имеет право на получение субсидий как организация инфраструктуры поддержки субъектов малого и среднего предпринимательства в соответствии со </w:t>
      </w:r>
      <w:hyperlink r:id="rId10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при соответствии требованиям, установленным </w:t>
      </w:r>
      <w:hyperlink r:id="rId103" w:history="1">
        <w:r>
          <w:rPr>
            <w:color w:val="0000FF"/>
          </w:rPr>
          <w:t>Приказом</w:t>
        </w:r>
      </w:hyperlink>
      <w:r>
        <w:t xml:space="preserve">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субсидий</w:t>
      </w:r>
    </w:p>
    <w:p w:rsidR="00226F0C" w:rsidRDefault="00226F0C">
      <w:pPr>
        <w:pStyle w:val="ConsPlusNormal"/>
        <w:jc w:val="both"/>
      </w:pPr>
    </w:p>
    <w:p w:rsidR="00226F0C" w:rsidRDefault="00226F0C">
      <w:pPr>
        <w:pStyle w:val="ConsPlusNormal"/>
        <w:ind w:firstLine="540"/>
        <w:jc w:val="both"/>
      </w:pPr>
      <w:r>
        <w:t>2.1. Субсидии предоставляются БГФСК при условии:</w:t>
      </w:r>
    </w:p>
    <w:p w:rsidR="00226F0C" w:rsidRDefault="00226F0C">
      <w:pPr>
        <w:pStyle w:val="ConsPlusNormal"/>
        <w:spacing w:before="220"/>
        <w:ind w:firstLine="540"/>
        <w:jc w:val="both"/>
      </w:pPr>
      <w:r>
        <w:t>- согласия БГФСК на осуществление Департаментом и уполномоченным органом государственного финансового контроля проверок соблюдения БГФСК условий, целей и порядка предоставления субсидий;</w:t>
      </w:r>
    </w:p>
    <w:p w:rsidR="00226F0C" w:rsidRDefault="00226F0C">
      <w:pPr>
        <w:pStyle w:val="ConsPlusNormal"/>
        <w:spacing w:before="220"/>
        <w:ind w:firstLine="540"/>
        <w:jc w:val="both"/>
      </w:pPr>
      <w:r>
        <w:t>- согласия БГФСК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26F0C" w:rsidRDefault="00226F0C">
      <w:pPr>
        <w:pStyle w:val="ConsPlusNormal"/>
        <w:spacing w:before="220"/>
        <w:ind w:firstLine="540"/>
        <w:jc w:val="both"/>
      </w:pPr>
      <w:bookmarkStart w:id="50" w:name="P2145"/>
      <w:bookmarkEnd w:id="50"/>
      <w:r>
        <w:t>2.2. Для получения субсидий БГФСК представляет в Департамент следующие документы:</w:t>
      </w:r>
    </w:p>
    <w:p w:rsidR="00226F0C" w:rsidRDefault="00226F0C">
      <w:pPr>
        <w:pStyle w:val="ConsPlusNormal"/>
        <w:spacing w:before="220"/>
        <w:ind w:firstLine="540"/>
        <w:jc w:val="both"/>
      </w:pPr>
      <w:r>
        <w:t xml:space="preserve">1) </w:t>
      </w:r>
      <w:hyperlink w:anchor="P2202" w:history="1">
        <w:r>
          <w:rPr>
            <w:color w:val="0000FF"/>
          </w:rPr>
          <w:t>заявление</w:t>
        </w:r>
      </w:hyperlink>
      <w:r>
        <w:t xml:space="preserve"> о предоставлении субсидий по форме согласно приложению N 1 к Порядку (далее - заявление);</w:t>
      </w:r>
    </w:p>
    <w:p w:rsidR="00226F0C" w:rsidRDefault="00226F0C">
      <w:pPr>
        <w:pStyle w:val="ConsPlusNormal"/>
        <w:spacing w:before="220"/>
        <w:ind w:firstLine="540"/>
        <w:jc w:val="both"/>
      </w:pPr>
      <w:r>
        <w:t>2) копию устава с изменениями и дополнениями, действующими на дату подачи заявления, заверенные уполномоченным органом БГФСК;</w:t>
      </w:r>
    </w:p>
    <w:p w:rsidR="00226F0C" w:rsidRDefault="00226F0C">
      <w:pPr>
        <w:pStyle w:val="ConsPlusNormal"/>
        <w:spacing w:before="220"/>
        <w:ind w:firstLine="540"/>
        <w:jc w:val="both"/>
      </w:pPr>
      <w:r>
        <w:t xml:space="preserve">3) </w:t>
      </w:r>
      <w:hyperlink w:anchor="P2257" w:history="1">
        <w:r>
          <w:rPr>
            <w:color w:val="0000FF"/>
          </w:rPr>
          <w:t>согласие</w:t>
        </w:r>
      </w:hyperlink>
      <w:r>
        <w:t xml:space="preserve"> на осуществление проверок соблюдения условий, целей и порядка предоставления субсидий по форме согласно приложению N 2 к Порядку.</w:t>
      </w:r>
    </w:p>
    <w:p w:rsidR="00226F0C" w:rsidRDefault="00226F0C">
      <w:pPr>
        <w:pStyle w:val="ConsPlusNormal"/>
        <w:spacing w:before="220"/>
        <w:ind w:firstLine="540"/>
        <w:jc w:val="both"/>
      </w:pPr>
      <w:r>
        <w:t xml:space="preserve">4) согласие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lastRenderedPageBreak/>
        <w:t>сырья и комплектующих изделий по форме согласно приложению N 2 к Порядку.</w:t>
      </w:r>
    </w:p>
    <w:p w:rsidR="00226F0C" w:rsidRDefault="00226F0C">
      <w:pPr>
        <w:pStyle w:val="ConsPlusNormal"/>
        <w:spacing w:before="220"/>
        <w:ind w:firstLine="540"/>
        <w:jc w:val="both"/>
      </w:pPr>
      <w:r>
        <w:t>5) копию заключения АО "Корпорация "МСП" о соблюдении (несоблюдении) требований к фондам содействия кредитованию (гарантийным фондам, фондам поручительств) и их деятельности в году, предшествующем году предоставления субсидий;</w:t>
      </w:r>
    </w:p>
    <w:p w:rsidR="00226F0C" w:rsidRDefault="00226F0C">
      <w:pPr>
        <w:pStyle w:val="ConsPlusNormal"/>
        <w:spacing w:before="220"/>
        <w:ind w:firstLine="540"/>
        <w:jc w:val="both"/>
      </w:pPr>
      <w:r>
        <w:t xml:space="preserve">6) </w:t>
      </w:r>
      <w:hyperlink w:anchor="P2293" w:history="1">
        <w:r>
          <w:rPr>
            <w:color w:val="0000FF"/>
          </w:rPr>
          <w:t>обязательство</w:t>
        </w:r>
      </w:hyperlink>
      <w:r>
        <w:t xml:space="preserve"> о формировании в электронном виде перечня предоставляемых услуг, в том числе на базе многофункциональных центров для бизнеса, а также его ведении и актуализации на постоянной основе по форме согласно приложению N 3 к Порядку;</w:t>
      </w:r>
    </w:p>
    <w:p w:rsidR="00226F0C" w:rsidRDefault="00226F0C">
      <w:pPr>
        <w:pStyle w:val="ConsPlusNormal"/>
        <w:spacing w:before="220"/>
        <w:ind w:firstLine="540"/>
        <w:jc w:val="both"/>
      </w:pPr>
      <w:r>
        <w:t>7) обязательство об обеспечении заключения договора (соглашения) о взаимодействии с уполномоченным многофункциональным центром Белгородской области, предусматривающего организацию предоставления услуг БГФСК в многофункциональных центрах для бизнеса, по форме согласно приложению N 3 к Порядку;</w:t>
      </w:r>
    </w:p>
    <w:p w:rsidR="00226F0C" w:rsidRDefault="00226F0C">
      <w:pPr>
        <w:pStyle w:val="ConsPlusNormal"/>
        <w:spacing w:before="220"/>
        <w:ind w:firstLine="540"/>
        <w:jc w:val="both"/>
      </w:pPr>
      <w:r>
        <w:t xml:space="preserve">8) обязательство о предоставлении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Белгородской области, функциями которого наделена Микрокредитная компания Белгородский областной фонд поддержки малого и среднего предпринимательства в соответствии с </w:t>
      </w:r>
      <w:hyperlink r:id="rId104" w:history="1">
        <w:r>
          <w:rPr>
            <w:color w:val="0000FF"/>
          </w:rPr>
          <w:t>постановлением</w:t>
        </w:r>
      </w:hyperlink>
      <w:r>
        <w:t xml:space="preserve"> Правительства Белгородской области от 4 февраля 2019 года N 50-пп "О едином органе управления организациями, образующими инфраструктуру поддержки субъектов малого и среднего предпринимательства Белгородской области", по форме согласно приложению N 3 к Порядку;</w:t>
      </w:r>
    </w:p>
    <w:p w:rsidR="00226F0C" w:rsidRDefault="00226F0C">
      <w:pPr>
        <w:pStyle w:val="ConsPlusNormal"/>
        <w:spacing w:before="220"/>
        <w:ind w:firstLine="540"/>
        <w:jc w:val="both"/>
      </w:pPr>
      <w:r>
        <w:t>9) копию выписки из Единого государственного реестра юридических лиц.</w:t>
      </w:r>
    </w:p>
    <w:p w:rsidR="00226F0C" w:rsidRDefault="00226F0C">
      <w:pPr>
        <w:pStyle w:val="ConsPlusNormal"/>
        <w:spacing w:before="220"/>
        <w:ind w:firstLine="540"/>
        <w:jc w:val="both"/>
      </w:pPr>
      <w:r>
        <w:t>2.3. Департамент в случае непредставления БГФСК копии выписки из Единого государственного реестра юридических лиц запрашивает ее в рамках межведомственного взаимодействия.</w:t>
      </w:r>
    </w:p>
    <w:p w:rsidR="00226F0C" w:rsidRDefault="00226F0C">
      <w:pPr>
        <w:pStyle w:val="ConsPlusNormal"/>
        <w:spacing w:before="220"/>
        <w:ind w:firstLine="540"/>
        <w:jc w:val="both"/>
      </w:pPr>
      <w:r>
        <w:t xml:space="preserve">2.4. Департамент рассматривает документы, указанные в </w:t>
      </w:r>
      <w:hyperlink w:anchor="P2145" w:history="1">
        <w:r>
          <w:rPr>
            <w:color w:val="0000FF"/>
          </w:rPr>
          <w:t>пункте 2.2</w:t>
        </w:r>
      </w:hyperlink>
      <w:r>
        <w:t xml:space="preserve"> настоящего раздела Порядка, в течение 5 (пяти) рабочих дней со дня их регистрации в Департаменте и принимает решение о предоставлении или об отказе в предоставлении субсидий, которое оформляется приказом Департамента.</w:t>
      </w:r>
    </w:p>
    <w:p w:rsidR="00226F0C" w:rsidRDefault="00226F0C">
      <w:pPr>
        <w:pStyle w:val="ConsPlusNormal"/>
        <w:spacing w:before="220"/>
        <w:ind w:firstLine="540"/>
        <w:jc w:val="both"/>
      </w:pPr>
      <w:r>
        <w:t>2.5. Основаниями для отказа в предоставлении субсидий являются:</w:t>
      </w:r>
    </w:p>
    <w:p w:rsidR="00226F0C" w:rsidRDefault="00226F0C">
      <w:pPr>
        <w:pStyle w:val="ConsPlusNormal"/>
        <w:spacing w:before="220"/>
        <w:ind w:firstLine="540"/>
        <w:jc w:val="both"/>
      </w:pPr>
      <w:r>
        <w:t>а) несоответствие представленных получателем субсидии документов требованиям, указанным в пункте 2.2 (кроме подпункта 9) настоящего раздела Порядка, или непредставление (представление не в полном объеме) указанных документов;</w:t>
      </w:r>
    </w:p>
    <w:p w:rsidR="00226F0C" w:rsidRDefault="00226F0C">
      <w:pPr>
        <w:pStyle w:val="ConsPlusNormal"/>
        <w:spacing w:before="220"/>
        <w:ind w:firstLine="540"/>
        <w:jc w:val="both"/>
      </w:pPr>
      <w:r>
        <w:t>б) недостоверность представленной информации.</w:t>
      </w:r>
    </w:p>
    <w:p w:rsidR="00226F0C" w:rsidRDefault="00226F0C">
      <w:pPr>
        <w:pStyle w:val="ConsPlusNormal"/>
        <w:spacing w:before="220"/>
        <w:ind w:firstLine="540"/>
        <w:jc w:val="both"/>
      </w:pPr>
      <w:r>
        <w:t>БГФСК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субсидий.</w:t>
      </w:r>
    </w:p>
    <w:p w:rsidR="00226F0C" w:rsidRDefault="00226F0C">
      <w:pPr>
        <w:pStyle w:val="ConsPlusNormal"/>
        <w:spacing w:before="220"/>
        <w:ind w:firstLine="540"/>
        <w:jc w:val="both"/>
      </w:pPr>
      <w:r>
        <w:t>2.6. В случае принятия решения о предоставлении субсидий между Департаментом и БГФСК заключается соглашение о предоставлении из областного и федерального бюджетов субсидий в соответствии с типовой формой, установленной департаментом финансов и бюджетной политики Белгородской области (далее - соглашение).</w:t>
      </w:r>
    </w:p>
    <w:p w:rsidR="00226F0C" w:rsidRDefault="00226F0C">
      <w:pPr>
        <w:pStyle w:val="ConsPlusNormal"/>
        <w:spacing w:before="220"/>
        <w:ind w:firstLine="540"/>
        <w:jc w:val="both"/>
      </w:pPr>
      <w:r>
        <w:t>2.7. Размер субсидий определен Подпрограммой 3.</w:t>
      </w:r>
    </w:p>
    <w:p w:rsidR="00226F0C" w:rsidRDefault="00226F0C">
      <w:pPr>
        <w:pStyle w:val="ConsPlusNormal"/>
        <w:spacing w:before="220"/>
        <w:ind w:firstLine="540"/>
        <w:jc w:val="both"/>
      </w:pPr>
      <w:r>
        <w:t>2.8. В течение 5 (пяти) рабочих дней со дня принятия решения о предоставлении субсидий Департамент подготавливает проект соглашения и направляет его в БГФСК для подписания.</w:t>
      </w:r>
    </w:p>
    <w:p w:rsidR="00226F0C" w:rsidRDefault="00226F0C">
      <w:pPr>
        <w:pStyle w:val="ConsPlusNormal"/>
        <w:spacing w:before="220"/>
        <w:ind w:firstLine="540"/>
        <w:jc w:val="both"/>
      </w:pPr>
      <w:r>
        <w:lastRenderedPageBreak/>
        <w:t>2.8.1. БГФСК в течение 3 (трех) рабочих дней с даты получения проекта соглашения представляет в Департамент подписанное соглашение в двух экземплярах.</w:t>
      </w:r>
    </w:p>
    <w:p w:rsidR="00226F0C" w:rsidRDefault="00226F0C">
      <w:pPr>
        <w:pStyle w:val="ConsPlusNormal"/>
        <w:spacing w:before="220"/>
        <w:ind w:firstLine="540"/>
        <w:jc w:val="both"/>
      </w:pPr>
      <w:r>
        <w:t>2.8.2. Департамент в срок, не превышающий 3 (трех) рабочих дней с даты получения подписанного БГФСК соглашения, подписывает его и направляет второй экземпляр соглашения БГФСК.</w:t>
      </w:r>
    </w:p>
    <w:p w:rsidR="00226F0C" w:rsidRDefault="00226F0C">
      <w:pPr>
        <w:pStyle w:val="ConsPlusNormal"/>
        <w:spacing w:before="220"/>
        <w:ind w:firstLine="540"/>
        <w:jc w:val="both"/>
      </w:pPr>
      <w:bookmarkStart w:id="51" w:name="P2166"/>
      <w:bookmarkEnd w:id="51"/>
      <w:r>
        <w:t>2.9. Результатом использования субсидий в рамках проекта является объем финансовой поддержки, оказанной субъектам малого и среднего предпринимательства, при гарантийной поддержке БГФСК.</w:t>
      </w:r>
    </w:p>
    <w:p w:rsidR="00226F0C" w:rsidRDefault="00226F0C">
      <w:pPr>
        <w:pStyle w:val="ConsPlusNormal"/>
        <w:spacing w:before="220"/>
        <w:ind w:firstLine="540"/>
        <w:jc w:val="both"/>
      </w:pPr>
      <w:r>
        <w:t>Значение результата использования субсидий устанавливается соглашением.</w:t>
      </w:r>
    </w:p>
    <w:p w:rsidR="00226F0C" w:rsidRDefault="00226F0C">
      <w:pPr>
        <w:pStyle w:val="ConsPlusNormal"/>
        <w:spacing w:before="220"/>
        <w:ind w:firstLine="540"/>
        <w:jc w:val="both"/>
      </w:pPr>
      <w:r>
        <w:t xml:space="preserve">2.10. Перечисление субсидий БГФСК осуществляется на основании </w:t>
      </w:r>
      <w:hyperlink w:anchor="P2334" w:history="1">
        <w:r>
          <w:rPr>
            <w:color w:val="0000FF"/>
          </w:rPr>
          <w:t>заявки</w:t>
        </w:r>
      </w:hyperlink>
      <w:r>
        <w:t xml:space="preserve"> на получение субсидий по форме согласно приложению N 4 к Порядку.</w:t>
      </w:r>
    </w:p>
    <w:p w:rsidR="00226F0C" w:rsidRDefault="00226F0C">
      <w:pPr>
        <w:pStyle w:val="ConsPlusNormal"/>
        <w:spacing w:before="220"/>
        <w:ind w:firstLine="540"/>
        <w:jc w:val="both"/>
      </w:pPr>
      <w:r>
        <w:t>Департамент при получении от БГФСК заявки на получение субсидий в течение 5 (пяти) рабочих дней передает в департамент финансов, и бюджетной политики Белгородской области заявку на предоставление субсидий БГФСК на бумажном носителе и в электронной форме в разрезе уровня софинансирования за счет субсидий областного и федерального бюджетов в соответствии с заключенным соглашением с Минэкономразвития России (далее - заявка).</w:t>
      </w:r>
    </w:p>
    <w:p w:rsidR="00226F0C" w:rsidRDefault="00226F0C">
      <w:pPr>
        <w:pStyle w:val="ConsPlusNormal"/>
        <w:spacing w:before="220"/>
        <w:ind w:firstLine="540"/>
        <w:jc w:val="both"/>
      </w:pPr>
      <w:r>
        <w:t>2.11. Департамент финансов и бюджетной политики Белгородской области в течение 3 (трех) рабочих дней со дня получения заявки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226F0C" w:rsidRDefault="00226F0C">
      <w:pPr>
        <w:pStyle w:val="ConsPlusNormal"/>
        <w:spacing w:before="220"/>
        <w:ind w:firstLine="540"/>
        <w:jc w:val="both"/>
      </w:pPr>
      <w:r>
        <w:t>2.12. Департамент в течение 1 (одного) рабочего дня представляет в Управление Федерального казначейства по Белгородской области заявку на кассовый расход для перечисления субсидий на расчетный счет получателя субсидий, открытый им в кредитном учреждении, в объеме общей суммы софинансирования.</w:t>
      </w:r>
    </w:p>
    <w:p w:rsidR="00226F0C" w:rsidRDefault="00226F0C">
      <w:pPr>
        <w:pStyle w:val="ConsPlusNormal"/>
        <w:spacing w:before="220"/>
        <w:ind w:firstLine="540"/>
        <w:jc w:val="both"/>
      </w:pPr>
      <w:r>
        <w:t>2.13. Управление Федерального казначейства по Белгородской области при получении заявки на кассовый расход осуществляет кассовые выплаты с лицевого счета получателя бюджетных средств, открытого Департаментом, в порядке и сроки, установленные действующим законодательством.</w:t>
      </w:r>
    </w:p>
    <w:p w:rsidR="00226F0C" w:rsidRDefault="00226F0C">
      <w:pPr>
        <w:pStyle w:val="ConsPlusNormal"/>
        <w:jc w:val="both"/>
      </w:pPr>
    </w:p>
    <w:p w:rsidR="00226F0C" w:rsidRDefault="00226F0C">
      <w:pPr>
        <w:pStyle w:val="ConsPlusTitle"/>
        <w:jc w:val="center"/>
        <w:outlineLvl w:val="1"/>
      </w:pPr>
      <w:r>
        <w:t>3. Требования к отчетности</w:t>
      </w:r>
    </w:p>
    <w:p w:rsidR="00226F0C" w:rsidRDefault="00226F0C">
      <w:pPr>
        <w:pStyle w:val="ConsPlusNormal"/>
        <w:jc w:val="both"/>
      </w:pPr>
    </w:p>
    <w:p w:rsidR="00226F0C" w:rsidRDefault="00226F0C">
      <w:pPr>
        <w:pStyle w:val="ConsPlusNormal"/>
        <w:ind w:firstLine="540"/>
        <w:jc w:val="both"/>
      </w:pPr>
      <w:r>
        <w:t xml:space="preserve">3.1. БГФСК представляет в Департамент отчет о достижении значения результата использования субсидий, указанного в </w:t>
      </w:r>
      <w:hyperlink w:anchor="P2166" w:history="1">
        <w:r>
          <w:rPr>
            <w:color w:val="0000FF"/>
          </w:rPr>
          <w:t>пункте 2.9 раздела 2</w:t>
        </w:r>
      </w:hyperlink>
      <w:r>
        <w:t xml:space="preserve"> Порядка.</w:t>
      </w:r>
    </w:p>
    <w:p w:rsidR="00226F0C" w:rsidRDefault="00226F0C">
      <w:pPr>
        <w:pStyle w:val="ConsPlusNormal"/>
        <w:spacing w:before="220"/>
        <w:ind w:firstLine="540"/>
        <w:jc w:val="both"/>
      </w:pPr>
      <w:r>
        <w:t>3.2. Формы и сроки представления отчетности, указанной в пункте 3.1 настоящего раздела Порядка, устанавливаются соглашением.</w:t>
      </w:r>
    </w:p>
    <w:p w:rsidR="00226F0C" w:rsidRDefault="00226F0C">
      <w:pPr>
        <w:pStyle w:val="ConsPlusNormal"/>
        <w:jc w:val="both"/>
      </w:pPr>
    </w:p>
    <w:p w:rsidR="00226F0C" w:rsidRDefault="00226F0C">
      <w:pPr>
        <w:pStyle w:val="ConsPlusTitle"/>
        <w:jc w:val="center"/>
        <w:outlineLvl w:val="1"/>
      </w:pPr>
      <w:r>
        <w:t>4. Требования к осуществлению контроля за соблюдением</w:t>
      </w:r>
    </w:p>
    <w:p w:rsidR="00226F0C" w:rsidRDefault="00226F0C">
      <w:pPr>
        <w:pStyle w:val="ConsPlusTitle"/>
        <w:jc w:val="center"/>
      </w:pPr>
      <w:r>
        <w:t>условий, целей и порядка предоставления субсидий</w:t>
      </w:r>
    </w:p>
    <w:p w:rsidR="00226F0C" w:rsidRDefault="00226F0C">
      <w:pPr>
        <w:pStyle w:val="ConsPlusTitle"/>
        <w:jc w:val="center"/>
      </w:pPr>
      <w:r>
        <w:t>и ответственность за их нарушение</w:t>
      </w:r>
    </w:p>
    <w:p w:rsidR="00226F0C" w:rsidRDefault="00226F0C">
      <w:pPr>
        <w:pStyle w:val="ConsPlusNormal"/>
        <w:jc w:val="both"/>
      </w:pPr>
    </w:p>
    <w:p w:rsidR="00226F0C" w:rsidRDefault="00226F0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БГФСК условий, целей и порядка предоставления субсидий.</w:t>
      </w:r>
    </w:p>
    <w:p w:rsidR="00226F0C" w:rsidRDefault="00226F0C">
      <w:pPr>
        <w:pStyle w:val="ConsPlusNormal"/>
        <w:spacing w:before="220"/>
        <w:ind w:firstLine="540"/>
        <w:jc w:val="both"/>
      </w:pPr>
      <w:r>
        <w:t xml:space="preserve">4.1.1. В случае установления Департаментом или получения от органа государственного финансового контроля информации о факте (фактах) нарушения БГФСК условий, целей и порядка предоставления субсидий, в том числе указания в документах, представленных БГФСК в соответствии с Порядком, недостоверных сведений, предоставление субсидий </w:t>
      </w:r>
      <w:r>
        <w:lastRenderedPageBreak/>
        <w:t>приостанавливается до устранения указанных нарушений с обязательным уведомлением БГФСК не позднее 3 (трех) рабочих дней с даты принятия решения о приостановлении.</w:t>
      </w:r>
    </w:p>
    <w:p w:rsidR="00226F0C" w:rsidRDefault="00226F0C">
      <w:pPr>
        <w:pStyle w:val="ConsPlusNormal"/>
        <w:spacing w:before="220"/>
        <w:ind w:firstLine="540"/>
        <w:jc w:val="both"/>
      </w:pPr>
      <w:r>
        <w:t>4.1.2. В случае, если БГФСК не устранены нарушения, предусмотренные подпунктом 4.1.1 пункта 4.1 настоящего раздела Порядка, субсидии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4.1.3. В случае, если БГФСК не достигнуто значение результата использования субсидий, к БГФСК применяются штрафные санкции, рассчитываемые по форме, установленной соглашением.</w:t>
      </w:r>
    </w:p>
    <w:p w:rsidR="00226F0C" w:rsidRDefault="00226F0C">
      <w:pPr>
        <w:pStyle w:val="ConsPlusNormal"/>
        <w:spacing w:before="220"/>
        <w:ind w:firstLine="540"/>
        <w:jc w:val="both"/>
      </w:pPr>
      <w:r>
        <w:t>4.2. Департамент в течение 5 (пяти) рабочих дней с даты выявления фактов, предусмотренных подпунктами 4.1.2 и 4.1.3 пункта 4.1 настоящего раздела Порядка, направляет БГФСК требование об обеспечении возврата субсидий в областной бюджет и (или) уведомление о применении штрафных санкций в размере и в срок, определенные в указанных требовании и (или) уведомлении.</w:t>
      </w:r>
    </w:p>
    <w:p w:rsidR="00226F0C" w:rsidRDefault="00226F0C">
      <w:pPr>
        <w:pStyle w:val="ConsPlusNormal"/>
        <w:spacing w:before="220"/>
        <w:ind w:firstLine="540"/>
        <w:jc w:val="both"/>
      </w:pPr>
      <w:r>
        <w:t>4.3. В случае невыполнения БГФСК требования об обеспечении возврата субсидий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Белгородскому гарантийному фонду</w:t>
      </w:r>
    </w:p>
    <w:p w:rsidR="00226F0C" w:rsidRDefault="00226F0C">
      <w:pPr>
        <w:pStyle w:val="ConsPlusNormal"/>
        <w:jc w:val="right"/>
      </w:pPr>
      <w:r>
        <w:t>содействия кредитованию на реализацию</w:t>
      </w:r>
    </w:p>
    <w:p w:rsidR="00226F0C" w:rsidRDefault="00226F0C">
      <w:pPr>
        <w:pStyle w:val="ConsPlusNormal"/>
        <w:jc w:val="right"/>
      </w:pPr>
      <w:r>
        <w:t>мероприятия "Создание и (или) развитие</w:t>
      </w:r>
    </w:p>
    <w:p w:rsidR="00226F0C" w:rsidRDefault="00226F0C">
      <w:pPr>
        <w:pStyle w:val="ConsPlusNormal"/>
        <w:jc w:val="right"/>
      </w:pPr>
      <w:r>
        <w:t>региональных гарантийных организаций"</w:t>
      </w:r>
    </w:p>
    <w:p w:rsidR="00226F0C" w:rsidRDefault="00226F0C">
      <w:pPr>
        <w:pStyle w:val="ConsPlusNormal"/>
        <w:jc w:val="both"/>
      </w:pPr>
    </w:p>
    <w:p w:rsidR="00226F0C" w:rsidRDefault="00226F0C">
      <w:pPr>
        <w:pStyle w:val="ConsPlusNonformat"/>
        <w:jc w:val="both"/>
      </w:pPr>
      <w:bookmarkStart w:id="52" w:name="P2202"/>
      <w:bookmarkEnd w:id="52"/>
      <w:r>
        <w:t xml:space="preserve">                                 Заявление</w:t>
      </w:r>
    </w:p>
    <w:p w:rsidR="00226F0C" w:rsidRDefault="00226F0C">
      <w:pPr>
        <w:pStyle w:val="ConsPlusNonformat"/>
        <w:jc w:val="both"/>
      </w:pPr>
      <w:r>
        <w:t xml:space="preserve">      о предоставлении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 xml:space="preserve">    Прошу   предоставить   Белгородскому   гарантийному   фонду  содействия</w:t>
      </w:r>
    </w:p>
    <w:p w:rsidR="00226F0C" w:rsidRDefault="00226F0C">
      <w:pPr>
        <w:pStyle w:val="ConsPlusNonformat"/>
        <w:jc w:val="both"/>
      </w:pPr>
      <w:r>
        <w:t>кредитованию   (далее  -  БГФСК)  субсидии  из  областного  и  федерального</w:t>
      </w:r>
    </w:p>
    <w:p w:rsidR="00226F0C" w:rsidRDefault="00226F0C">
      <w:pPr>
        <w:pStyle w:val="ConsPlusNonformat"/>
        <w:jc w:val="both"/>
      </w:pPr>
      <w:r>
        <w:t>бюджетов:</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(указать целевое использование субсидий)</w:t>
      </w:r>
    </w:p>
    <w:p w:rsidR="00226F0C" w:rsidRDefault="00226F0C">
      <w:pPr>
        <w:pStyle w:val="ConsPlusNonformat"/>
        <w:jc w:val="both"/>
      </w:pPr>
      <w:r>
        <w:t>в рамках 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r>
        <w:t>в объеме _________________________________________________________________.</w:t>
      </w:r>
    </w:p>
    <w:p w:rsidR="00226F0C" w:rsidRDefault="00226F0C">
      <w:pPr>
        <w:pStyle w:val="ConsPlusNonformat"/>
        <w:jc w:val="both"/>
      </w:pPr>
      <w:r>
        <w:t xml:space="preserve">                  (указать размер запрашиваемой субсидии)</w:t>
      </w:r>
    </w:p>
    <w:p w:rsidR="00226F0C" w:rsidRDefault="00226F0C">
      <w:pPr>
        <w:pStyle w:val="ConsPlusNonformat"/>
        <w:jc w:val="both"/>
      </w:pPr>
    </w:p>
    <w:p w:rsidR="00226F0C" w:rsidRDefault="00226F0C">
      <w:pPr>
        <w:pStyle w:val="ConsPlusNonformat"/>
        <w:jc w:val="both"/>
      </w:pPr>
      <w:r>
        <w:t>Сведения о БГФСК:</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
        <w:gridCol w:w="5272"/>
        <w:gridCol w:w="3345"/>
      </w:tblGrid>
      <w:tr w:rsidR="00226F0C">
        <w:tc>
          <w:tcPr>
            <w:tcW w:w="439" w:type="dxa"/>
          </w:tcPr>
          <w:p w:rsidR="00226F0C" w:rsidRDefault="00226F0C">
            <w:pPr>
              <w:pStyle w:val="ConsPlusNormal"/>
              <w:jc w:val="center"/>
            </w:pPr>
            <w:r>
              <w:t>1.</w:t>
            </w:r>
          </w:p>
        </w:tc>
        <w:tc>
          <w:tcPr>
            <w:tcW w:w="5272" w:type="dxa"/>
          </w:tcPr>
          <w:p w:rsidR="00226F0C" w:rsidRDefault="00226F0C">
            <w:pPr>
              <w:pStyle w:val="ConsPlusNormal"/>
            </w:pPr>
            <w:r>
              <w:t>Полное наименование в соответствии с учредительными документами</w:t>
            </w:r>
          </w:p>
        </w:tc>
        <w:tc>
          <w:tcPr>
            <w:tcW w:w="3345" w:type="dxa"/>
          </w:tcPr>
          <w:p w:rsidR="00226F0C" w:rsidRDefault="00226F0C">
            <w:pPr>
              <w:pStyle w:val="ConsPlusNormal"/>
            </w:pPr>
          </w:p>
        </w:tc>
      </w:tr>
      <w:tr w:rsidR="00226F0C">
        <w:tc>
          <w:tcPr>
            <w:tcW w:w="439" w:type="dxa"/>
          </w:tcPr>
          <w:p w:rsidR="00226F0C" w:rsidRDefault="00226F0C">
            <w:pPr>
              <w:pStyle w:val="ConsPlusNormal"/>
              <w:jc w:val="center"/>
            </w:pPr>
            <w:r>
              <w:t>2.</w:t>
            </w:r>
          </w:p>
        </w:tc>
        <w:tc>
          <w:tcPr>
            <w:tcW w:w="5272" w:type="dxa"/>
          </w:tcPr>
          <w:p w:rsidR="00226F0C" w:rsidRDefault="00226F0C">
            <w:pPr>
              <w:pStyle w:val="ConsPlusNormal"/>
            </w:pPr>
            <w:r>
              <w:t>ИНН</w:t>
            </w:r>
          </w:p>
        </w:tc>
        <w:tc>
          <w:tcPr>
            <w:tcW w:w="3345" w:type="dxa"/>
          </w:tcPr>
          <w:p w:rsidR="00226F0C" w:rsidRDefault="00226F0C">
            <w:pPr>
              <w:pStyle w:val="ConsPlusNormal"/>
            </w:pPr>
          </w:p>
        </w:tc>
      </w:tr>
      <w:tr w:rsidR="00226F0C">
        <w:tc>
          <w:tcPr>
            <w:tcW w:w="439" w:type="dxa"/>
          </w:tcPr>
          <w:p w:rsidR="00226F0C" w:rsidRDefault="00226F0C">
            <w:pPr>
              <w:pStyle w:val="ConsPlusNormal"/>
              <w:jc w:val="center"/>
            </w:pPr>
            <w:r>
              <w:t>3.</w:t>
            </w:r>
          </w:p>
        </w:tc>
        <w:tc>
          <w:tcPr>
            <w:tcW w:w="5272" w:type="dxa"/>
          </w:tcPr>
          <w:p w:rsidR="00226F0C" w:rsidRDefault="00226F0C">
            <w:pPr>
              <w:pStyle w:val="ConsPlusNormal"/>
            </w:pPr>
            <w:r>
              <w:t>КПП</w:t>
            </w:r>
          </w:p>
        </w:tc>
        <w:tc>
          <w:tcPr>
            <w:tcW w:w="3345" w:type="dxa"/>
          </w:tcPr>
          <w:p w:rsidR="00226F0C" w:rsidRDefault="00226F0C">
            <w:pPr>
              <w:pStyle w:val="ConsPlusNormal"/>
            </w:pPr>
          </w:p>
        </w:tc>
      </w:tr>
      <w:tr w:rsidR="00226F0C">
        <w:tc>
          <w:tcPr>
            <w:tcW w:w="439" w:type="dxa"/>
          </w:tcPr>
          <w:p w:rsidR="00226F0C" w:rsidRDefault="00226F0C">
            <w:pPr>
              <w:pStyle w:val="ConsPlusNormal"/>
              <w:jc w:val="center"/>
            </w:pPr>
            <w:r>
              <w:t>4.</w:t>
            </w:r>
          </w:p>
        </w:tc>
        <w:tc>
          <w:tcPr>
            <w:tcW w:w="5272" w:type="dxa"/>
          </w:tcPr>
          <w:p w:rsidR="00226F0C" w:rsidRDefault="00226F0C">
            <w:pPr>
              <w:pStyle w:val="ConsPlusNormal"/>
            </w:pPr>
            <w:r>
              <w:t>ОГРН</w:t>
            </w:r>
          </w:p>
        </w:tc>
        <w:tc>
          <w:tcPr>
            <w:tcW w:w="3345" w:type="dxa"/>
          </w:tcPr>
          <w:p w:rsidR="00226F0C" w:rsidRDefault="00226F0C">
            <w:pPr>
              <w:pStyle w:val="ConsPlusNormal"/>
            </w:pPr>
          </w:p>
        </w:tc>
      </w:tr>
      <w:tr w:rsidR="00226F0C">
        <w:tc>
          <w:tcPr>
            <w:tcW w:w="439" w:type="dxa"/>
          </w:tcPr>
          <w:p w:rsidR="00226F0C" w:rsidRDefault="00226F0C">
            <w:pPr>
              <w:pStyle w:val="ConsPlusNormal"/>
              <w:jc w:val="center"/>
            </w:pPr>
            <w:r>
              <w:lastRenderedPageBreak/>
              <w:t>5.</w:t>
            </w:r>
          </w:p>
        </w:tc>
        <w:tc>
          <w:tcPr>
            <w:tcW w:w="5272" w:type="dxa"/>
          </w:tcPr>
          <w:p w:rsidR="00226F0C" w:rsidRDefault="00226F0C">
            <w:pPr>
              <w:pStyle w:val="ConsPlusNormal"/>
            </w:pPr>
            <w:r>
              <w:t>Дата государственной регистрации</w:t>
            </w:r>
          </w:p>
        </w:tc>
        <w:tc>
          <w:tcPr>
            <w:tcW w:w="3345" w:type="dxa"/>
          </w:tcPr>
          <w:p w:rsidR="00226F0C" w:rsidRDefault="00226F0C">
            <w:pPr>
              <w:pStyle w:val="ConsPlusNormal"/>
            </w:pPr>
          </w:p>
        </w:tc>
      </w:tr>
      <w:tr w:rsidR="00226F0C">
        <w:tc>
          <w:tcPr>
            <w:tcW w:w="439" w:type="dxa"/>
          </w:tcPr>
          <w:p w:rsidR="00226F0C" w:rsidRDefault="00226F0C">
            <w:pPr>
              <w:pStyle w:val="ConsPlusNormal"/>
              <w:jc w:val="center"/>
            </w:pPr>
            <w:r>
              <w:t>6.</w:t>
            </w:r>
          </w:p>
        </w:tc>
        <w:tc>
          <w:tcPr>
            <w:tcW w:w="5272" w:type="dxa"/>
          </w:tcPr>
          <w:p w:rsidR="00226F0C" w:rsidRDefault="00226F0C">
            <w:pPr>
              <w:pStyle w:val="ConsPlusNormal"/>
            </w:pPr>
            <w:r>
              <w:t>Реквизиты для перечисления субсидии</w:t>
            </w:r>
          </w:p>
        </w:tc>
        <w:tc>
          <w:tcPr>
            <w:tcW w:w="3345"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r>
        <w:t xml:space="preserve">    К заявлению прилагаются следующие документы:</w:t>
      </w:r>
    </w:p>
    <w:p w:rsidR="00226F0C" w:rsidRDefault="00226F0C">
      <w:pPr>
        <w:pStyle w:val="ConsPlusNonformat"/>
        <w:jc w:val="both"/>
      </w:pPr>
      <w:r>
        <w:t xml:space="preserve">    _______________________________________________________________________</w:t>
      </w: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Белгородскому гарантийному фонду</w:t>
      </w:r>
    </w:p>
    <w:p w:rsidR="00226F0C" w:rsidRDefault="00226F0C">
      <w:pPr>
        <w:pStyle w:val="ConsPlusNormal"/>
        <w:jc w:val="right"/>
      </w:pPr>
      <w:r>
        <w:t>содействия кредитованию на реализацию</w:t>
      </w:r>
    </w:p>
    <w:p w:rsidR="00226F0C" w:rsidRDefault="00226F0C">
      <w:pPr>
        <w:pStyle w:val="ConsPlusNormal"/>
        <w:jc w:val="right"/>
      </w:pPr>
      <w:r>
        <w:t>мероприятия "Создание и (или) развитие</w:t>
      </w:r>
    </w:p>
    <w:p w:rsidR="00226F0C" w:rsidRDefault="00226F0C">
      <w:pPr>
        <w:pStyle w:val="ConsPlusNormal"/>
        <w:jc w:val="right"/>
      </w:pPr>
      <w:r>
        <w:t>региональных гарантийных организаций"</w:t>
      </w:r>
    </w:p>
    <w:p w:rsidR="00226F0C" w:rsidRDefault="00226F0C">
      <w:pPr>
        <w:pStyle w:val="ConsPlusNormal"/>
        <w:jc w:val="both"/>
      </w:pPr>
    </w:p>
    <w:p w:rsidR="00226F0C" w:rsidRDefault="00226F0C">
      <w:pPr>
        <w:pStyle w:val="ConsPlusNonformat"/>
        <w:jc w:val="both"/>
      </w:pPr>
      <w:bookmarkStart w:id="53" w:name="P2257"/>
      <w:bookmarkEnd w:id="53"/>
      <w:r>
        <w:t xml:space="preserve">                                 Согласие</w:t>
      </w:r>
    </w:p>
    <w:p w:rsidR="00226F0C" w:rsidRDefault="00226F0C">
      <w:pPr>
        <w:pStyle w:val="ConsPlusNonformat"/>
        <w:jc w:val="both"/>
      </w:pPr>
      <w:r>
        <w:t xml:space="preserve">       на осуществление проверок соблюдения условий, целей и порядка</w:t>
      </w:r>
    </w:p>
    <w:p w:rsidR="00226F0C" w:rsidRDefault="00226F0C">
      <w:pPr>
        <w:pStyle w:val="ConsPlusNonformat"/>
        <w:jc w:val="both"/>
      </w:pPr>
      <w:r>
        <w:t xml:space="preserve">       предоставления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 xml:space="preserve">    -  дает  свое  согласие  на  осуществление департаментом экономического</w:t>
      </w:r>
    </w:p>
    <w:p w:rsidR="00226F0C" w:rsidRDefault="00226F0C">
      <w:pPr>
        <w:pStyle w:val="ConsPlusNonformat"/>
        <w:jc w:val="both"/>
      </w:pPr>
      <w:r>
        <w:t>развития  Белгородской  области  и  уполномоченным органом государственного</w:t>
      </w:r>
    </w:p>
    <w:p w:rsidR="00226F0C" w:rsidRDefault="00226F0C">
      <w:pPr>
        <w:pStyle w:val="ConsPlusNonformat"/>
        <w:jc w:val="both"/>
      </w:pPr>
      <w:r>
        <w:t>финансового   контроля   проверок   соблюдения  условий,  целей  и  порядка</w:t>
      </w:r>
    </w:p>
    <w:p w:rsidR="00226F0C" w:rsidRDefault="00226F0C">
      <w:pPr>
        <w:pStyle w:val="ConsPlusNonformat"/>
        <w:jc w:val="both"/>
      </w:pPr>
      <w:r>
        <w:t>предоставления субсидий;</w:t>
      </w:r>
    </w:p>
    <w:p w:rsidR="00226F0C" w:rsidRDefault="00226F0C">
      <w:pPr>
        <w:pStyle w:val="ConsPlusNonformat"/>
        <w:jc w:val="both"/>
      </w:pPr>
      <w:r>
        <w:t xml:space="preserve">    -  дает  свое  согласие  с  запретом  на  приобретение за счет субсидий</w:t>
      </w:r>
    </w:p>
    <w:p w:rsidR="00226F0C" w:rsidRDefault="00226F0C">
      <w:pPr>
        <w:pStyle w:val="ConsPlusNonformat"/>
        <w:jc w:val="both"/>
      </w:pPr>
      <w:r>
        <w:t>иностранной  валюты, за исключением операций, осуществляемых в соответствии</w:t>
      </w:r>
    </w:p>
    <w:p w:rsidR="00226F0C" w:rsidRDefault="00226F0C">
      <w:pPr>
        <w:pStyle w:val="ConsPlusNonformat"/>
        <w:jc w:val="both"/>
      </w:pPr>
      <w:r>
        <w:t>с  валютным  законодательством  Российской Федерации при закупке (поставке)</w:t>
      </w:r>
    </w:p>
    <w:p w:rsidR="00226F0C" w:rsidRDefault="00226F0C">
      <w:pPr>
        <w:pStyle w:val="ConsPlusNonformat"/>
        <w:jc w:val="both"/>
      </w:pPr>
      <w:r>
        <w:t>высокотехнологичного импортного оборудования, сырья и комплектующих изделий</w:t>
      </w:r>
    </w:p>
    <w:p w:rsidR="00226F0C" w:rsidRDefault="00226F0C">
      <w:pPr>
        <w:pStyle w:val="ConsPlusNonformat"/>
        <w:jc w:val="both"/>
      </w:pPr>
      <w:r>
        <w:t>в рамках 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Белгородскому гарантийному фонду</w:t>
      </w:r>
    </w:p>
    <w:p w:rsidR="00226F0C" w:rsidRDefault="00226F0C">
      <w:pPr>
        <w:pStyle w:val="ConsPlusNormal"/>
        <w:jc w:val="right"/>
      </w:pPr>
      <w:r>
        <w:t>содействия кредитованию на реализацию</w:t>
      </w:r>
    </w:p>
    <w:p w:rsidR="00226F0C" w:rsidRDefault="00226F0C">
      <w:pPr>
        <w:pStyle w:val="ConsPlusNormal"/>
        <w:jc w:val="right"/>
      </w:pPr>
      <w:r>
        <w:t>мероприятия "Создание и (или) развитие</w:t>
      </w:r>
    </w:p>
    <w:p w:rsidR="00226F0C" w:rsidRDefault="00226F0C">
      <w:pPr>
        <w:pStyle w:val="ConsPlusNormal"/>
        <w:jc w:val="right"/>
      </w:pPr>
      <w:r>
        <w:lastRenderedPageBreak/>
        <w:t>региональных гарантийных организаций"</w:t>
      </w:r>
    </w:p>
    <w:p w:rsidR="00226F0C" w:rsidRDefault="00226F0C">
      <w:pPr>
        <w:pStyle w:val="ConsPlusNormal"/>
        <w:jc w:val="both"/>
      </w:pPr>
    </w:p>
    <w:p w:rsidR="00226F0C" w:rsidRDefault="00226F0C">
      <w:pPr>
        <w:pStyle w:val="ConsPlusNonformat"/>
        <w:jc w:val="both"/>
      </w:pPr>
      <w:bookmarkStart w:id="54" w:name="P2293"/>
      <w:bookmarkEnd w:id="54"/>
      <w:r>
        <w:t xml:space="preserve">                               Обязательство</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обязуется обеспечить:</w:t>
      </w:r>
    </w:p>
    <w:p w:rsidR="00226F0C" w:rsidRDefault="00226F0C">
      <w:pPr>
        <w:pStyle w:val="ConsPlusNonformat"/>
        <w:jc w:val="both"/>
      </w:pPr>
      <w:r>
        <w:t xml:space="preserve">    -  формирование в электронном виде перечня предоставляемых услуг, в том</w:t>
      </w:r>
    </w:p>
    <w:p w:rsidR="00226F0C" w:rsidRDefault="00226F0C">
      <w:pPr>
        <w:pStyle w:val="ConsPlusNonformat"/>
        <w:jc w:val="both"/>
      </w:pPr>
      <w:r>
        <w:t>числе  на  базе  многофункциональных  центров  для  бизнеса,  вести  его  и</w:t>
      </w:r>
    </w:p>
    <w:p w:rsidR="00226F0C" w:rsidRDefault="00226F0C">
      <w:pPr>
        <w:pStyle w:val="ConsPlusNonformat"/>
        <w:jc w:val="both"/>
      </w:pPr>
      <w:r>
        <w:t>актуализировать на постоянной основе;</w:t>
      </w:r>
    </w:p>
    <w:p w:rsidR="00226F0C" w:rsidRDefault="00226F0C">
      <w:pPr>
        <w:pStyle w:val="ConsPlusNonformat"/>
        <w:jc w:val="both"/>
      </w:pPr>
      <w:r>
        <w:t xml:space="preserve">    -  заключение  договора  (соглашения) о взаимодействии с уполномоченным</w:t>
      </w:r>
    </w:p>
    <w:p w:rsidR="00226F0C" w:rsidRDefault="00226F0C">
      <w:pPr>
        <w:pStyle w:val="ConsPlusNonformat"/>
        <w:jc w:val="both"/>
      </w:pPr>
      <w:r>
        <w:t>многофункциональным   центром   Белгородской   области,  предусматривающего</w:t>
      </w:r>
    </w:p>
    <w:p w:rsidR="00226F0C" w:rsidRDefault="00226F0C">
      <w:pPr>
        <w:pStyle w:val="ConsPlusNonformat"/>
        <w:jc w:val="both"/>
      </w:pPr>
      <w:r>
        <w:t>организацию  предоставления  услуг  БГФСК в многофункциональных центрах для</w:t>
      </w:r>
    </w:p>
    <w:p w:rsidR="00226F0C" w:rsidRDefault="00226F0C">
      <w:pPr>
        <w:pStyle w:val="ConsPlusNonformat"/>
        <w:jc w:val="both"/>
      </w:pPr>
      <w:r>
        <w:t>бизнеса;</w:t>
      </w:r>
    </w:p>
    <w:p w:rsidR="00226F0C" w:rsidRDefault="00226F0C">
      <w:pPr>
        <w:pStyle w:val="ConsPlusNonformat"/>
        <w:jc w:val="both"/>
      </w:pPr>
      <w:r>
        <w:t xml:space="preserve">    -   предоставление   информации   по  запросу  Микрокредитной  компании</w:t>
      </w:r>
    </w:p>
    <w:p w:rsidR="00226F0C" w:rsidRDefault="00226F0C">
      <w:pPr>
        <w:pStyle w:val="ConsPlusNonformat"/>
        <w:jc w:val="both"/>
      </w:pPr>
      <w:r>
        <w:t>Белгородский областной фонд поддержки малого и среднего предпринимательства</w:t>
      </w:r>
    </w:p>
    <w:p w:rsidR="00226F0C" w:rsidRDefault="00226F0C">
      <w:pPr>
        <w:pStyle w:val="ConsPlusNonformat"/>
        <w:jc w:val="both"/>
      </w:pPr>
      <w:r>
        <w:t>как  единого  органа  управления  организациями, образующими инфраструктуру</w:t>
      </w:r>
    </w:p>
    <w:p w:rsidR="00226F0C" w:rsidRDefault="00226F0C">
      <w:pPr>
        <w:pStyle w:val="ConsPlusNonformat"/>
        <w:jc w:val="both"/>
      </w:pPr>
      <w:r>
        <w:t>поддержки  субъектов  малого  и  среднего  предпринимательства Белгородской</w:t>
      </w:r>
    </w:p>
    <w:p w:rsidR="00226F0C" w:rsidRDefault="00226F0C">
      <w:pPr>
        <w:pStyle w:val="ConsPlusNonformat"/>
        <w:jc w:val="both"/>
      </w:pPr>
      <w:r>
        <w:t>области  в соответствии с постановлением Правительства Белгородской области</w:t>
      </w:r>
    </w:p>
    <w:p w:rsidR="00226F0C" w:rsidRDefault="00226F0C">
      <w:pPr>
        <w:pStyle w:val="ConsPlusNonformat"/>
        <w:jc w:val="both"/>
      </w:pPr>
      <w:r>
        <w:t>от  4  февраля 2019 года N 50-пп "О едином органе управления организациями,</w:t>
      </w:r>
    </w:p>
    <w:p w:rsidR="00226F0C" w:rsidRDefault="00226F0C">
      <w:pPr>
        <w:pStyle w:val="ConsPlusNonformat"/>
        <w:jc w:val="both"/>
      </w:pPr>
      <w:r>
        <w:t>образующими   инфраструктуру   поддержки   субъектов   малого   и  среднего</w:t>
      </w:r>
    </w:p>
    <w:p w:rsidR="00226F0C" w:rsidRDefault="00226F0C">
      <w:pPr>
        <w:pStyle w:val="ConsPlusNonformat"/>
        <w:jc w:val="both"/>
      </w:pPr>
      <w:r>
        <w:t>предпринимательства Белгородской области" в рамках ________________________</w:t>
      </w:r>
    </w:p>
    <w:p w:rsidR="00226F0C" w:rsidRDefault="00226F0C">
      <w:pPr>
        <w:pStyle w:val="ConsPlusNonformat"/>
        <w:jc w:val="both"/>
      </w:pPr>
      <w:r>
        <w:t>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 программы</w:t>
      </w:r>
    </w:p>
    <w:p w:rsidR="00226F0C" w:rsidRDefault="00226F0C">
      <w:pPr>
        <w:pStyle w:val="ConsPlusNonformat"/>
        <w:jc w:val="both"/>
      </w:pPr>
      <w:r>
        <w:t xml:space="preserve">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4</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Белгородскому гарантийному фонду</w:t>
      </w:r>
    </w:p>
    <w:p w:rsidR="00226F0C" w:rsidRDefault="00226F0C">
      <w:pPr>
        <w:pStyle w:val="ConsPlusNormal"/>
        <w:jc w:val="right"/>
      </w:pPr>
      <w:r>
        <w:t>содействия кредитованию на реализацию</w:t>
      </w:r>
    </w:p>
    <w:p w:rsidR="00226F0C" w:rsidRDefault="00226F0C">
      <w:pPr>
        <w:pStyle w:val="ConsPlusNormal"/>
        <w:jc w:val="right"/>
      </w:pPr>
      <w:r>
        <w:t>мероприятия "Создание и (или) развитие</w:t>
      </w:r>
    </w:p>
    <w:p w:rsidR="00226F0C" w:rsidRDefault="00226F0C">
      <w:pPr>
        <w:pStyle w:val="ConsPlusNormal"/>
        <w:jc w:val="right"/>
      </w:pPr>
      <w:r>
        <w:t>региональных гарантийных организаций"</w:t>
      </w:r>
    </w:p>
    <w:p w:rsidR="00226F0C" w:rsidRDefault="00226F0C">
      <w:pPr>
        <w:pStyle w:val="ConsPlusNormal"/>
        <w:jc w:val="both"/>
      </w:pPr>
    </w:p>
    <w:p w:rsidR="00226F0C" w:rsidRDefault="00226F0C">
      <w:pPr>
        <w:pStyle w:val="ConsPlusNonformat"/>
        <w:jc w:val="both"/>
      </w:pPr>
      <w:bookmarkStart w:id="55" w:name="P2334"/>
      <w:bookmarkEnd w:id="55"/>
      <w:r>
        <w:t xml:space="preserve">                                  Заявка</w:t>
      </w:r>
    </w:p>
    <w:p w:rsidR="00226F0C" w:rsidRDefault="00226F0C">
      <w:pPr>
        <w:pStyle w:val="ConsPlusNonformat"/>
        <w:jc w:val="both"/>
      </w:pPr>
      <w:r>
        <w:t xml:space="preserve">        на получение субсидии из областного и федерального бюджетов</w:t>
      </w:r>
    </w:p>
    <w:p w:rsidR="00226F0C" w:rsidRDefault="00226F0C">
      <w:pPr>
        <w:pStyle w:val="ConsPlusNonformat"/>
        <w:jc w:val="both"/>
      </w:pPr>
    </w:p>
    <w:p w:rsidR="00226F0C" w:rsidRDefault="00226F0C">
      <w:pPr>
        <w:pStyle w:val="ConsPlusNonformat"/>
        <w:jc w:val="both"/>
      </w:pPr>
      <w:r>
        <w:t>____________________________________________________________ в соответствии</w:t>
      </w:r>
    </w:p>
    <w:p w:rsidR="00226F0C" w:rsidRDefault="00226F0C">
      <w:pPr>
        <w:pStyle w:val="ConsPlusNonformat"/>
        <w:jc w:val="both"/>
      </w:pPr>
      <w:r>
        <w:t xml:space="preserve">          (полное наименование юридического лица)</w:t>
      </w:r>
    </w:p>
    <w:p w:rsidR="00226F0C" w:rsidRDefault="00226F0C">
      <w:pPr>
        <w:pStyle w:val="ConsPlusNonformat"/>
        <w:jc w:val="both"/>
      </w:pPr>
      <w:r>
        <w:t>с  постановлением  Правительства  Белгородской  области от 15 мая 2017 года</w:t>
      </w:r>
    </w:p>
    <w:p w:rsidR="00226F0C" w:rsidRDefault="00226F0C">
      <w:pPr>
        <w:pStyle w:val="ConsPlusNonformat"/>
        <w:jc w:val="both"/>
      </w:pPr>
      <w:r>
        <w:t>N   162-пп   "О   мерах   государственной   поддержки   малого   и среднего</w:t>
      </w:r>
    </w:p>
    <w:p w:rsidR="00226F0C" w:rsidRDefault="00226F0C">
      <w:pPr>
        <w:pStyle w:val="ConsPlusNonformat"/>
        <w:jc w:val="both"/>
      </w:pPr>
      <w:r>
        <w:t>предпринимательства" просит предоставить в 20__ году субсидию из областного</w:t>
      </w:r>
    </w:p>
    <w:p w:rsidR="00226F0C" w:rsidRDefault="00226F0C">
      <w:pPr>
        <w:pStyle w:val="ConsPlusNonformat"/>
        <w:jc w:val="both"/>
      </w:pPr>
      <w:r>
        <w:t>и федерального бюджетов в объеме __________________________________________</w:t>
      </w:r>
    </w:p>
    <w:p w:rsidR="00226F0C" w:rsidRDefault="00226F0C">
      <w:pPr>
        <w:pStyle w:val="ConsPlusNonformat"/>
        <w:jc w:val="both"/>
      </w:pPr>
      <w:r>
        <w:t>на _______________________________________________________________________.</w:t>
      </w:r>
    </w:p>
    <w:p w:rsidR="00226F0C" w:rsidRDefault="00226F0C">
      <w:pPr>
        <w:pStyle w:val="ConsPlusNonformat"/>
        <w:jc w:val="both"/>
      </w:pPr>
      <w:r>
        <w:t xml:space="preserve">                (указать цель предоставления субсидии)</w:t>
      </w:r>
    </w:p>
    <w:p w:rsidR="00226F0C" w:rsidRDefault="00226F0C">
      <w:pPr>
        <w:pStyle w:val="ConsPlusNonformat"/>
        <w:jc w:val="both"/>
      </w:pPr>
      <w:r>
        <w:t>Банковские реквизиты для получения субсидии:</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4195"/>
      </w:tblGrid>
      <w:tr w:rsidR="00226F0C">
        <w:tc>
          <w:tcPr>
            <w:tcW w:w="4876" w:type="dxa"/>
          </w:tcPr>
          <w:p w:rsidR="00226F0C" w:rsidRDefault="00226F0C">
            <w:pPr>
              <w:pStyle w:val="ConsPlusNormal"/>
            </w:pPr>
            <w:r>
              <w:t>Получатель</w:t>
            </w:r>
          </w:p>
        </w:tc>
        <w:tc>
          <w:tcPr>
            <w:tcW w:w="4195" w:type="dxa"/>
          </w:tcPr>
          <w:p w:rsidR="00226F0C" w:rsidRDefault="00226F0C">
            <w:pPr>
              <w:pStyle w:val="ConsPlusNormal"/>
            </w:pPr>
          </w:p>
        </w:tc>
      </w:tr>
      <w:tr w:rsidR="00226F0C">
        <w:tc>
          <w:tcPr>
            <w:tcW w:w="4876" w:type="dxa"/>
          </w:tcPr>
          <w:p w:rsidR="00226F0C" w:rsidRDefault="00226F0C">
            <w:pPr>
              <w:pStyle w:val="ConsPlusNormal"/>
            </w:pPr>
            <w:r>
              <w:t>ИНН</w:t>
            </w:r>
          </w:p>
        </w:tc>
        <w:tc>
          <w:tcPr>
            <w:tcW w:w="4195" w:type="dxa"/>
          </w:tcPr>
          <w:p w:rsidR="00226F0C" w:rsidRDefault="00226F0C">
            <w:pPr>
              <w:pStyle w:val="ConsPlusNormal"/>
            </w:pPr>
          </w:p>
        </w:tc>
      </w:tr>
      <w:tr w:rsidR="00226F0C">
        <w:tc>
          <w:tcPr>
            <w:tcW w:w="4876" w:type="dxa"/>
          </w:tcPr>
          <w:p w:rsidR="00226F0C" w:rsidRDefault="00226F0C">
            <w:pPr>
              <w:pStyle w:val="ConsPlusNormal"/>
            </w:pPr>
            <w:r>
              <w:lastRenderedPageBreak/>
              <w:t>Расчетный счет</w:t>
            </w:r>
          </w:p>
        </w:tc>
        <w:tc>
          <w:tcPr>
            <w:tcW w:w="4195" w:type="dxa"/>
          </w:tcPr>
          <w:p w:rsidR="00226F0C" w:rsidRDefault="00226F0C">
            <w:pPr>
              <w:pStyle w:val="ConsPlusNormal"/>
            </w:pPr>
          </w:p>
        </w:tc>
      </w:tr>
      <w:tr w:rsidR="00226F0C">
        <w:tc>
          <w:tcPr>
            <w:tcW w:w="4876" w:type="dxa"/>
          </w:tcPr>
          <w:p w:rsidR="00226F0C" w:rsidRDefault="00226F0C">
            <w:pPr>
              <w:pStyle w:val="ConsPlusNormal"/>
            </w:pPr>
            <w:r>
              <w:t>Наименование кредитной организации</w:t>
            </w:r>
          </w:p>
        </w:tc>
        <w:tc>
          <w:tcPr>
            <w:tcW w:w="4195" w:type="dxa"/>
          </w:tcPr>
          <w:p w:rsidR="00226F0C" w:rsidRDefault="00226F0C">
            <w:pPr>
              <w:pStyle w:val="ConsPlusNormal"/>
            </w:pPr>
          </w:p>
        </w:tc>
      </w:tr>
      <w:tr w:rsidR="00226F0C">
        <w:tc>
          <w:tcPr>
            <w:tcW w:w="4876" w:type="dxa"/>
          </w:tcPr>
          <w:p w:rsidR="00226F0C" w:rsidRDefault="00226F0C">
            <w:pPr>
              <w:pStyle w:val="ConsPlusNormal"/>
            </w:pPr>
            <w:r>
              <w:t>БИК</w:t>
            </w:r>
          </w:p>
        </w:tc>
        <w:tc>
          <w:tcPr>
            <w:tcW w:w="4195" w:type="dxa"/>
          </w:tcPr>
          <w:p w:rsidR="00226F0C" w:rsidRDefault="00226F0C">
            <w:pPr>
              <w:pStyle w:val="ConsPlusNormal"/>
            </w:pPr>
          </w:p>
        </w:tc>
      </w:tr>
      <w:tr w:rsidR="00226F0C">
        <w:tc>
          <w:tcPr>
            <w:tcW w:w="4876" w:type="dxa"/>
          </w:tcPr>
          <w:p w:rsidR="00226F0C" w:rsidRDefault="00226F0C">
            <w:pPr>
              <w:pStyle w:val="ConsPlusNormal"/>
            </w:pPr>
            <w:r>
              <w:t>корреспондентский счет</w:t>
            </w:r>
          </w:p>
        </w:tc>
        <w:tc>
          <w:tcPr>
            <w:tcW w:w="4195" w:type="dxa"/>
          </w:tcPr>
          <w:p w:rsidR="00226F0C" w:rsidRDefault="00226F0C">
            <w:pPr>
              <w:pStyle w:val="ConsPlusNormal"/>
            </w:pPr>
          </w:p>
        </w:tc>
      </w:tr>
      <w:tr w:rsidR="00226F0C">
        <w:tc>
          <w:tcPr>
            <w:tcW w:w="4876" w:type="dxa"/>
          </w:tcPr>
          <w:p w:rsidR="00226F0C" w:rsidRDefault="00226F0C">
            <w:pPr>
              <w:pStyle w:val="ConsPlusNormal"/>
            </w:pPr>
            <w:hyperlink r:id="rId105" w:history="1">
              <w:r>
                <w:rPr>
                  <w:color w:val="0000FF"/>
                </w:rPr>
                <w:t>ОКТМО</w:t>
              </w:r>
            </w:hyperlink>
          </w:p>
        </w:tc>
        <w:tc>
          <w:tcPr>
            <w:tcW w:w="4195" w:type="dxa"/>
          </w:tcPr>
          <w:p w:rsidR="00226F0C" w:rsidRDefault="00226F0C">
            <w:pPr>
              <w:pStyle w:val="ConsPlusNormal"/>
            </w:pPr>
          </w:p>
        </w:tc>
      </w:tr>
      <w:tr w:rsidR="00226F0C">
        <w:tc>
          <w:tcPr>
            <w:tcW w:w="4876" w:type="dxa"/>
          </w:tcPr>
          <w:p w:rsidR="00226F0C" w:rsidRDefault="00226F0C">
            <w:pPr>
              <w:pStyle w:val="ConsPlusNormal"/>
            </w:pPr>
            <w:r>
              <w:t>Местонахождение и юридический адрес получателя субсидии</w:t>
            </w:r>
          </w:p>
        </w:tc>
        <w:tc>
          <w:tcPr>
            <w:tcW w:w="4195"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p>
    <w:p w:rsidR="00226F0C" w:rsidRDefault="00226F0C">
      <w:pPr>
        <w:pStyle w:val="ConsPlusNonformat"/>
        <w:jc w:val="both"/>
      </w:pPr>
      <w:r>
        <w:t xml:space="preserve">    К заявке прилагаются следующие документы: _____________________________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8</w:t>
      </w:r>
    </w:p>
    <w:p w:rsidR="00226F0C" w:rsidRDefault="00226F0C">
      <w:pPr>
        <w:pStyle w:val="ConsPlusNormal"/>
        <w:jc w:val="right"/>
      </w:pPr>
    </w:p>
    <w:p w:rsidR="00226F0C" w:rsidRDefault="00226F0C">
      <w:pPr>
        <w:pStyle w:val="ConsPlusNormal"/>
        <w:jc w:val="right"/>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56" w:name="P2384"/>
      <w:bookmarkEnd w:id="56"/>
      <w:r>
        <w:t>ПОЛОЖЕНИЕ</w:t>
      </w:r>
    </w:p>
    <w:p w:rsidR="00226F0C" w:rsidRDefault="00226F0C">
      <w:pPr>
        <w:pStyle w:val="ConsPlusTitle"/>
        <w:jc w:val="center"/>
      </w:pPr>
      <w:r>
        <w:t>О РЕАЛИЗАЦИИ МЕРОПРИЯТИЯ "СОЗДАНИЕ И (ИЛИ) РАЗВИТИЕ</w:t>
      </w:r>
    </w:p>
    <w:p w:rsidR="00226F0C" w:rsidRDefault="00226F0C">
      <w:pPr>
        <w:pStyle w:val="ConsPlusTitle"/>
        <w:jc w:val="center"/>
      </w:pPr>
      <w:r>
        <w:t>РЕГИОНАЛЬНЫХ ГАРАНТИЙНЫХ ОРГАНИЗАЦИЙ"</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Normal"/>
        <w:ind w:firstLine="540"/>
        <w:jc w:val="both"/>
      </w:pPr>
      <w:r>
        <w:t xml:space="preserve">1. Положение о реализации мероприятия "Создание и (или) развитие региональных гарантийных организаций" (далее - Положение) разработано в целях реализации мероприятий государственной поддержки малого и среднего предпринимательства на территории Белгородской области в рамках регионального проекта "Расширение доступа субъектов МСП к финансовой поддержке, в том числе к льготному финансированию на территории Белгородской области", обеспечивающего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0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26F0C" w:rsidRDefault="00226F0C">
      <w:pPr>
        <w:pStyle w:val="ConsPlusNormal"/>
        <w:spacing w:before="220"/>
        <w:ind w:firstLine="540"/>
        <w:jc w:val="both"/>
      </w:pPr>
      <w:r>
        <w:t xml:space="preserve">Реализация мероприятия осуществляется в соответствии с </w:t>
      </w:r>
      <w:hyperlink r:id="rId108" w:history="1">
        <w:r>
          <w:rPr>
            <w:color w:val="0000FF"/>
          </w:rPr>
          <w:t>подпрограммой 2</w:t>
        </w:r>
      </w:hyperlink>
      <w:r>
        <w:t xml:space="preserve"> "Развитие малого и среднего предпринимательства" государственной программы Российской Федерации </w:t>
      </w:r>
      <w:r>
        <w:lastRenderedPageBreak/>
        <w:t xml:space="preserve">"Экономическое развитие и инновационная экономика", утвержденной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w:t>
      </w:r>
      <w:hyperlink r:id="rId109"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Подпрограмма 3), Приказами Минэкономразвития России от 28 ноября 2016 года </w:t>
      </w:r>
      <w:hyperlink r:id="rId110" w:history="1">
        <w:r>
          <w:rPr>
            <w:color w:val="0000FF"/>
          </w:rPr>
          <w:t>N 763</w:t>
        </w:r>
      </w:hyperlink>
      <w:r>
        <w:t xml:space="preserve"> "Об утверждении требований к фондам содействия кредитованию (гарантийным фондам, фондам поручительств) и их деятельности" (далее - приказ N 763 Минэкономразвития России) и от 14 марта 2019 года </w:t>
      </w:r>
      <w:hyperlink r:id="rId111" w:history="1">
        <w:r>
          <w:rPr>
            <w:color w:val="0000FF"/>
          </w:rPr>
          <w:t>N 125</w:t>
        </w:r>
      </w:hyperlink>
      <w: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226F0C" w:rsidRDefault="00226F0C">
      <w:pPr>
        <w:pStyle w:val="ConsPlusNormal"/>
        <w:spacing w:before="220"/>
        <w:ind w:firstLine="540"/>
        <w:jc w:val="both"/>
      </w:pPr>
      <w:r>
        <w:t>2. Исполнителем по мероприятию "Создание и (или) развитие региональных гарантийных организаций" является Белгородский гарантийный фонд содействия кредитованию (далее - БГФСК).</w:t>
      </w:r>
    </w:p>
    <w:p w:rsidR="00226F0C" w:rsidRDefault="00226F0C">
      <w:pPr>
        <w:pStyle w:val="ConsPlusNormal"/>
        <w:spacing w:before="220"/>
        <w:ind w:firstLine="540"/>
        <w:jc w:val="both"/>
      </w:pPr>
      <w:r>
        <w:t>3. Положение определяет порядок и условия предоставления поручительств по обязательствам субъектов малого и среднего предпринимательства (далее - субъекты МСП) и организаций, образующих инфраструктуру поддержки субъектов малого и среднего предпринимательства (далее - Организации инфраструктуры),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 кредитными организациями, лизинговыми компаниями, микрофинансовыми и иными организациями (далее - Финансовые организации), осуществляющими финансирование субъектов МСП и Организаций инфраструктуры, заключившими с БГФСК соглашения о сотрудничестве.</w:t>
      </w:r>
    </w:p>
    <w:p w:rsidR="00226F0C" w:rsidRDefault="00226F0C">
      <w:pPr>
        <w:pStyle w:val="ConsPlusNormal"/>
        <w:spacing w:before="220"/>
        <w:ind w:firstLine="540"/>
        <w:jc w:val="both"/>
      </w:pPr>
      <w:r>
        <w:t>БГФСК обеспечивает наличие не менее 2 (двух) действующих соглашений с Финансовыми организациями.</w:t>
      </w:r>
    </w:p>
    <w:p w:rsidR="00226F0C" w:rsidRDefault="00226F0C">
      <w:pPr>
        <w:pStyle w:val="ConsPlusNormal"/>
        <w:spacing w:before="220"/>
        <w:ind w:firstLine="540"/>
        <w:jc w:val="both"/>
      </w:pPr>
      <w:r>
        <w:t>4. Поручительства в рамках Положения предоставляются за счет средств гарантийного капитала, который формируется за счет субсидий областного и (или) федерального бюджетов на условиях софинансирования мероприятия в рамках соглашений, заключенных между Правительством Белгородской области и Минэкономразвития России, финансового результата от деятельности Фонда поручительств, иных целевых поступлений.</w:t>
      </w:r>
    </w:p>
    <w:p w:rsidR="00226F0C" w:rsidRDefault="00226F0C">
      <w:pPr>
        <w:pStyle w:val="ConsPlusNormal"/>
        <w:spacing w:before="220"/>
        <w:ind w:firstLine="540"/>
        <w:jc w:val="both"/>
      </w:pPr>
      <w:bookmarkStart w:id="57" w:name="P2397"/>
      <w:bookmarkEnd w:id="57"/>
      <w:r>
        <w:t>5. Поручительства БГФСК предоставляются субъектам МСП и Организациям инфраструктуры:</w:t>
      </w:r>
    </w:p>
    <w:p w:rsidR="00226F0C" w:rsidRDefault="00226F0C">
      <w:pPr>
        <w:pStyle w:val="ConsPlusNormal"/>
        <w:spacing w:before="220"/>
        <w:ind w:firstLine="540"/>
        <w:jc w:val="both"/>
      </w:pPr>
      <w:r>
        <w:t>- зарегистрированным и осуществляющим деятельность на территории Белгородской области;</w:t>
      </w:r>
    </w:p>
    <w:p w:rsidR="00226F0C" w:rsidRDefault="00226F0C">
      <w:pPr>
        <w:pStyle w:val="ConsPlusNormal"/>
        <w:spacing w:before="220"/>
        <w:ind w:firstLine="540"/>
        <w:jc w:val="both"/>
      </w:pPr>
      <w:r>
        <w:t>- не имеющим на дату подачи заявки на предоставление поручительства БГФСК просроченной задолженности по начисленным налогам, сборам, соответствующим пеням и штрафам;</w:t>
      </w:r>
    </w:p>
    <w:p w:rsidR="00226F0C" w:rsidRDefault="00226F0C">
      <w:pPr>
        <w:pStyle w:val="ConsPlusNormal"/>
        <w:spacing w:before="220"/>
        <w:ind w:firstLine="540"/>
        <w:jc w:val="both"/>
      </w:pPr>
      <w:r>
        <w:t>- не имеющим в течение 2 (двух) лет, предшествующих дате подачи заявки на предоставление поручительства БГФСК, неисполненных обязательств перед Финансовыми организациями по ранее взятым на себя финансовым обязательствам;</w:t>
      </w:r>
    </w:p>
    <w:p w:rsidR="00226F0C" w:rsidRDefault="00226F0C">
      <w:pPr>
        <w:pStyle w:val="ConsPlusNormal"/>
        <w:spacing w:before="220"/>
        <w:ind w:firstLine="540"/>
        <w:jc w:val="both"/>
      </w:pPr>
      <w:r>
        <w:lastRenderedPageBreak/>
        <w:t>- в отношении которых не применялись/не применяются процедуры несостоятельности (банкротства), в том числе наблюдение, финансовое оздоровление, внешнее управление, конкурсное производство или санкции в виде аннулирования или приостановления действия лицензии (в случае, если деятельность подлежит лицензированию);</w:t>
      </w:r>
    </w:p>
    <w:p w:rsidR="00226F0C" w:rsidRDefault="00226F0C">
      <w:pPr>
        <w:pStyle w:val="ConsPlusNormal"/>
        <w:spacing w:before="220"/>
        <w:ind w:firstLine="540"/>
        <w:jc w:val="both"/>
      </w:pPr>
      <w:r>
        <w:t>- предоставившим обеспечение по заключаемому договору финансирования в размере не менее 30 процентов от суммы обязательств. Объем обеспечения по договору финансирования должен составлять не менее 100 процентов от суммы основного долга.</w:t>
      </w:r>
    </w:p>
    <w:p w:rsidR="00226F0C" w:rsidRDefault="00226F0C">
      <w:pPr>
        <w:pStyle w:val="ConsPlusNormal"/>
        <w:spacing w:before="220"/>
        <w:ind w:firstLine="540"/>
        <w:jc w:val="both"/>
      </w:pPr>
      <w:r>
        <w:t>Организаций инфраструктуры, обратившиеся за получением поручительства БГФСК, должны быть включены в государственную программу Белгородской области (подпрограмму), муниципальные программы (подпрограммы).</w:t>
      </w:r>
    </w:p>
    <w:p w:rsidR="00226F0C" w:rsidRDefault="00226F0C">
      <w:pPr>
        <w:pStyle w:val="ConsPlusNormal"/>
        <w:spacing w:before="220"/>
        <w:ind w:firstLine="540"/>
        <w:jc w:val="both"/>
      </w:pPr>
      <w:r>
        <w:t>6. Поручительство БГФСК не предоставляется субъектам МСП и (или) Организациям инфраструктуры:</w:t>
      </w:r>
    </w:p>
    <w:p w:rsidR="00226F0C" w:rsidRDefault="00226F0C">
      <w:pPr>
        <w:pStyle w:val="ConsPlusNormal"/>
        <w:spacing w:before="220"/>
        <w:ind w:firstLine="540"/>
        <w:jc w:val="both"/>
      </w:pPr>
      <w:r>
        <w:t>1) не представившим полный пакет документов, определенный Правлением БГФСК, или представившим недостоверные сведения и документы;</w:t>
      </w:r>
    </w:p>
    <w:p w:rsidR="00226F0C" w:rsidRDefault="00226F0C">
      <w:pPr>
        <w:pStyle w:val="ConsPlusNormal"/>
        <w:spacing w:before="220"/>
        <w:ind w:firstLine="540"/>
        <w:jc w:val="both"/>
      </w:pPr>
      <w:r>
        <w:t>2)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26F0C" w:rsidRDefault="00226F0C">
      <w:pPr>
        <w:pStyle w:val="ConsPlusNormal"/>
        <w:spacing w:before="220"/>
        <w:ind w:firstLine="540"/>
        <w:jc w:val="both"/>
      </w:pPr>
      <w:r>
        <w:t>3) являющимся участниками соглашений о разделе продукции;</w:t>
      </w:r>
    </w:p>
    <w:p w:rsidR="00226F0C" w:rsidRDefault="00226F0C">
      <w:pPr>
        <w:pStyle w:val="ConsPlusNormal"/>
        <w:spacing w:before="220"/>
        <w:ind w:firstLine="540"/>
        <w:jc w:val="both"/>
      </w:pPr>
      <w:r>
        <w:t>4) осуществляющим предпринимательскую деятельность в сфере игорного бизнеса;</w:t>
      </w:r>
    </w:p>
    <w:p w:rsidR="00226F0C" w:rsidRDefault="00226F0C">
      <w:pPr>
        <w:pStyle w:val="ConsPlusNormal"/>
        <w:spacing w:before="220"/>
        <w:ind w:firstLine="540"/>
        <w:jc w:val="both"/>
      </w:pPr>
      <w: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6F0C" w:rsidRDefault="00226F0C">
      <w:pPr>
        <w:pStyle w:val="ConsPlusNormal"/>
        <w:spacing w:before="220"/>
        <w:ind w:firstLine="540"/>
        <w:jc w:val="both"/>
      </w:pPr>
      <w:r>
        <w:t>6) осуществляющим производство и (или) реализацию подакцизных товаров, добычу и (или) реализацию полезных ископаемых, за исключением общераспространенных полезных ископаемых;</w:t>
      </w:r>
    </w:p>
    <w:p w:rsidR="00226F0C" w:rsidRDefault="00226F0C">
      <w:pPr>
        <w:pStyle w:val="ConsPlusNormal"/>
        <w:spacing w:before="220"/>
        <w:ind w:firstLine="540"/>
        <w:jc w:val="both"/>
      </w:pPr>
      <w:r>
        <w:t>7) находящимся в стадии ликвидации, реорганизации, а также субъектам МСП и (или) Организациям инфраструктуры, к которым применяются процедуры несостоятельности (банкротства), в том числе наблюдения, финансового оздоровления, внешнего управления, конкурсного производства;</w:t>
      </w:r>
    </w:p>
    <w:p w:rsidR="00226F0C" w:rsidRDefault="00226F0C">
      <w:pPr>
        <w:pStyle w:val="ConsPlusNormal"/>
        <w:spacing w:before="220"/>
        <w:ind w:firstLine="540"/>
        <w:jc w:val="both"/>
      </w:pPr>
      <w:r>
        <w:t xml:space="preserve">8) не соответствующим критериям </w:t>
      </w:r>
      <w:hyperlink w:anchor="P2397" w:history="1">
        <w:r>
          <w:rPr>
            <w:color w:val="0000FF"/>
          </w:rPr>
          <w:t>пункта 5</w:t>
        </w:r>
      </w:hyperlink>
      <w:r>
        <w:t xml:space="preserve"> Положения;</w:t>
      </w:r>
    </w:p>
    <w:p w:rsidR="00226F0C" w:rsidRDefault="00226F0C">
      <w:pPr>
        <w:pStyle w:val="ConsPlusNormal"/>
        <w:spacing w:before="220"/>
        <w:ind w:firstLine="540"/>
        <w:jc w:val="both"/>
      </w:pPr>
      <w:r>
        <w:t>9) при выявлении по результатам рассмотрения заявки на предоставление поручительства БГФСК рисков неисполнения субъектом МСП и (или) Организациями инфраструктуры взятых на себя обязательств.</w:t>
      </w:r>
    </w:p>
    <w:p w:rsidR="00226F0C" w:rsidRDefault="00226F0C">
      <w:pPr>
        <w:pStyle w:val="ConsPlusNormal"/>
        <w:spacing w:before="220"/>
        <w:ind w:firstLine="540"/>
        <w:jc w:val="both"/>
      </w:pPr>
      <w:r>
        <w:t xml:space="preserve">7. Размер (сумма) одного поручительства БГФСК в относительном выражении в соответствии с </w:t>
      </w:r>
      <w:hyperlink r:id="rId112" w:history="1">
        <w:r>
          <w:rPr>
            <w:color w:val="0000FF"/>
          </w:rPr>
          <w:t>приказом</w:t>
        </w:r>
      </w:hyperlink>
      <w:r>
        <w:t xml:space="preserve"> N 763 Минэкономразвития России не может превышать 70 процентов от суммы обязательств субъекта МСП, Организации инфраструктуры по договору, по которому предоставляется поручительство БГФСК.</w:t>
      </w:r>
    </w:p>
    <w:p w:rsidR="00226F0C" w:rsidRDefault="00226F0C">
      <w:pPr>
        <w:pStyle w:val="ConsPlusNormal"/>
        <w:spacing w:before="220"/>
        <w:ind w:firstLine="540"/>
        <w:jc w:val="both"/>
      </w:pPr>
      <w:r>
        <w:t>Максимальный объем единовременно выдаваемого поручительства в отношении одного субъекта МСП, Организации инфраструктуры устанавливается Правлением БГФСК на 1 (первое) число текущего финансового года в размере 10 процентов от объема гарантийного капитала БГФСК и не может превышать 25 миллионов рублей.</w:t>
      </w:r>
    </w:p>
    <w:p w:rsidR="00226F0C" w:rsidRDefault="00226F0C">
      <w:pPr>
        <w:pStyle w:val="ConsPlusNormal"/>
        <w:spacing w:before="220"/>
        <w:ind w:firstLine="540"/>
        <w:jc w:val="both"/>
      </w:pPr>
      <w:r>
        <w:lastRenderedPageBreak/>
        <w:t>Изменение максимального объема единовременно выдаваемого поручительства и гарантийного лимита на субъекта МСП, Организацию инфраструктуры осуществляется Правлением БГФСК в случае изменения размера гарантийного капитала.</w:t>
      </w:r>
    </w:p>
    <w:p w:rsidR="00226F0C" w:rsidRDefault="00226F0C">
      <w:pPr>
        <w:pStyle w:val="ConsPlusNormal"/>
        <w:spacing w:before="220"/>
        <w:ind w:firstLine="540"/>
        <w:jc w:val="both"/>
      </w:pPr>
      <w:r>
        <w:t>Гарантийный лимит на субъекта МСП, Организацию инфраструктуры, то есть предельная сумма обязательств БГФСК по договорам поручительств, которые могут одновременно действовать в отношении одного субъекта МСП и (или) Организации инфраструктуры, не может превышать 15 процентов гарантийного капитала БГФСК.</w:t>
      </w:r>
    </w:p>
    <w:p w:rsidR="00226F0C" w:rsidRDefault="00226F0C">
      <w:pPr>
        <w:pStyle w:val="ConsPlusNormal"/>
        <w:spacing w:before="220"/>
        <w:ind w:firstLine="540"/>
        <w:jc w:val="both"/>
      </w:pPr>
      <w:r>
        <w:t>Под обязательствами субъекта МСП, Организации инфраструктуры (суммой основного долга) понимается:</w:t>
      </w:r>
    </w:p>
    <w:p w:rsidR="00226F0C" w:rsidRDefault="00226F0C">
      <w:pPr>
        <w:pStyle w:val="ConsPlusNormal"/>
        <w:spacing w:before="220"/>
        <w:ind w:firstLine="540"/>
        <w:jc w:val="both"/>
      </w:pPr>
      <w:r>
        <w:t>- сумма кредита (основной долг по кредитному договору), сумма займа (основной долг по договору займа);</w:t>
      </w:r>
    </w:p>
    <w:p w:rsidR="00226F0C" w:rsidRDefault="00226F0C">
      <w:pPr>
        <w:pStyle w:val="ConsPlusNormal"/>
        <w:spacing w:before="220"/>
        <w:ind w:firstLine="540"/>
        <w:jc w:val="both"/>
      </w:pPr>
      <w:r>
        <w:t>- сумма лизинговых платежей в части погашения стоимости предмета лизинга по договорам финансовой аренды (лизинга);</w:t>
      </w:r>
    </w:p>
    <w:p w:rsidR="00226F0C" w:rsidRDefault="00226F0C">
      <w:pPr>
        <w:pStyle w:val="ConsPlusNormal"/>
        <w:spacing w:before="220"/>
        <w:ind w:firstLine="540"/>
        <w:jc w:val="both"/>
      </w:pPr>
      <w:r>
        <w:t>- денежная сумма, подлежащая выплате гаранту по банковской гарантии.</w:t>
      </w:r>
    </w:p>
    <w:p w:rsidR="00226F0C" w:rsidRDefault="00226F0C">
      <w:pPr>
        <w:pStyle w:val="ConsPlusNormal"/>
        <w:spacing w:before="220"/>
        <w:ind w:firstLine="540"/>
        <w:jc w:val="both"/>
      </w:pPr>
      <w:r>
        <w:t>8. Ответственность БГФСК по договору поручительства не может превышать 70 процентов от суммы неисполненных субъектом МСП, Организацией инфраструктуры обязательств по заключенному договору на дату предъявления требования Финансовой организацией по договору, обеспеченному поручительством БГФСК.</w:t>
      </w:r>
    </w:p>
    <w:p w:rsidR="00226F0C" w:rsidRDefault="00226F0C">
      <w:pPr>
        <w:pStyle w:val="ConsPlusNormal"/>
        <w:spacing w:before="220"/>
        <w:ind w:firstLine="540"/>
        <w:jc w:val="both"/>
      </w:pPr>
      <w:r>
        <w:t>9. БГФСК несет субсидиарную ответственность перед Финансовыми организациями по поручительствам, предоставленным субъектам МСП, Организациям инфраструктуры.</w:t>
      </w:r>
    </w:p>
    <w:p w:rsidR="00226F0C" w:rsidRDefault="00226F0C">
      <w:pPr>
        <w:pStyle w:val="ConsPlusNormal"/>
        <w:spacing w:before="220"/>
        <w:ind w:firstLine="540"/>
        <w:jc w:val="both"/>
      </w:pPr>
      <w:r>
        <w:t>10. Вознаграждение БГФСК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226F0C" w:rsidRDefault="00226F0C">
      <w:pPr>
        <w:pStyle w:val="ConsPlusNormal"/>
        <w:spacing w:before="220"/>
        <w:ind w:firstLine="540"/>
        <w:jc w:val="both"/>
      </w:pPr>
      <w:r>
        <w:t>Минимальная ставка вознаграждения за предоставление поручительства устанавливается на уровне 0,5 процента годовых от суммы предоставляемого поручительства.</w:t>
      </w:r>
    </w:p>
    <w:p w:rsidR="00226F0C" w:rsidRDefault="00226F0C">
      <w:pPr>
        <w:pStyle w:val="ConsPlusNormal"/>
        <w:spacing w:before="220"/>
        <w:ind w:firstLine="540"/>
        <w:jc w:val="both"/>
      </w:pPr>
      <w:r>
        <w:t>Максимальный размер вознаграждения за предоставление поручительства не должен превышать 3 процента годовых от суммы предоставляемого поручительства.</w:t>
      </w:r>
    </w:p>
    <w:p w:rsidR="00226F0C" w:rsidRDefault="00226F0C">
      <w:pPr>
        <w:pStyle w:val="ConsPlusNormal"/>
        <w:spacing w:before="220"/>
        <w:ind w:firstLine="540"/>
        <w:jc w:val="both"/>
      </w:pPr>
      <w:r>
        <w:t>При установлении ставки вознаграждения за предоставление поручительства БГФСК применяет шаг между ставками в размере 0,25 процентного пункта.</w:t>
      </w:r>
    </w:p>
    <w:p w:rsidR="00226F0C" w:rsidRDefault="00226F0C">
      <w:pPr>
        <w:pStyle w:val="ConsPlusNormal"/>
        <w:spacing w:before="220"/>
        <w:ind w:firstLine="540"/>
        <w:jc w:val="both"/>
      </w:pPr>
      <w:r>
        <w:t>11. Размер ставки вознаграждения за предоставление поручительства утверждается решением Правления БГФСК.</w:t>
      </w:r>
    </w:p>
    <w:p w:rsidR="00226F0C" w:rsidRDefault="00226F0C">
      <w:pPr>
        <w:pStyle w:val="ConsPlusNormal"/>
        <w:spacing w:before="220"/>
        <w:ind w:firstLine="540"/>
        <w:jc w:val="both"/>
      </w:pPr>
      <w:r>
        <w:t>12. Порядок и сроки уплаты вознаграждения за предоставляемое поручительство устанавливаются БГФСК самостоятельно и отражаются в заключаемых договорах поручительства.</w:t>
      </w:r>
    </w:p>
    <w:p w:rsidR="00226F0C" w:rsidRDefault="00226F0C">
      <w:pPr>
        <w:pStyle w:val="ConsPlusNormal"/>
        <w:spacing w:before="220"/>
        <w:ind w:firstLine="540"/>
        <w:jc w:val="both"/>
      </w:pPr>
      <w:r>
        <w:t>13. Принятие решений о предоставлении субъекту МСП, Организации инфраструктуры поручительства в рамках Положения осуществляет Правление БГФСК.</w:t>
      </w:r>
    </w:p>
    <w:p w:rsidR="00226F0C" w:rsidRDefault="00226F0C">
      <w:pPr>
        <w:pStyle w:val="ConsPlusNormal"/>
        <w:spacing w:before="220"/>
        <w:ind w:firstLine="540"/>
        <w:jc w:val="both"/>
      </w:pPr>
      <w:r>
        <w:t xml:space="preserve">14. БГФСК утверждает внутренние нормативные документы, определяющие перечень и типовые формы документов, необходимых для предоставления поручительства, сроки рассмотрения заявки на предоставление поручительства, порядок исполнения обязательств и иные условия оказания государственной поддержки по мероприятию "Создание и (или) развитие </w:t>
      </w:r>
      <w:r>
        <w:lastRenderedPageBreak/>
        <w:t>региональных гарантийных организаций".</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9</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58" w:name="P2444"/>
      <w:bookmarkEnd w:id="58"/>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УПРАВЛЯЮЩЕЙ КОМПАНИИ АО "ДИРЕКЦИЯ ПО РАЗВИТИЮ</w:t>
      </w:r>
    </w:p>
    <w:p w:rsidR="00226F0C" w:rsidRDefault="00226F0C">
      <w:pPr>
        <w:pStyle w:val="ConsPlusTitle"/>
        <w:jc w:val="center"/>
      </w:pPr>
      <w:r>
        <w:t>ПРОМЫШЛЕННЫХ ЗОН" НА РЕАЛИЗАЦИЮ МЕРОПРИЯТИЯ "СОЗДАНИЕ</w:t>
      </w:r>
    </w:p>
    <w:p w:rsidR="00226F0C" w:rsidRDefault="00226F0C">
      <w:pPr>
        <w:pStyle w:val="ConsPlusTitle"/>
        <w:jc w:val="center"/>
      </w:pPr>
      <w:r>
        <w:t>И (ИЛИ) РАЗВИТИЕ ПРОМЫШЛЕННОГО (ИНДУСТРИАЛЬНОГО)</w:t>
      </w:r>
    </w:p>
    <w:p w:rsidR="00226F0C" w:rsidRDefault="00226F0C">
      <w:pPr>
        <w:pStyle w:val="ConsPlusTitle"/>
        <w:jc w:val="center"/>
      </w:pPr>
      <w:r>
        <w:t>ПАРКА, АГРОПРОМЫШЛЕННОГО ПАРКА"</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Белгородской области</w:t>
            </w:r>
          </w:p>
          <w:p w:rsidR="00226F0C" w:rsidRDefault="00226F0C">
            <w:pPr>
              <w:pStyle w:val="ConsPlusNormal"/>
              <w:jc w:val="center"/>
            </w:pPr>
            <w:r>
              <w:rPr>
                <w:color w:val="392C69"/>
              </w:rPr>
              <w:t>от 10.06.2019 N 259-пп)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субсидий из областного и федерального бюджетов Управляющей компании АО "Дирекция по развитию промышленных зон" на реализацию мероприятия "Создание и (или) развитие промышленного (индустриального) парка, агропромышленного парка" (далее - Порядок) определяет цели, условия и порядок предоставления субсидий из областного и федерального бюджетов на реализацию мероприятия "Создание и (или) развитие промышленного (индустриального) парка, агропромышленного парка" </w:t>
      </w:r>
      <w:hyperlink r:id="rId114"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субсидии) в соответствии с ежегодно заключаемыми соглашениями о предоставлении субсидий бюджету субъекта Российской Федерации на государственную поддержку малого и среднего предпринимательства в субъекте Российской Федерации между Правительством Белгородской области и Минэкономразвития России в рамках регионального проекта "Акселерация субъектов малого и среднего предпринимательства на территории Белгородской области" (далее - проект).</w:t>
      </w:r>
    </w:p>
    <w:p w:rsidR="00226F0C" w:rsidRDefault="00226F0C">
      <w:pPr>
        <w:pStyle w:val="ConsPlusNormal"/>
        <w:spacing w:before="220"/>
        <w:ind w:firstLine="540"/>
        <w:jc w:val="both"/>
      </w:pPr>
      <w:bookmarkStart w:id="59" w:name="P2457"/>
      <w:bookmarkEnd w:id="59"/>
      <w:r>
        <w:t>1.2. Целью предоставления субсидий является финансовое обеспечение затрат Управляющей компании АО "Дирекция по развитию промышленных зон" (далее - Управляющая компания), связанных с реализацией проекта по созданию (развитию) промышленного парка "Фабрика", по следующим направлениям расходов:</w:t>
      </w:r>
    </w:p>
    <w:p w:rsidR="00226F0C" w:rsidRDefault="00226F0C">
      <w:pPr>
        <w:pStyle w:val="ConsPlusNormal"/>
        <w:spacing w:before="220"/>
        <w:ind w:firstLine="540"/>
        <w:jc w:val="both"/>
      </w:pPr>
      <w:r>
        <w:t>1.2.1. Создание и (или) развитие энергетической и транспортной инфраструктуры (дороги).</w:t>
      </w:r>
    </w:p>
    <w:p w:rsidR="00226F0C" w:rsidRDefault="00226F0C">
      <w:pPr>
        <w:pStyle w:val="ConsPlusNormal"/>
        <w:spacing w:before="220"/>
        <w:ind w:firstLine="540"/>
        <w:jc w:val="both"/>
      </w:pPr>
      <w:r>
        <w:t>1.2.2. Подведение к границе частного промышленного парка "Фабрика" сетей инженерной инфраструктуры (тепло-, газо-, энерго-, водоснабжение, ливневая канализация, система очистки сточных вод, линии связи).</w:t>
      </w:r>
    </w:p>
    <w:p w:rsidR="00226F0C" w:rsidRDefault="00226F0C">
      <w:pPr>
        <w:pStyle w:val="ConsPlusNormal"/>
        <w:spacing w:before="220"/>
        <w:ind w:firstLine="540"/>
        <w:jc w:val="both"/>
      </w:pPr>
      <w:r>
        <w:lastRenderedPageBreak/>
        <w:t>1.2.3. Инженерная подготовка в границах земельного участка частного промышленного парка "Фабрика".</w:t>
      </w:r>
    </w:p>
    <w:p w:rsidR="00226F0C" w:rsidRDefault="00226F0C">
      <w:pPr>
        <w:pStyle w:val="ConsPlusNormal"/>
        <w:spacing w:before="220"/>
        <w:ind w:firstLine="540"/>
        <w:jc w:val="both"/>
      </w:pPr>
      <w:r>
        <w:t>1.2.4.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226F0C" w:rsidRDefault="00226F0C">
      <w:pPr>
        <w:pStyle w:val="ConsPlusNormal"/>
        <w:spacing w:before="220"/>
        <w:ind w:firstLine="540"/>
        <w:jc w:val="both"/>
      </w:pPr>
      <w:r>
        <w:t>1.2.5.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226F0C" w:rsidRDefault="00226F0C">
      <w:pPr>
        <w:pStyle w:val="ConsPlusNormal"/>
        <w:spacing w:before="220"/>
        <w:ind w:firstLine="540"/>
        <w:jc w:val="both"/>
      </w:pPr>
      <w:r>
        <w:t>1.2.6.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226F0C" w:rsidRDefault="00226F0C">
      <w:pPr>
        <w:pStyle w:val="ConsPlusNormal"/>
        <w:spacing w:before="220"/>
        <w:ind w:firstLine="540"/>
        <w:jc w:val="both"/>
      </w:pPr>
      <w:r>
        <w:t>1.2.7.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частного промышленного парка "Фабрика".</w:t>
      </w:r>
    </w:p>
    <w:p w:rsidR="00226F0C" w:rsidRDefault="00226F0C">
      <w:pPr>
        <w:pStyle w:val="ConsPlusNormal"/>
        <w:spacing w:before="220"/>
        <w:ind w:firstLine="540"/>
        <w:jc w:val="both"/>
      </w:pPr>
      <w:r>
        <w:t>1.2.8. Технологическое присоединение (подключение) к объектам электросетевого хозяйства, сетям водоснабжения.</w:t>
      </w:r>
    </w:p>
    <w:p w:rsidR="00226F0C" w:rsidRDefault="00226F0C">
      <w:pPr>
        <w:pStyle w:val="ConsPlusNormal"/>
        <w:spacing w:before="220"/>
        <w:ind w:firstLine="540"/>
        <w:jc w:val="both"/>
      </w:pPr>
      <w:r>
        <w:t xml:space="preserve">1.3. Предоставление субсидий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Минэкономразвития России на цель, указанную в </w:t>
      </w:r>
      <w:hyperlink w:anchor="P2457" w:history="1">
        <w:r>
          <w:rPr>
            <w:color w:val="0000FF"/>
          </w:rPr>
          <w:t>пункте 1.2</w:t>
        </w:r>
      </w:hyperlink>
      <w:r>
        <w:t xml:space="preserve"> настоящего раздела Порядка.</w:t>
      </w:r>
    </w:p>
    <w:p w:rsidR="00226F0C" w:rsidRDefault="00226F0C">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26F0C" w:rsidRDefault="00226F0C">
      <w:pPr>
        <w:pStyle w:val="ConsPlusNormal"/>
        <w:spacing w:before="220"/>
        <w:ind w:firstLine="540"/>
        <w:jc w:val="both"/>
      </w:pPr>
      <w:r>
        <w:t xml:space="preserve">1.5. Управляющая компания имеет право на получение субсидий в рамках проекта в соответствии с протоколом от 30 октября 2018 года N 5 заседания комиссии по рассмотрению и согласованию мероприятий государственных программ (подпрограмм) субъектов Российской Федерации, направленных на развитие малого и среднего предпринимательства, и (или) мероприятий по оказанию финансовой поддержки реализации органами местного самоуправления муниципальных программ (подпрограмм), содержащих мероприятия, направленные на развитие малого и среднего предпринимательства субъектов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115"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как организация инфраструктуры поддержки субъектов малого и среднего предпринимательства в соответствии со </w:t>
      </w:r>
      <w:hyperlink r:id="rId1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соответствующая требованиям, установленным </w:t>
      </w:r>
      <w:hyperlink r:id="rId117" w:history="1">
        <w:r>
          <w:rPr>
            <w:color w:val="0000FF"/>
          </w:rPr>
          <w:t>Приказом</w:t>
        </w:r>
      </w:hyperlink>
      <w:r>
        <w:t xml:space="preserve"> Минэкономразвития России от 14 марта 2019 года N 125 "Об утверждении Требований к реализации мероприятий, осуществляемых субъектами </w:t>
      </w:r>
      <w:r>
        <w:lastRenderedPageBreak/>
        <w:t>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поддержки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125).</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субсидий</w:t>
      </w:r>
    </w:p>
    <w:p w:rsidR="00226F0C" w:rsidRDefault="00226F0C">
      <w:pPr>
        <w:pStyle w:val="ConsPlusNormal"/>
        <w:jc w:val="both"/>
      </w:pPr>
    </w:p>
    <w:p w:rsidR="00226F0C" w:rsidRDefault="00226F0C">
      <w:pPr>
        <w:pStyle w:val="ConsPlusNormal"/>
        <w:ind w:firstLine="540"/>
        <w:jc w:val="both"/>
      </w:pPr>
      <w:r>
        <w:t>2.1. Субсидии предоставляются Управляющей компании при условии:</w:t>
      </w:r>
    </w:p>
    <w:p w:rsidR="00226F0C" w:rsidRDefault="00226F0C">
      <w:pPr>
        <w:pStyle w:val="ConsPlusNormal"/>
        <w:spacing w:before="220"/>
        <w:ind w:firstLine="540"/>
        <w:jc w:val="both"/>
      </w:pPr>
      <w:r>
        <w:t>- согласия на осуществление Департаментом и уполномоченным органом государственного финансового контроля проверок соблюдения Управляющей компанией условий, целей и порядка предоставления субсидий;</w:t>
      </w:r>
    </w:p>
    <w:p w:rsidR="00226F0C" w:rsidRDefault="00226F0C">
      <w:pPr>
        <w:pStyle w:val="ConsPlusNormal"/>
        <w:spacing w:before="220"/>
        <w:ind w:firstLine="540"/>
        <w:jc w:val="both"/>
      </w:pPr>
      <w:r>
        <w:t>- согласия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26F0C" w:rsidRDefault="00226F0C">
      <w:pPr>
        <w:pStyle w:val="ConsPlusNormal"/>
        <w:spacing w:before="220"/>
        <w:ind w:firstLine="540"/>
        <w:jc w:val="both"/>
      </w:pPr>
      <w:bookmarkStart w:id="60" w:name="P2475"/>
      <w:bookmarkEnd w:id="60"/>
      <w:r>
        <w:t>2.2. Для получения субсидий Управляющая компания представляет в Департамент следующие документы:</w:t>
      </w:r>
    </w:p>
    <w:p w:rsidR="00226F0C" w:rsidRDefault="00226F0C">
      <w:pPr>
        <w:pStyle w:val="ConsPlusNormal"/>
        <w:spacing w:before="220"/>
        <w:ind w:firstLine="540"/>
        <w:jc w:val="both"/>
      </w:pPr>
      <w:r>
        <w:t xml:space="preserve">1) </w:t>
      </w:r>
      <w:hyperlink w:anchor="P2554" w:history="1">
        <w:r>
          <w:rPr>
            <w:color w:val="0000FF"/>
          </w:rPr>
          <w:t>заявление</w:t>
        </w:r>
      </w:hyperlink>
      <w:r>
        <w:t xml:space="preserve"> о предоставлении субсидий по форме согласно приложению N 1 к Порядку (далее - заявление);</w:t>
      </w:r>
    </w:p>
    <w:p w:rsidR="00226F0C" w:rsidRDefault="00226F0C">
      <w:pPr>
        <w:pStyle w:val="ConsPlusNormal"/>
        <w:spacing w:before="220"/>
        <w:ind w:firstLine="540"/>
        <w:jc w:val="both"/>
      </w:pPr>
      <w:r>
        <w:t>2) копию устава с изменениями и дополнениями, действующими на дату подачи заявления, заверенные уполномоченным органом Управляющей компании;</w:t>
      </w:r>
    </w:p>
    <w:p w:rsidR="00226F0C" w:rsidRDefault="00226F0C">
      <w:pPr>
        <w:pStyle w:val="ConsPlusNormal"/>
        <w:spacing w:before="220"/>
        <w:ind w:firstLine="540"/>
        <w:jc w:val="both"/>
      </w:pPr>
      <w:r>
        <w:t xml:space="preserve">3) </w:t>
      </w:r>
      <w:hyperlink w:anchor="P2610" w:history="1">
        <w:r>
          <w:rPr>
            <w:color w:val="0000FF"/>
          </w:rPr>
          <w:t>согласие</w:t>
        </w:r>
      </w:hyperlink>
      <w:r>
        <w:t xml:space="preserve"> на осуществление проверок соблюдения условий, целей и порядка предоставления субсидий по форме согласно приложению N 2 к Порядку;</w:t>
      </w:r>
    </w:p>
    <w:p w:rsidR="00226F0C" w:rsidRDefault="00226F0C">
      <w:pPr>
        <w:pStyle w:val="ConsPlusNormal"/>
        <w:spacing w:before="220"/>
        <w:ind w:firstLine="540"/>
        <w:jc w:val="both"/>
      </w:pPr>
      <w:r>
        <w:t>4) согласие с запретом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по форме согласно приложению N 2 к Порядку;</w:t>
      </w:r>
    </w:p>
    <w:p w:rsidR="00226F0C" w:rsidRDefault="00226F0C">
      <w:pPr>
        <w:pStyle w:val="ConsPlusNormal"/>
        <w:spacing w:before="220"/>
        <w:ind w:firstLine="540"/>
        <w:jc w:val="both"/>
      </w:pPr>
      <w:r>
        <w:t xml:space="preserve">5) </w:t>
      </w:r>
      <w:hyperlink w:anchor="P2645" w:history="1">
        <w:r>
          <w:rPr>
            <w:color w:val="0000FF"/>
          </w:rPr>
          <w:t>обязательство</w:t>
        </w:r>
      </w:hyperlink>
      <w:r>
        <w:t xml:space="preserve"> об обеспечении функционирования промышленного парка "Фабрика" в течение не менее 10 лет с момента ввода в эксплуатацию объекта (объектов) за счет субсидий, предоставленных на создание промышленного парка "Фабрика", по форме согласно приложению N 3 к Порядку;</w:t>
      </w:r>
    </w:p>
    <w:p w:rsidR="00226F0C" w:rsidRDefault="00226F0C">
      <w:pPr>
        <w:pStyle w:val="ConsPlusNormal"/>
        <w:spacing w:before="220"/>
        <w:ind w:firstLine="540"/>
        <w:jc w:val="both"/>
      </w:pPr>
      <w:r>
        <w:t xml:space="preserve">6) обязательство об обеспечении на постоянной основе размещения и обновления (актуализации) (не реже двух раз в месяц) на официальном сайте, в геоинформационной системе индустриальных парков (ГИСИП) промышленного парка, или в специальном разделе промышленного парка "Фабрика" на сайте центра "Мой бизнес" в сети Интернет информации, предусмотренной </w:t>
      </w:r>
      <w:hyperlink r:id="rId118" w:history="1">
        <w:r>
          <w:rPr>
            <w:color w:val="0000FF"/>
          </w:rPr>
          <w:t>подпунктом 6.1.3.7 подпункта 6.1.3 пункта 6.1 раздела VI</w:t>
        </w:r>
      </w:hyperlink>
      <w:r>
        <w:t xml:space="preserve"> приказа N 125, по форме согласно приложению N 3 к Порядку;</w:t>
      </w:r>
    </w:p>
    <w:p w:rsidR="00226F0C" w:rsidRDefault="00226F0C">
      <w:pPr>
        <w:pStyle w:val="ConsPlusNormal"/>
        <w:spacing w:before="220"/>
        <w:ind w:firstLine="540"/>
        <w:jc w:val="both"/>
      </w:pPr>
      <w:r>
        <w:t xml:space="preserve">7) обязательство об обеспечении реализации функций, предусмотренных </w:t>
      </w:r>
      <w:hyperlink r:id="rId119" w:history="1">
        <w:r>
          <w:rPr>
            <w:color w:val="0000FF"/>
          </w:rPr>
          <w:t>подпунктом 6.1.3.8 подпункта 6.1.3 пункта 6.1 раздела VI</w:t>
        </w:r>
      </w:hyperlink>
      <w:r>
        <w:t xml:space="preserve"> приказа N 125, по форме согласно приложению N 3 к Порядку;</w:t>
      </w:r>
    </w:p>
    <w:p w:rsidR="00226F0C" w:rsidRDefault="00226F0C">
      <w:pPr>
        <w:pStyle w:val="ConsPlusNormal"/>
        <w:spacing w:before="220"/>
        <w:ind w:firstLine="540"/>
        <w:jc w:val="both"/>
      </w:pPr>
      <w:r>
        <w:lastRenderedPageBreak/>
        <w:t xml:space="preserve">8) </w:t>
      </w:r>
      <w:hyperlink w:anchor="P2645" w:history="1">
        <w:r>
          <w:rPr>
            <w:color w:val="0000FF"/>
          </w:rPr>
          <w:t>обязательство</w:t>
        </w:r>
      </w:hyperlink>
      <w:r>
        <w:t xml:space="preserve"> об обеспечении формирования в электронном виде перечня услуг, предоставляемых промышленным парком "Фабрика", в том числе на базе многофункциональных центров для бизнеса, а также его ведения и актуализации на постоянной основе, по форме согласно приложению N 3 к Порядку;</w:t>
      </w:r>
    </w:p>
    <w:p w:rsidR="00226F0C" w:rsidRDefault="00226F0C">
      <w:pPr>
        <w:pStyle w:val="ConsPlusNormal"/>
        <w:spacing w:before="220"/>
        <w:ind w:firstLine="540"/>
        <w:jc w:val="both"/>
      </w:pPr>
      <w:r>
        <w:t>9) обязательство об обеспечении заключения договора о взаимодействии с уполномоченным многофункциональным центром Белгородской области, предусматривающего организацию предоставления услуг промышленного парка "Фабрика" в многофункциональных центрах для бизнеса, по форме согласно приложению N 3 к Порядку;</w:t>
      </w:r>
    </w:p>
    <w:p w:rsidR="00226F0C" w:rsidRDefault="00226F0C">
      <w:pPr>
        <w:pStyle w:val="ConsPlusNormal"/>
        <w:spacing w:before="220"/>
        <w:ind w:firstLine="540"/>
        <w:jc w:val="both"/>
      </w:pPr>
      <w:r>
        <w:t xml:space="preserve">10) обязательство об обеспечении представления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Белгородской области, функциями которого наделена Микрокредитная компания Белгородский областной фонд поддержки малого и среднего предпринимательства в соответствии с </w:t>
      </w:r>
      <w:hyperlink r:id="rId120" w:history="1">
        <w:r>
          <w:rPr>
            <w:color w:val="0000FF"/>
          </w:rPr>
          <w:t>постановлением</w:t>
        </w:r>
      </w:hyperlink>
      <w:r>
        <w:t xml:space="preserve"> Правительства Белгородской области от 4 февраля 2019 года N 50-пп "О едином органе управления организациями, образующими инфраструктуру поддержки субъектов малого и среднего предпринимательства Белгородской области", по форме согласно приложению N 3 к Порядку;</w:t>
      </w:r>
    </w:p>
    <w:p w:rsidR="00226F0C" w:rsidRDefault="00226F0C">
      <w:pPr>
        <w:pStyle w:val="ConsPlusNormal"/>
        <w:spacing w:before="220"/>
        <w:ind w:firstLine="540"/>
        <w:jc w:val="both"/>
      </w:pPr>
      <w:r>
        <w:t>11) обязательство об обеспечении заключения соглашения с Департаментом,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года реализации проекта, иные показатели в соответствии с требованиями Минэкономразвития России, календарный график выполнения работ и график их финансирования, включающий:</w:t>
      </w:r>
    </w:p>
    <w:p w:rsidR="00226F0C" w:rsidRDefault="00226F0C">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каждого года предоставления субсидии;</w:t>
      </w:r>
    </w:p>
    <w:p w:rsidR="00226F0C" w:rsidRDefault="00226F0C">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226F0C" w:rsidRDefault="00226F0C">
      <w:pPr>
        <w:pStyle w:val="ConsPlusNormal"/>
        <w:spacing w:before="220"/>
        <w:ind w:firstLine="540"/>
        <w:jc w:val="both"/>
      </w:pPr>
      <w:r>
        <w:t>- опережающее финансирование проекта по созданию (развитию) промышленного парка "Фабрика" из внебюджетных (частных) средств в размере не менее 50 процентов от объема годовых внебюджетных (частных) инвестиций на период до 1 июля года реализации проекта по созданию (развитию) промышленного парка "Фабрика";</w:t>
      </w:r>
    </w:p>
    <w:p w:rsidR="00226F0C" w:rsidRDefault="00226F0C">
      <w:pPr>
        <w:pStyle w:val="ConsPlusNormal"/>
        <w:spacing w:before="220"/>
        <w:ind w:firstLine="540"/>
        <w:jc w:val="both"/>
      </w:pPr>
      <w:r>
        <w:t xml:space="preserve">12) обязательство о получении у лиц, являющихся поставщиками (подрядчиками, исполнителями) по договорам (соглашениям), заключенным в целях исполнения </w:t>
      </w:r>
      <w:hyperlink w:anchor="P2645" w:history="1">
        <w:r>
          <w:rPr>
            <w:color w:val="0000FF"/>
          </w:rPr>
          <w:t>обязательств</w:t>
        </w:r>
      </w:hyperlink>
      <w:r>
        <w:t xml:space="preserve"> по данным договорам (соглашениям), согласия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 по форме согласно приложению N 3 к Порядку;</w:t>
      </w:r>
    </w:p>
    <w:p w:rsidR="00226F0C" w:rsidRDefault="00226F0C">
      <w:pPr>
        <w:pStyle w:val="ConsPlusNormal"/>
        <w:spacing w:before="220"/>
        <w:ind w:firstLine="540"/>
        <w:jc w:val="both"/>
      </w:pPr>
      <w:r>
        <w:t>13) копию выписки из Единого государственного реестра юридических лиц.</w:t>
      </w:r>
    </w:p>
    <w:p w:rsidR="00226F0C" w:rsidRDefault="00226F0C">
      <w:pPr>
        <w:pStyle w:val="ConsPlusNormal"/>
        <w:spacing w:before="220"/>
        <w:ind w:firstLine="540"/>
        <w:jc w:val="both"/>
      </w:pPr>
      <w:r>
        <w:t>2.3. Департамент, в случае непредставления Управляющей компанией копии выписки из Единого государственного реестра юридических лиц запрашивает ее в рамках межведомственного взаимодействия.</w:t>
      </w:r>
    </w:p>
    <w:p w:rsidR="00226F0C" w:rsidRDefault="00226F0C">
      <w:pPr>
        <w:pStyle w:val="ConsPlusNormal"/>
        <w:spacing w:before="220"/>
        <w:ind w:firstLine="540"/>
        <w:jc w:val="both"/>
      </w:pPr>
      <w:r>
        <w:t xml:space="preserve">2.4. Департамент рассматривает документы, указанные в </w:t>
      </w:r>
      <w:hyperlink w:anchor="P2475" w:history="1">
        <w:r>
          <w:rPr>
            <w:color w:val="0000FF"/>
          </w:rPr>
          <w:t>пункте 2.2</w:t>
        </w:r>
      </w:hyperlink>
      <w:r>
        <w:t xml:space="preserve"> настоящего раздела Порядка, в течение 10 (десяти) рабочих дней со дня их регистрации в Департаменте и принимает решение о предоставлении или об отказе в предоставлении субсидий, которое оформляется приказом Департамента.</w:t>
      </w:r>
    </w:p>
    <w:p w:rsidR="00226F0C" w:rsidRDefault="00226F0C">
      <w:pPr>
        <w:pStyle w:val="ConsPlusNormal"/>
        <w:spacing w:before="220"/>
        <w:ind w:firstLine="540"/>
        <w:jc w:val="both"/>
      </w:pPr>
      <w:r>
        <w:t>2.5. Основаниями для отказа в предоставлении субсидий являются:</w:t>
      </w:r>
    </w:p>
    <w:p w:rsidR="00226F0C" w:rsidRDefault="00226F0C">
      <w:pPr>
        <w:pStyle w:val="ConsPlusNormal"/>
        <w:spacing w:before="220"/>
        <w:ind w:firstLine="540"/>
        <w:jc w:val="both"/>
      </w:pPr>
      <w:r>
        <w:lastRenderedPageBreak/>
        <w:t>а) несоответствие представленных Управляющей компанией документов требованиям, указанным в пункте 2.2 (кроме подпункта 13) настоящего раздела Порядка, или непредставление (представление не в полном объеме) указанных документов;</w:t>
      </w:r>
    </w:p>
    <w:p w:rsidR="00226F0C" w:rsidRDefault="00226F0C">
      <w:pPr>
        <w:pStyle w:val="ConsPlusNormal"/>
        <w:spacing w:before="220"/>
        <w:ind w:firstLine="540"/>
        <w:jc w:val="both"/>
      </w:pPr>
      <w:r>
        <w:t>б) недостоверность представленной информации.</w:t>
      </w:r>
    </w:p>
    <w:p w:rsidR="00226F0C" w:rsidRDefault="00226F0C">
      <w:pPr>
        <w:pStyle w:val="ConsPlusNormal"/>
        <w:spacing w:before="220"/>
        <w:ind w:firstLine="540"/>
        <w:jc w:val="both"/>
      </w:pPr>
      <w:r>
        <w:t>Управляющая компания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субсидий.</w:t>
      </w:r>
    </w:p>
    <w:p w:rsidR="00226F0C" w:rsidRDefault="00226F0C">
      <w:pPr>
        <w:pStyle w:val="ConsPlusNormal"/>
        <w:spacing w:before="220"/>
        <w:ind w:firstLine="540"/>
        <w:jc w:val="both"/>
      </w:pPr>
      <w:r>
        <w:t>2.6. В случае принятия решения о предоставлении субсидий между Департаментом и Управляющей компанией заключается соглашение о предоставлении из областного и федерального бюджетов субсидий в соответствии с типовой формой, установленной департаментом финансов и бюджетной политики Белгородской области (далее - соглашение).</w:t>
      </w:r>
    </w:p>
    <w:p w:rsidR="00226F0C" w:rsidRDefault="00226F0C">
      <w:pPr>
        <w:pStyle w:val="ConsPlusNormal"/>
        <w:spacing w:before="220"/>
        <w:ind w:firstLine="540"/>
        <w:jc w:val="both"/>
      </w:pPr>
      <w:r>
        <w:t>2.7. Размер субсидий определен Подпрограммой 3.</w:t>
      </w:r>
    </w:p>
    <w:p w:rsidR="00226F0C" w:rsidRDefault="00226F0C">
      <w:pPr>
        <w:pStyle w:val="ConsPlusNormal"/>
        <w:spacing w:before="220"/>
        <w:ind w:firstLine="540"/>
        <w:jc w:val="both"/>
      </w:pPr>
      <w:r>
        <w:t>2.8. Для заключения соглашения Управляющая компания на первое число месяца, предшествующего месяцу, в котором планируется заключение соглашения, должна соответствовать следующим требованиям:</w:t>
      </w:r>
    </w:p>
    <w:p w:rsidR="00226F0C" w:rsidRDefault="00226F0C">
      <w:pPr>
        <w:pStyle w:val="ConsPlusNormal"/>
        <w:spacing w:before="220"/>
        <w:ind w:firstLine="540"/>
        <w:jc w:val="both"/>
      </w:pPr>
      <w:r>
        <w:t>- не должна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226F0C" w:rsidRDefault="00226F0C">
      <w:pPr>
        <w:pStyle w:val="ConsPlusNormal"/>
        <w:spacing w:before="220"/>
        <w:ind w:firstLine="540"/>
        <w:jc w:val="both"/>
      </w:pPr>
      <w:r>
        <w:t xml:space="preserve">- не должна получать средства из бюджета бюджетной системы Белгородской области, из которого планируется предоставление субсидий в соответствии с Порядком, на основании иных нормативных правовых актов или муниципальных правовых актов на цели, указанные в </w:t>
      </w:r>
      <w:hyperlink w:anchor="P2457" w:history="1">
        <w:r>
          <w:rPr>
            <w:color w:val="0000FF"/>
          </w:rPr>
          <w:t>пункте 1.2 раздела 1</w:t>
        </w:r>
      </w:hyperlink>
      <w:r>
        <w:t xml:space="preserve"> Порядка.</w:t>
      </w:r>
    </w:p>
    <w:p w:rsidR="00226F0C" w:rsidRDefault="00226F0C">
      <w:pPr>
        <w:pStyle w:val="ConsPlusNormal"/>
        <w:spacing w:before="220"/>
        <w:ind w:firstLine="540"/>
        <w:jc w:val="both"/>
      </w:pPr>
      <w:r>
        <w:t>2.9. В течение 5 (пяти) рабочих дней со дня принятия решения о предоставлении субсидий Департамент подготавливает проект соглашения и направляет его в Управляющую компанию для подписания.</w:t>
      </w:r>
    </w:p>
    <w:p w:rsidR="00226F0C" w:rsidRDefault="00226F0C">
      <w:pPr>
        <w:pStyle w:val="ConsPlusNormal"/>
        <w:spacing w:before="220"/>
        <w:ind w:firstLine="540"/>
        <w:jc w:val="both"/>
      </w:pPr>
      <w:r>
        <w:t>2.9.1. Управляющая компания в течение 3 (трех) рабочих дней с даты получения проекта соглашения представляет в Департамент подписанное соглашение в двух экземплярах.</w:t>
      </w:r>
    </w:p>
    <w:p w:rsidR="00226F0C" w:rsidRDefault="00226F0C">
      <w:pPr>
        <w:pStyle w:val="ConsPlusNormal"/>
        <w:spacing w:before="220"/>
        <w:ind w:firstLine="540"/>
        <w:jc w:val="both"/>
      </w:pPr>
      <w:r>
        <w:t>2.9.2. Департамент в срок, не превышающий 3 (трех) рабочих дней с даты получения подписанного Управляющей компанией соглашения, подписывает его и направляет второй экземпляр соглашения в Управляющую компанию.</w:t>
      </w:r>
    </w:p>
    <w:p w:rsidR="00226F0C" w:rsidRDefault="00226F0C">
      <w:pPr>
        <w:pStyle w:val="ConsPlusNormal"/>
        <w:spacing w:before="220"/>
        <w:ind w:firstLine="540"/>
        <w:jc w:val="both"/>
      </w:pPr>
      <w:bookmarkStart w:id="61" w:name="P2506"/>
      <w:bookmarkEnd w:id="61"/>
      <w:r>
        <w:t>2.10. Показателем результата использования субсидий в рамках проекта является общий объем инвестиций (бюджетных, внебюджетных (частных): резидентов, Управляющей компании, иных хозяйствующих субъектов), вложенных в основной капитал в целях обеспечения льготного доступа субъектов МСП к производственным площадям и помещениям.</w:t>
      </w:r>
    </w:p>
    <w:p w:rsidR="00226F0C" w:rsidRDefault="00226F0C">
      <w:pPr>
        <w:pStyle w:val="ConsPlusNormal"/>
        <w:spacing w:before="220"/>
        <w:ind w:firstLine="540"/>
        <w:jc w:val="both"/>
      </w:pPr>
      <w:r>
        <w:t>Значение показателя результата использования субсидий устанавливается соглашением.</w:t>
      </w:r>
    </w:p>
    <w:p w:rsidR="00226F0C" w:rsidRDefault="00226F0C">
      <w:pPr>
        <w:pStyle w:val="ConsPlusNormal"/>
        <w:spacing w:before="220"/>
        <w:ind w:firstLine="540"/>
        <w:jc w:val="both"/>
      </w:pPr>
      <w:r>
        <w:t xml:space="preserve">2.11. Перечисление субсидий Управляющей компании осуществляется на основании </w:t>
      </w:r>
      <w:hyperlink w:anchor="P2732" w:history="1">
        <w:r>
          <w:rPr>
            <w:color w:val="0000FF"/>
          </w:rPr>
          <w:t>заявки</w:t>
        </w:r>
      </w:hyperlink>
      <w:r>
        <w:t xml:space="preserve"> на получение субсидий по форме согласно приложению N 4 к Порядку с приложением следующих документов:</w:t>
      </w:r>
    </w:p>
    <w:p w:rsidR="00226F0C" w:rsidRDefault="00226F0C">
      <w:pPr>
        <w:pStyle w:val="ConsPlusNormal"/>
        <w:spacing w:before="220"/>
        <w:ind w:firstLine="540"/>
        <w:jc w:val="both"/>
      </w:pPr>
      <w:r>
        <w:lastRenderedPageBreak/>
        <w:t>- копии положительного заключения экспертизы проектной документации и результатов инженерных изысканий, выполненных для подготовки такой проектной документации;</w:t>
      </w:r>
    </w:p>
    <w:p w:rsidR="00226F0C" w:rsidRDefault="00226F0C">
      <w:pPr>
        <w:pStyle w:val="ConsPlusNormal"/>
        <w:spacing w:before="220"/>
        <w:ind w:firstLine="540"/>
        <w:jc w:val="both"/>
      </w:pPr>
      <w:r>
        <w:t>- копии положительного заключения экспертизы о достоверности сметной стоимости объектов капитального строительства;</w:t>
      </w:r>
    </w:p>
    <w:p w:rsidR="00226F0C" w:rsidRDefault="00226F0C">
      <w:pPr>
        <w:pStyle w:val="ConsPlusNormal"/>
        <w:spacing w:before="220"/>
        <w:ind w:firstLine="540"/>
        <w:jc w:val="both"/>
      </w:pPr>
      <w:r>
        <w:t>- копии положительного заключения экспертизы о достоверности сметной стоимости энергетической и транспортной инфраструктуры (дороги) и инженерных коммуникаций промышленного парка;</w:t>
      </w:r>
    </w:p>
    <w:p w:rsidR="00226F0C" w:rsidRDefault="00226F0C">
      <w:pPr>
        <w:pStyle w:val="ConsPlusNormal"/>
        <w:spacing w:before="220"/>
        <w:ind w:firstLine="540"/>
        <w:jc w:val="both"/>
      </w:pPr>
      <w:r>
        <w:t>- копии сводных сметных расчетов стоимости строительства объектов капитального строительства, подтвержденных положительным заключением государственной экспертизы;</w:t>
      </w:r>
    </w:p>
    <w:p w:rsidR="00226F0C" w:rsidRDefault="00226F0C">
      <w:pPr>
        <w:pStyle w:val="ConsPlusNormal"/>
        <w:spacing w:before="220"/>
        <w:ind w:firstLine="540"/>
        <w:jc w:val="both"/>
      </w:pPr>
      <w:r>
        <w:t>- копии сводных сметных расчетов стоимости энергетической и транспортной инфраструктуры (дороги) и инженерных коммуникаций промышленного парка, подтвержденных положительным заключением государственной экспертизы;</w:t>
      </w:r>
    </w:p>
    <w:p w:rsidR="00226F0C" w:rsidRDefault="00226F0C">
      <w:pPr>
        <w:pStyle w:val="ConsPlusNormal"/>
        <w:spacing w:before="220"/>
        <w:ind w:firstLine="540"/>
        <w:jc w:val="both"/>
      </w:pPr>
      <w:r>
        <w:t>- копии договоров, заключенных с подрядной организацией на строительство объектов промышленной инфраструктуры промышленного парка;</w:t>
      </w:r>
    </w:p>
    <w:p w:rsidR="00226F0C" w:rsidRDefault="00226F0C">
      <w:pPr>
        <w:pStyle w:val="ConsPlusNormal"/>
        <w:spacing w:before="220"/>
        <w:ind w:firstLine="540"/>
        <w:jc w:val="both"/>
      </w:pPr>
      <w:r>
        <w:t>- копии заключенных контрактов на осуществление работ по созданию и (или) развитию энергетической и транспортной инфраструктуры (дороги) и инженерных коммуникаций промышленного парка.</w:t>
      </w:r>
    </w:p>
    <w:p w:rsidR="00226F0C" w:rsidRDefault="00226F0C">
      <w:pPr>
        <w:pStyle w:val="ConsPlusNormal"/>
        <w:spacing w:before="220"/>
        <w:ind w:firstLine="540"/>
        <w:jc w:val="both"/>
      </w:pPr>
      <w:r>
        <w:t>2.12. Департамент при получении от Управляющей компании заявки на получение субсидии в течение 5 (пяти) рабочих дней передает в департамент финансов и бюджетной политики Белгородской области заявку на предоставление субсидий Управляющей компании на бумажном носителе и в электронной форме в разрезе уровня софинансирования за счет субсидий областного и федерального бюджетов в соответствии с заключенным соглашением с Минэкономразвития России (далее - заявка).</w:t>
      </w:r>
    </w:p>
    <w:p w:rsidR="00226F0C" w:rsidRDefault="00226F0C">
      <w:pPr>
        <w:pStyle w:val="ConsPlusNormal"/>
        <w:spacing w:before="220"/>
        <w:ind w:firstLine="540"/>
        <w:jc w:val="both"/>
      </w:pPr>
      <w:r>
        <w:t>2.13. Департамент финансов и бюджетной политики Белгородской области в течение 5 (пяти) рабочих дней со дня получения заявки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226F0C" w:rsidRDefault="00226F0C">
      <w:pPr>
        <w:pStyle w:val="ConsPlusNormal"/>
        <w:spacing w:before="220"/>
        <w:ind w:firstLine="540"/>
        <w:jc w:val="both"/>
      </w:pPr>
      <w:r>
        <w:t>2.14. Департамент в течение 1 (одного) рабочего дня представляет в Управление Федерального казначейства по Белгородской области заявку на кассовый расход для перечисления субсидий на расчетный счет получателя субсидий, открытый им в кредитном учреждении, в объеме общей суммы софинансирования.</w:t>
      </w:r>
    </w:p>
    <w:p w:rsidR="00226F0C" w:rsidRDefault="00226F0C">
      <w:pPr>
        <w:pStyle w:val="ConsPlusNormal"/>
        <w:spacing w:before="220"/>
        <w:ind w:firstLine="540"/>
        <w:jc w:val="both"/>
      </w:pPr>
      <w:r>
        <w:t>2.15. Управление Федерального казначейства по Белгородской области при получении заявки на кассовый расход осуществляет кассовые выплаты с лицевого счета получателя бюджетных средств, открытого Департаментом, в порядке и сроки, установленные действующим законодательством.</w:t>
      </w:r>
    </w:p>
    <w:p w:rsidR="00226F0C" w:rsidRDefault="00226F0C">
      <w:pPr>
        <w:pStyle w:val="ConsPlusNormal"/>
        <w:jc w:val="both"/>
      </w:pPr>
    </w:p>
    <w:p w:rsidR="00226F0C" w:rsidRDefault="00226F0C">
      <w:pPr>
        <w:pStyle w:val="ConsPlusTitle"/>
        <w:jc w:val="center"/>
        <w:outlineLvl w:val="1"/>
      </w:pPr>
      <w:r>
        <w:t>3. Требования к отчетности</w:t>
      </w:r>
    </w:p>
    <w:p w:rsidR="00226F0C" w:rsidRDefault="00226F0C">
      <w:pPr>
        <w:pStyle w:val="ConsPlusNormal"/>
        <w:jc w:val="both"/>
      </w:pPr>
    </w:p>
    <w:p w:rsidR="00226F0C" w:rsidRDefault="00226F0C">
      <w:pPr>
        <w:pStyle w:val="ConsPlusNormal"/>
        <w:ind w:firstLine="540"/>
        <w:jc w:val="both"/>
      </w:pPr>
      <w:r>
        <w:t>3.1. Управляющая компания представляет в Департамент:</w:t>
      </w:r>
    </w:p>
    <w:p w:rsidR="00226F0C" w:rsidRDefault="00226F0C">
      <w:pPr>
        <w:pStyle w:val="ConsPlusNormal"/>
        <w:spacing w:before="220"/>
        <w:ind w:firstLine="540"/>
        <w:jc w:val="both"/>
      </w:pPr>
      <w:r>
        <w:t>1) отчет о расходах, источником финансового обеспечения которых являются субсидии;</w:t>
      </w:r>
    </w:p>
    <w:p w:rsidR="00226F0C" w:rsidRDefault="00226F0C">
      <w:pPr>
        <w:pStyle w:val="ConsPlusNormal"/>
        <w:spacing w:before="220"/>
        <w:ind w:firstLine="540"/>
        <w:jc w:val="both"/>
      </w:pPr>
      <w:r>
        <w:t xml:space="preserve">2) отчет о достижении значения результата использования субсидий, указанного в </w:t>
      </w:r>
      <w:hyperlink w:anchor="P2506" w:history="1">
        <w:r>
          <w:rPr>
            <w:color w:val="0000FF"/>
          </w:rPr>
          <w:t>пункте 2.10 раздела 2</w:t>
        </w:r>
      </w:hyperlink>
      <w:r>
        <w:t xml:space="preserve"> Порядка.</w:t>
      </w:r>
    </w:p>
    <w:p w:rsidR="00226F0C" w:rsidRDefault="00226F0C">
      <w:pPr>
        <w:pStyle w:val="ConsPlusNormal"/>
        <w:spacing w:before="220"/>
        <w:ind w:firstLine="540"/>
        <w:jc w:val="both"/>
      </w:pPr>
      <w:r>
        <w:t xml:space="preserve">3.2. Формы и сроки представления отчетности, указанной в пункте 3.1 настоящего раздела </w:t>
      </w:r>
      <w:r>
        <w:lastRenderedPageBreak/>
        <w:t>Порядка, устанавливаются соглашением.</w:t>
      </w:r>
    </w:p>
    <w:p w:rsidR="00226F0C" w:rsidRDefault="00226F0C">
      <w:pPr>
        <w:pStyle w:val="ConsPlusNormal"/>
        <w:jc w:val="both"/>
      </w:pPr>
    </w:p>
    <w:p w:rsidR="00226F0C" w:rsidRDefault="00226F0C">
      <w:pPr>
        <w:pStyle w:val="ConsPlusTitle"/>
        <w:jc w:val="center"/>
        <w:outlineLvl w:val="1"/>
      </w:pPr>
      <w:r>
        <w:t>4. Требования к осуществлению контроля за соблюдением</w:t>
      </w:r>
    </w:p>
    <w:p w:rsidR="00226F0C" w:rsidRDefault="00226F0C">
      <w:pPr>
        <w:pStyle w:val="ConsPlusTitle"/>
        <w:jc w:val="center"/>
      </w:pPr>
      <w:r>
        <w:t>условий, целей и порядка предоставления субсидий</w:t>
      </w:r>
    </w:p>
    <w:p w:rsidR="00226F0C" w:rsidRDefault="00226F0C">
      <w:pPr>
        <w:pStyle w:val="ConsPlusTitle"/>
        <w:jc w:val="center"/>
      </w:pPr>
      <w:r>
        <w:t>и ответственность за их нарушение</w:t>
      </w:r>
    </w:p>
    <w:p w:rsidR="00226F0C" w:rsidRDefault="00226F0C">
      <w:pPr>
        <w:pStyle w:val="ConsPlusNormal"/>
        <w:jc w:val="both"/>
      </w:pPr>
    </w:p>
    <w:p w:rsidR="00226F0C" w:rsidRDefault="00226F0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Управляющей компанией условий, целей и порядка предоставления субсидий.</w:t>
      </w:r>
    </w:p>
    <w:p w:rsidR="00226F0C" w:rsidRDefault="00226F0C">
      <w:pPr>
        <w:pStyle w:val="ConsPlusNormal"/>
        <w:spacing w:before="220"/>
        <w:ind w:firstLine="540"/>
        <w:jc w:val="both"/>
      </w:pPr>
      <w:r>
        <w:t>4.1.1. В случае установления Департаментом или получения от органа государственного финансового контроля информации о факте (фактах) нарушения Управляющей компанией условий, целей и порядка предоставления субсидий, в том числе указания в документах, представленных Управляющей компанией в соответствии с Порядком, недостоверных сведений, предоставление субсидий приостанавливается до устранения указанных нарушений с обязательным уведомлением Управляющей компании не позднее 3 (трех) рабочих дней с даты принятия решения о приостановлении.</w:t>
      </w:r>
    </w:p>
    <w:p w:rsidR="00226F0C" w:rsidRDefault="00226F0C">
      <w:pPr>
        <w:pStyle w:val="ConsPlusNormal"/>
        <w:spacing w:before="220"/>
        <w:ind w:firstLine="540"/>
        <w:jc w:val="both"/>
      </w:pPr>
      <w:r>
        <w:t>4.1.2. В случае, если Управляющей компанией не устранены нарушения, предусмотренные подпунктом 4.1.1 пункта 4.1 настоящего раздела Порядка, субсидии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4.1.3. В случае, если Управляющей компанией не достигнуто значение результата использования субсидий, к Управляющей компании применяются штрафные санкции, рассчитываемые по форме, установленной соглашением.</w:t>
      </w:r>
    </w:p>
    <w:p w:rsidR="00226F0C" w:rsidRDefault="00226F0C">
      <w:pPr>
        <w:pStyle w:val="ConsPlusNormal"/>
        <w:spacing w:before="220"/>
        <w:ind w:firstLine="540"/>
        <w:jc w:val="both"/>
      </w:pPr>
      <w:r>
        <w:t>4.2. Департамент в течение 5 (пяти) рабочих дней с даты выявления фактов, предусмотренных подпунктами 4.1.2 и 4.1.3 пункта 4.1 настоящего раздела Порядка, направляет Управляющей компании требование об обеспечении возврата субсидий в областной бюджет и (или) уведомление о применении штрафных санкций в размере и в срок, определенные в указанных требовании и (или) уведомлении.</w:t>
      </w:r>
    </w:p>
    <w:p w:rsidR="00226F0C" w:rsidRDefault="00226F0C">
      <w:pPr>
        <w:pStyle w:val="ConsPlusNormal"/>
        <w:spacing w:before="220"/>
        <w:ind w:firstLine="540"/>
        <w:jc w:val="both"/>
      </w:pPr>
      <w:r>
        <w:t>4.3. В случае невыполнения Управляющей компанией требования об обеспечении возврата субсидий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226F0C" w:rsidRDefault="00226F0C">
      <w:pPr>
        <w:pStyle w:val="ConsPlusNormal"/>
        <w:spacing w:before="220"/>
        <w:ind w:firstLine="540"/>
        <w:jc w:val="both"/>
      </w:pPr>
      <w:r>
        <w:t>4.4. Не использованные на 31 декабря отчетного финансового года средства подлежат возврату в областной бюджет в порядке, установленном бюджетным законодательством Российской Федерации.</w:t>
      </w:r>
    </w:p>
    <w:p w:rsidR="00226F0C" w:rsidRDefault="00226F0C">
      <w:pPr>
        <w:pStyle w:val="ConsPlusNormal"/>
        <w:spacing w:before="220"/>
        <w:ind w:firstLine="540"/>
        <w:jc w:val="both"/>
      </w:pPr>
      <w:r>
        <w:t xml:space="preserve">4.5. В соответствии с решением, принятым Департаментом в установленном бюджетным законодательством Российской Федерации порядке, о наличии потребности в субсидиях, не использованных Управляющей компанией в отчетном финансовом году, средства в объеме, не превышающем остатка субсидий, могут быть предоставлены Управляющей компании на цель, указанную в </w:t>
      </w:r>
      <w:hyperlink w:anchor="P2457" w:history="1">
        <w:r>
          <w:rPr>
            <w:color w:val="0000FF"/>
          </w:rPr>
          <w:t>пункте 1.2 раздела 1</w:t>
        </w:r>
      </w:hyperlink>
      <w:r>
        <w:t xml:space="preserve"> настоящего Порядка.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Управляющей компании АО "Дирекция</w:t>
      </w:r>
    </w:p>
    <w:p w:rsidR="00226F0C" w:rsidRDefault="00226F0C">
      <w:pPr>
        <w:pStyle w:val="ConsPlusNormal"/>
        <w:jc w:val="right"/>
      </w:pPr>
      <w:r>
        <w:lastRenderedPageBreak/>
        <w:t>по развитию промышленных зон" на</w:t>
      </w:r>
    </w:p>
    <w:p w:rsidR="00226F0C" w:rsidRDefault="00226F0C">
      <w:pPr>
        <w:pStyle w:val="ConsPlusNormal"/>
        <w:jc w:val="right"/>
      </w:pPr>
      <w:r>
        <w:t>реализацию мероприятия "Создание и (или)</w:t>
      </w:r>
    </w:p>
    <w:p w:rsidR="00226F0C" w:rsidRDefault="00226F0C">
      <w:pPr>
        <w:pStyle w:val="ConsPlusNormal"/>
        <w:jc w:val="right"/>
      </w:pPr>
      <w:r>
        <w:t>развитие промышленного (индустриального)</w:t>
      </w:r>
    </w:p>
    <w:p w:rsidR="00226F0C" w:rsidRDefault="00226F0C">
      <w:pPr>
        <w:pStyle w:val="ConsPlusNormal"/>
        <w:jc w:val="right"/>
      </w:pPr>
      <w:r>
        <w:t>парка, агропромышленного парка"</w:t>
      </w:r>
    </w:p>
    <w:p w:rsidR="00226F0C" w:rsidRDefault="00226F0C">
      <w:pPr>
        <w:pStyle w:val="ConsPlusNormal"/>
        <w:jc w:val="both"/>
      </w:pPr>
    </w:p>
    <w:p w:rsidR="00226F0C" w:rsidRDefault="00226F0C">
      <w:pPr>
        <w:pStyle w:val="ConsPlusNonformat"/>
        <w:jc w:val="both"/>
      </w:pPr>
      <w:bookmarkStart w:id="62" w:name="P2554"/>
      <w:bookmarkEnd w:id="62"/>
      <w:r>
        <w:t xml:space="preserve">                                 Заявление</w:t>
      </w:r>
    </w:p>
    <w:p w:rsidR="00226F0C" w:rsidRDefault="00226F0C">
      <w:pPr>
        <w:pStyle w:val="ConsPlusNonformat"/>
        <w:jc w:val="both"/>
      </w:pPr>
      <w:r>
        <w:t xml:space="preserve">      о предоставлении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 xml:space="preserve">    Прошу    предоставить    Управляющей    компании    АО   "Дирекция   по</w:t>
      </w:r>
    </w:p>
    <w:p w:rsidR="00226F0C" w:rsidRDefault="00226F0C">
      <w:pPr>
        <w:pStyle w:val="ConsPlusNonformat"/>
        <w:jc w:val="both"/>
      </w:pPr>
      <w:r>
        <w:t>развитию   промышленных   зон"   субсидии   из  областного   и федерального</w:t>
      </w:r>
    </w:p>
    <w:p w:rsidR="00226F0C" w:rsidRDefault="00226F0C">
      <w:pPr>
        <w:pStyle w:val="ConsPlusNonformat"/>
        <w:jc w:val="both"/>
      </w:pPr>
      <w:r>
        <w:t>бюджетов на: ______________________________________________________________</w:t>
      </w:r>
    </w:p>
    <w:p w:rsidR="00226F0C" w:rsidRDefault="00226F0C">
      <w:pPr>
        <w:pStyle w:val="ConsPlusNonformat"/>
        <w:jc w:val="both"/>
      </w:pPr>
      <w:r>
        <w:t xml:space="preserve">                         (указать целевое использование субсидии)</w:t>
      </w:r>
    </w:p>
    <w:p w:rsidR="00226F0C" w:rsidRDefault="00226F0C">
      <w:pPr>
        <w:pStyle w:val="ConsPlusNonformat"/>
        <w:jc w:val="both"/>
      </w:pPr>
      <w:r>
        <w:t>в рамках 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w:t>
      </w:r>
    </w:p>
    <w:p w:rsidR="00226F0C" w:rsidRDefault="00226F0C">
      <w:pPr>
        <w:pStyle w:val="ConsPlusNonformat"/>
        <w:jc w:val="both"/>
      </w:pPr>
      <w:r>
        <w:t xml:space="preserve">                  программы (подпрограммы) Белгородской области)</w:t>
      </w:r>
    </w:p>
    <w:p w:rsidR="00226F0C" w:rsidRDefault="00226F0C">
      <w:pPr>
        <w:pStyle w:val="ConsPlusNonformat"/>
        <w:jc w:val="both"/>
      </w:pPr>
      <w:r>
        <w:t xml:space="preserve">    Сведения  об Управляющей компании АО "Дирекция по развитию промышленных</w:t>
      </w:r>
    </w:p>
    <w:p w:rsidR="00226F0C" w:rsidRDefault="00226F0C">
      <w:pPr>
        <w:pStyle w:val="ConsPlusNonformat"/>
        <w:jc w:val="both"/>
      </w:pPr>
      <w:r>
        <w:t>зон":</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
        <w:gridCol w:w="4824"/>
        <w:gridCol w:w="3798"/>
      </w:tblGrid>
      <w:tr w:rsidR="00226F0C">
        <w:tc>
          <w:tcPr>
            <w:tcW w:w="443" w:type="dxa"/>
          </w:tcPr>
          <w:p w:rsidR="00226F0C" w:rsidRDefault="00226F0C">
            <w:pPr>
              <w:pStyle w:val="ConsPlusNormal"/>
              <w:jc w:val="center"/>
            </w:pPr>
            <w:r>
              <w:t>1.</w:t>
            </w:r>
          </w:p>
        </w:tc>
        <w:tc>
          <w:tcPr>
            <w:tcW w:w="4824" w:type="dxa"/>
            <w:vAlign w:val="bottom"/>
          </w:tcPr>
          <w:p w:rsidR="00226F0C" w:rsidRDefault="00226F0C">
            <w:pPr>
              <w:pStyle w:val="ConsPlusNormal"/>
            </w:pPr>
            <w:r>
              <w:t>Полное наименование в соответствии с учредительными документами</w:t>
            </w:r>
          </w:p>
        </w:tc>
        <w:tc>
          <w:tcPr>
            <w:tcW w:w="3798" w:type="dxa"/>
          </w:tcPr>
          <w:p w:rsidR="00226F0C" w:rsidRDefault="00226F0C">
            <w:pPr>
              <w:pStyle w:val="ConsPlusNormal"/>
            </w:pPr>
          </w:p>
        </w:tc>
      </w:tr>
      <w:tr w:rsidR="00226F0C">
        <w:tc>
          <w:tcPr>
            <w:tcW w:w="443" w:type="dxa"/>
          </w:tcPr>
          <w:p w:rsidR="00226F0C" w:rsidRDefault="00226F0C">
            <w:pPr>
              <w:pStyle w:val="ConsPlusNormal"/>
              <w:jc w:val="center"/>
            </w:pPr>
            <w:r>
              <w:t>2.</w:t>
            </w:r>
          </w:p>
        </w:tc>
        <w:tc>
          <w:tcPr>
            <w:tcW w:w="4824" w:type="dxa"/>
            <w:vAlign w:val="bottom"/>
          </w:tcPr>
          <w:p w:rsidR="00226F0C" w:rsidRDefault="00226F0C">
            <w:pPr>
              <w:pStyle w:val="ConsPlusNormal"/>
            </w:pPr>
            <w:r>
              <w:t>Идентификационный номер налогоплательщика (ИНН)</w:t>
            </w:r>
          </w:p>
        </w:tc>
        <w:tc>
          <w:tcPr>
            <w:tcW w:w="3798" w:type="dxa"/>
          </w:tcPr>
          <w:p w:rsidR="00226F0C" w:rsidRDefault="00226F0C">
            <w:pPr>
              <w:pStyle w:val="ConsPlusNormal"/>
            </w:pPr>
          </w:p>
        </w:tc>
      </w:tr>
      <w:tr w:rsidR="00226F0C">
        <w:tc>
          <w:tcPr>
            <w:tcW w:w="443" w:type="dxa"/>
          </w:tcPr>
          <w:p w:rsidR="00226F0C" w:rsidRDefault="00226F0C">
            <w:pPr>
              <w:pStyle w:val="ConsPlusNormal"/>
              <w:jc w:val="center"/>
            </w:pPr>
            <w:r>
              <w:t>3.</w:t>
            </w:r>
          </w:p>
        </w:tc>
        <w:tc>
          <w:tcPr>
            <w:tcW w:w="4824" w:type="dxa"/>
            <w:vAlign w:val="bottom"/>
          </w:tcPr>
          <w:p w:rsidR="00226F0C" w:rsidRDefault="00226F0C">
            <w:pPr>
              <w:pStyle w:val="ConsPlusNormal"/>
            </w:pPr>
            <w:r>
              <w:t>Код причины постановки на учет (КПП)</w:t>
            </w:r>
          </w:p>
        </w:tc>
        <w:tc>
          <w:tcPr>
            <w:tcW w:w="3798" w:type="dxa"/>
          </w:tcPr>
          <w:p w:rsidR="00226F0C" w:rsidRDefault="00226F0C">
            <w:pPr>
              <w:pStyle w:val="ConsPlusNormal"/>
            </w:pPr>
          </w:p>
        </w:tc>
      </w:tr>
      <w:tr w:rsidR="00226F0C">
        <w:tc>
          <w:tcPr>
            <w:tcW w:w="443" w:type="dxa"/>
          </w:tcPr>
          <w:p w:rsidR="00226F0C" w:rsidRDefault="00226F0C">
            <w:pPr>
              <w:pStyle w:val="ConsPlusNormal"/>
              <w:jc w:val="center"/>
            </w:pPr>
            <w:r>
              <w:t>4.</w:t>
            </w:r>
          </w:p>
        </w:tc>
        <w:tc>
          <w:tcPr>
            <w:tcW w:w="4824" w:type="dxa"/>
            <w:vAlign w:val="bottom"/>
          </w:tcPr>
          <w:p w:rsidR="00226F0C" w:rsidRDefault="00226F0C">
            <w:pPr>
              <w:pStyle w:val="ConsPlusNormal"/>
            </w:pPr>
            <w:r>
              <w:t>Основной государственный регистрационный номер (ОГРН)</w:t>
            </w:r>
          </w:p>
        </w:tc>
        <w:tc>
          <w:tcPr>
            <w:tcW w:w="3798" w:type="dxa"/>
          </w:tcPr>
          <w:p w:rsidR="00226F0C" w:rsidRDefault="00226F0C">
            <w:pPr>
              <w:pStyle w:val="ConsPlusNormal"/>
            </w:pPr>
          </w:p>
        </w:tc>
      </w:tr>
      <w:tr w:rsidR="00226F0C">
        <w:tc>
          <w:tcPr>
            <w:tcW w:w="443" w:type="dxa"/>
          </w:tcPr>
          <w:p w:rsidR="00226F0C" w:rsidRDefault="00226F0C">
            <w:pPr>
              <w:pStyle w:val="ConsPlusNormal"/>
              <w:jc w:val="center"/>
            </w:pPr>
            <w:r>
              <w:t>5.</w:t>
            </w:r>
          </w:p>
        </w:tc>
        <w:tc>
          <w:tcPr>
            <w:tcW w:w="4824" w:type="dxa"/>
            <w:vAlign w:val="bottom"/>
          </w:tcPr>
          <w:p w:rsidR="00226F0C" w:rsidRDefault="00226F0C">
            <w:pPr>
              <w:pStyle w:val="ConsPlusNormal"/>
            </w:pPr>
            <w:r>
              <w:t>Дата государственной регистрации</w:t>
            </w:r>
          </w:p>
        </w:tc>
        <w:tc>
          <w:tcPr>
            <w:tcW w:w="3798" w:type="dxa"/>
          </w:tcPr>
          <w:p w:rsidR="00226F0C" w:rsidRDefault="00226F0C">
            <w:pPr>
              <w:pStyle w:val="ConsPlusNormal"/>
            </w:pPr>
          </w:p>
        </w:tc>
      </w:tr>
      <w:tr w:rsidR="00226F0C">
        <w:tc>
          <w:tcPr>
            <w:tcW w:w="443" w:type="dxa"/>
          </w:tcPr>
          <w:p w:rsidR="00226F0C" w:rsidRDefault="00226F0C">
            <w:pPr>
              <w:pStyle w:val="ConsPlusNormal"/>
              <w:jc w:val="center"/>
            </w:pPr>
            <w:r>
              <w:t>6.</w:t>
            </w:r>
          </w:p>
        </w:tc>
        <w:tc>
          <w:tcPr>
            <w:tcW w:w="4824" w:type="dxa"/>
            <w:vAlign w:val="bottom"/>
          </w:tcPr>
          <w:p w:rsidR="00226F0C" w:rsidRDefault="00226F0C">
            <w:pPr>
              <w:pStyle w:val="ConsPlusNormal"/>
            </w:pPr>
            <w:r>
              <w:t>Размер субсидии, тыс. рублей</w:t>
            </w:r>
          </w:p>
        </w:tc>
        <w:tc>
          <w:tcPr>
            <w:tcW w:w="3798" w:type="dxa"/>
          </w:tcPr>
          <w:p w:rsidR="00226F0C" w:rsidRDefault="00226F0C">
            <w:pPr>
              <w:pStyle w:val="ConsPlusNormal"/>
            </w:pPr>
          </w:p>
        </w:tc>
      </w:tr>
      <w:tr w:rsidR="00226F0C">
        <w:tc>
          <w:tcPr>
            <w:tcW w:w="443" w:type="dxa"/>
          </w:tcPr>
          <w:p w:rsidR="00226F0C" w:rsidRDefault="00226F0C">
            <w:pPr>
              <w:pStyle w:val="ConsPlusNormal"/>
              <w:jc w:val="center"/>
            </w:pPr>
            <w:r>
              <w:t>7.</w:t>
            </w:r>
          </w:p>
        </w:tc>
        <w:tc>
          <w:tcPr>
            <w:tcW w:w="4824" w:type="dxa"/>
            <w:vAlign w:val="bottom"/>
          </w:tcPr>
          <w:p w:rsidR="00226F0C" w:rsidRDefault="00226F0C">
            <w:pPr>
              <w:pStyle w:val="ConsPlusNormal"/>
            </w:pPr>
            <w:r>
              <w:t>Реквизиты для перечисления субсидии</w:t>
            </w:r>
          </w:p>
        </w:tc>
        <w:tc>
          <w:tcPr>
            <w:tcW w:w="3798"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r>
        <w:t xml:space="preserve">    К заявлению прилагаются следующие документы: __________________________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М.П.        (подпись)               (расшифровка подписи)</w:t>
      </w:r>
    </w:p>
    <w:p w:rsidR="00226F0C" w:rsidRDefault="00226F0C">
      <w:pPr>
        <w:pStyle w:val="ConsPlusNonformat"/>
        <w:jc w:val="both"/>
      </w:pP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Управляющей компании АО "Дирекция</w:t>
      </w:r>
    </w:p>
    <w:p w:rsidR="00226F0C" w:rsidRDefault="00226F0C">
      <w:pPr>
        <w:pStyle w:val="ConsPlusNormal"/>
        <w:jc w:val="right"/>
      </w:pPr>
      <w:r>
        <w:t>по развитию промышленных зон" на</w:t>
      </w:r>
    </w:p>
    <w:p w:rsidR="00226F0C" w:rsidRDefault="00226F0C">
      <w:pPr>
        <w:pStyle w:val="ConsPlusNormal"/>
        <w:jc w:val="right"/>
      </w:pPr>
      <w:r>
        <w:t>реализацию мероприятия "Создание и (или)</w:t>
      </w:r>
    </w:p>
    <w:p w:rsidR="00226F0C" w:rsidRDefault="00226F0C">
      <w:pPr>
        <w:pStyle w:val="ConsPlusNormal"/>
        <w:jc w:val="right"/>
      </w:pPr>
      <w:r>
        <w:t>развитие промышленного (индустриального)</w:t>
      </w:r>
    </w:p>
    <w:p w:rsidR="00226F0C" w:rsidRDefault="00226F0C">
      <w:pPr>
        <w:pStyle w:val="ConsPlusNormal"/>
        <w:jc w:val="right"/>
      </w:pPr>
      <w:r>
        <w:t>парка, агропромышленного парка"</w:t>
      </w:r>
    </w:p>
    <w:p w:rsidR="00226F0C" w:rsidRDefault="00226F0C">
      <w:pPr>
        <w:pStyle w:val="ConsPlusNormal"/>
        <w:jc w:val="both"/>
      </w:pPr>
    </w:p>
    <w:p w:rsidR="00226F0C" w:rsidRDefault="00226F0C">
      <w:pPr>
        <w:pStyle w:val="ConsPlusNonformat"/>
        <w:jc w:val="both"/>
      </w:pPr>
      <w:bookmarkStart w:id="63" w:name="P2610"/>
      <w:bookmarkEnd w:id="63"/>
      <w:r>
        <w:t xml:space="preserve">                                 Согласие</w:t>
      </w:r>
    </w:p>
    <w:p w:rsidR="00226F0C" w:rsidRDefault="00226F0C">
      <w:pPr>
        <w:pStyle w:val="ConsPlusNonformat"/>
        <w:jc w:val="both"/>
      </w:pPr>
      <w:r>
        <w:lastRenderedPageBreak/>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 xml:space="preserve">    -  дает  свое  согласие  на  осуществление департаментом экономического</w:t>
      </w:r>
    </w:p>
    <w:p w:rsidR="00226F0C" w:rsidRDefault="00226F0C">
      <w:pPr>
        <w:pStyle w:val="ConsPlusNonformat"/>
        <w:jc w:val="both"/>
      </w:pPr>
      <w:r>
        <w:t>развития  Белгородской  области  и  уполномоченным органом государственного</w:t>
      </w:r>
    </w:p>
    <w:p w:rsidR="00226F0C" w:rsidRDefault="00226F0C">
      <w:pPr>
        <w:pStyle w:val="ConsPlusNonformat"/>
        <w:jc w:val="both"/>
      </w:pPr>
      <w:r>
        <w:t>финансового   контроля   проверок   соблюдения  условий,  целей  и  порядка</w:t>
      </w:r>
    </w:p>
    <w:p w:rsidR="00226F0C" w:rsidRDefault="00226F0C">
      <w:pPr>
        <w:pStyle w:val="ConsPlusNonformat"/>
        <w:jc w:val="both"/>
      </w:pPr>
      <w:r>
        <w:t>предоставления субсидий из областного и федерального бюджетов;</w:t>
      </w:r>
    </w:p>
    <w:p w:rsidR="00226F0C" w:rsidRDefault="00226F0C">
      <w:pPr>
        <w:pStyle w:val="ConsPlusNonformat"/>
        <w:jc w:val="both"/>
      </w:pPr>
      <w:r>
        <w:t xml:space="preserve">    -  дает  свое  согласие  с  запретом  на  приобретение за счет средств,</w:t>
      </w:r>
    </w:p>
    <w:p w:rsidR="00226F0C" w:rsidRDefault="00226F0C">
      <w:pPr>
        <w:pStyle w:val="ConsPlusNonformat"/>
        <w:jc w:val="both"/>
      </w:pPr>
      <w:r>
        <w:t>полученных  из  областного  и федерального бюджетов, иностранной валюты, за</w:t>
      </w:r>
    </w:p>
    <w:p w:rsidR="00226F0C" w:rsidRDefault="00226F0C">
      <w:pPr>
        <w:pStyle w:val="ConsPlusNonformat"/>
        <w:jc w:val="both"/>
      </w:pPr>
      <w:r>
        <w:t>исключением    операций,   осуществляемых   в   соответствии   с   валютным</w:t>
      </w:r>
    </w:p>
    <w:p w:rsidR="00226F0C" w:rsidRDefault="00226F0C">
      <w:pPr>
        <w:pStyle w:val="ConsPlusNonformat"/>
        <w:jc w:val="both"/>
      </w:pPr>
      <w:r>
        <w:t>законодательством    Российской    Федерации    при    закупке   (поставке)</w:t>
      </w:r>
    </w:p>
    <w:p w:rsidR="00226F0C" w:rsidRDefault="00226F0C">
      <w:pPr>
        <w:pStyle w:val="ConsPlusNonformat"/>
        <w:jc w:val="both"/>
      </w:pPr>
      <w:r>
        <w:t>высокотехнологичного   импортного   оборудования,   сырья  и  комплектующих</w:t>
      </w:r>
    </w:p>
    <w:p w:rsidR="00226F0C" w:rsidRDefault="00226F0C">
      <w:pPr>
        <w:pStyle w:val="ConsPlusNonformat"/>
        <w:jc w:val="both"/>
      </w:pPr>
      <w:r>
        <w:t>изделий,  а также связанных с достижением целей предоставления этих средств</w:t>
      </w:r>
    </w:p>
    <w:p w:rsidR="00226F0C" w:rsidRDefault="00226F0C">
      <w:pPr>
        <w:pStyle w:val="ConsPlusNonformat"/>
        <w:jc w:val="both"/>
      </w:pPr>
      <w:r>
        <w:t>иных операций в рамках 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w:t>
      </w:r>
    </w:p>
    <w:p w:rsidR="00226F0C" w:rsidRDefault="00226F0C">
      <w:pPr>
        <w:pStyle w:val="ConsPlusNonformat"/>
        <w:jc w:val="both"/>
      </w:pPr>
      <w:r>
        <w:t xml:space="preserve">                        программы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Управляющей компании АО "Дирекция</w:t>
      </w:r>
    </w:p>
    <w:p w:rsidR="00226F0C" w:rsidRDefault="00226F0C">
      <w:pPr>
        <w:pStyle w:val="ConsPlusNormal"/>
        <w:jc w:val="right"/>
      </w:pPr>
      <w:r>
        <w:t>по развитию промышленных зон" на</w:t>
      </w:r>
    </w:p>
    <w:p w:rsidR="00226F0C" w:rsidRDefault="00226F0C">
      <w:pPr>
        <w:pStyle w:val="ConsPlusNormal"/>
        <w:jc w:val="right"/>
      </w:pPr>
      <w:r>
        <w:t>реализацию мероприятия "Создание и (или)</w:t>
      </w:r>
    </w:p>
    <w:p w:rsidR="00226F0C" w:rsidRDefault="00226F0C">
      <w:pPr>
        <w:pStyle w:val="ConsPlusNormal"/>
        <w:jc w:val="right"/>
      </w:pPr>
      <w:r>
        <w:t>развитие промышленного (индустриального)</w:t>
      </w:r>
    </w:p>
    <w:p w:rsidR="00226F0C" w:rsidRDefault="00226F0C">
      <w:pPr>
        <w:pStyle w:val="ConsPlusNormal"/>
        <w:jc w:val="right"/>
      </w:pPr>
      <w:r>
        <w:t>парка, агропромышленного парка"</w:t>
      </w:r>
    </w:p>
    <w:p w:rsidR="00226F0C" w:rsidRDefault="00226F0C">
      <w:pPr>
        <w:pStyle w:val="ConsPlusNormal"/>
        <w:jc w:val="both"/>
      </w:pPr>
    </w:p>
    <w:p w:rsidR="00226F0C" w:rsidRDefault="00226F0C">
      <w:pPr>
        <w:pStyle w:val="ConsPlusNonformat"/>
        <w:jc w:val="both"/>
      </w:pPr>
      <w:bookmarkStart w:id="64" w:name="P2645"/>
      <w:bookmarkEnd w:id="64"/>
      <w:r>
        <w:t xml:space="preserve">                               Обязательство</w:t>
      </w:r>
    </w:p>
    <w:p w:rsidR="00226F0C" w:rsidRDefault="00226F0C">
      <w:pPr>
        <w:pStyle w:val="ConsPlusNonformat"/>
        <w:jc w:val="both"/>
      </w:pP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 xml:space="preserve">                        (наименование организации)</w:t>
      </w:r>
    </w:p>
    <w:p w:rsidR="00226F0C" w:rsidRDefault="00226F0C">
      <w:pPr>
        <w:pStyle w:val="ConsPlusNonformat"/>
        <w:jc w:val="both"/>
      </w:pPr>
      <w:r>
        <w:t>обязуется обеспечить:</w:t>
      </w:r>
    </w:p>
    <w:p w:rsidR="00226F0C" w:rsidRDefault="00226F0C">
      <w:pPr>
        <w:pStyle w:val="ConsPlusNonformat"/>
        <w:jc w:val="both"/>
      </w:pPr>
      <w:r>
        <w:t xml:space="preserve">    -  функционирование промышленного парка "Фабрика" в течение не менее 10</w:t>
      </w:r>
    </w:p>
    <w:p w:rsidR="00226F0C" w:rsidRDefault="00226F0C">
      <w:pPr>
        <w:pStyle w:val="ConsPlusNonformat"/>
        <w:jc w:val="both"/>
      </w:pPr>
      <w:r>
        <w:t>лет  с  момента  ввода  в эксплуатацию объекта (объектов) за счет субсидий,</w:t>
      </w:r>
    </w:p>
    <w:p w:rsidR="00226F0C" w:rsidRDefault="00226F0C">
      <w:pPr>
        <w:pStyle w:val="ConsPlusNonformat"/>
        <w:jc w:val="both"/>
      </w:pPr>
      <w:r>
        <w:t>предоставленных на создание промышленного парка "Фабрика";</w:t>
      </w:r>
    </w:p>
    <w:p w:rsidR="00226F0C" w:rsidRDefault="00226F0C">
      <w:pPr>
        <w:pStyle w:val="ConsPlusNonformat"/>
        <w:jc w:val="both"/>
      </w:pPr>
      <w:r>
        <w:t xml:space="preserve">    -  размещение и обновление (актуализацию) (не реже двух раз в месяц) на</w:t>
      </w:r>
    </w:p>
    <w:p w:rsidR="00226F0C" w:rsidRDefault="00226F0C">
      <w:pPr>
        <w:pStyle w:val="ConsPlusNonformat"/>
        <w:jc w:val="both"/>
      </w:pPr>
      <w:r>
        <w:t>постоянной   основе  на  официальном  сайте,  в  геоинформационной  системе</w:t>
      </w:r>
    </w:p>
    <w:p w:rsidR="00226F0C" w:rsidRDefault="00226F0C">
      <w:pPr>
        <w:pStyle w:val="ConsPlusNonformat"/>
        <w:jc w:val="both"/>
      </w:pPr>
      <w:r>
        <w:t>индустриальных  парков  (ГИСИП)  промышленного  парка,  или  в  специальном</w:t>
      </w:r>
    </w:p>
    <w:p w:rsidR="00226F0C" w:rsidRDefault="00226F0C">
      <w:pPr>
        <w:pStyle w:val="ConsPlusNonformat"/>
        <w:jc w:val="both"/>
      </w:pPr>
      <w:r>
        <w:t>разделе  промышленного  парка "Фабрика" на сайте центра "Мой бизнес" в сети</w:t>
      </w:r>
    </w:p>
    <w:p w:rsidR="00226F0C" w:rsidRDefault="00226F0C">
      <w:pPr>
        <w:pStyle w:val="ConsPlusNonformat"/>
        <w:jc w:val="both"/>
      </w:pPr>
      <w:r>
        <w:t>Интернет  информации,  предусмотренной  подпунктом  6.1.3.7 подпункта 6.1.3</w:t>
      </w:r>
    </w:p>
    <w:p w:rsidR="00226F0C" w:rsidRDefault="00226F0C">
      <w:pPr>
        <w:pStyle w:val="ConsPlusNonformat"/>
        <w:jc w:val="both"/>
      </w:pPr>
      <w:r>
        <w:t>пункта  6.1  раздела  VI  Приказа Минэкономразвития России от 14 марта 2019</w:t>
      </w:r>
    </w:p>
    <w:p w:rsidR="00226F0C" w:rsidRDefault="00226F0C">
      <w:pPr>
        <w:pStyle w:val="ConsPlusNonformat"/>
        <w:jc w:val="both"/>
      </w:pPr>
      <w:r>
        <w:t>года  N  125 "Об утверждении Требований к реализации мероприятий субъектами</w:t>
      </w:r>
    </w:p>
    <w:p w:rsidR="00226F0C" w:rsidRDefault="00226F0C">
      <w:pPr>
        <w:pStyle w:val="ConsPlusNonformat"/>
        <w:jc w:val="both"/>
      </w:pPr>
      <w:r>
        <w:t>Российской   Федерации,   бюджетам   которых  предоставляются  субсидии  на</w:t>
      </w:r>
    </w:p>
    <w:p w:rsidR="00226F0C" w:rsidRDefault="00226F0C">
      <w:pPr>
        <w:pStyle w:val="ConsPlusNonformat"/>
        <w:jc w:val="both"/>
      </w:pPr>
      <w:r>
        <w:t>государственную поддержку малого и среднего предпринимательства в субъектах</w:t>
      </w:r>
    </w:p>
    <w:p w:rsidR="00226F0C" w:rsidRDefault="00226F0C">
      <w:pPr>
        <w:pStyle w:val="ConsPlusNonformat"/>
        <w:jc w:val="both"/>
      </w:pPr>
      <w:r>
        <w:t>Российской    Федерации,    и   требований   к   организациям,   образующим</w:t>
      </w:r>
    </w:p>
    <w:p w:rsidR="00226F0C" w:rsidRDefault="00226F0C">
      <w:pPr>
        <w:pStyle w:val="ConsPlusNonformat"/>
        <w:jc w:val="both"/>
      </w:pPr>
      <w:r>
        <w:t>инфраструктуру поддержки субъектов малого и среднего предпринимательства, и</w:t>
      </w:r>
    </w:p>
    <w:p w:rsidR="00226F0C" w:rsidRDefault="00226F0C">
      <w:pPr>
        <w:pStyle w:val="ConsPlusNonformat"/>
        <w:jc w:val="both"/>
      </w:pPr>
      <w:r>
        <w:t>о  признании  утратившими силу некоторых приказов Минэкономразвития России"</w:t>
      </w:r>
    </w:p>
    <w:p w:rsidR="00226F0C" w:rsidRDefault="00226F0C">
      <w:pPr>
        <w:pStyle w:val="ConsPlusNonformat"/>
        <w:jc w:val="both"/>
      </w:pPr>
      <w:r>
        <w:t xml:space="preserve">(далее - </w:t>
      </w:r>
      <w:hyperlink r:id="rId121" w:history="1">
        <w:r>
          <w:rPr>
            <w:color w:val="0000FF"/>
          </w:rPr>
          <w:t>приказ</w:t>
        </w:r>
      </w:hyperlink>
      <w:r>
        <w:t xml:space="preserve"> N 125);</w:t>
      </w:r>
    </w:p>
    <w:p w:rsidR="00226F0C" w:rsidRDefault="00226F0C">
      <w:pPr>
        <w:pStyle w:val="ConsPlusNonformat"/>
        <w:jc w:val="both"/>
      </w:pPr>
      <w:r>
        <w:t xml:space="preserve">    -  реализацию  функций,  предусмотренных  подпунктом  6.1.3.8 подпункта</w:t>
      </w:r>
    </w:p>
    <w:p w:rsidR="00226F0C" w:rsidRDefault="00226F0C">
      <w:pPr>
        <w:pStyle w:val="ConsPlusNonformat"/>
        <w:jc w:val="both"/>
      </w:pPr>
      <w:r>
        <w:t xml:space="preserve">6.1.3 пункта 6.1 раздела VI </w:t>
      </w:r>
      <w:hyperlink r:id="rId122" w:history="1">
        <w:r>
          <w:rPr>
            <w:color w:val="0000FF"/>
          </w:rPr>
          <w:t>приказа</w:t>
        </w:r>
      </w:hyperlink>
      <w:r>
        <w:t xml:space="preserve"> N 125;</w:t>
      </w:r>
    </w:p>
    <w:p w:rsidR="00226F0C" w:rsidRDefault="00226F0C">
      <w:pPr>
        <w:pStyle w:val="ConsPlusNonformat"/>
        <w:jc w:val="both"/>
      </w:pPr>
      <w:r>
        <w:t xml:space="preserve">    -  формирование  в  электронном  виде  перечня  услуг,  предоставляемых</w:t>
      </w:r>
    </w:p>
    <w:p w:rsidR="00226F0C" w:rsidRDefault="00226F0C">
      <w:pPr>
        <w:pStyle w:val="ConsPlusNonformat"/>
        <w:jc w:val="both"/>
      </w:pPr>
      <w:r>
        <w:t>промышленным  парком  "Фабрика",  в  том  числе на базе многофункциональных</w:t>
      </w:r>
    </w:p>
    <w:p w:rsidR="00226F0C" w:rsidRDefault="00226F0C">
      <w:pPr>
        <w:pStyle w:val="ConsPlusNonformat"/>
        <w:jc w:val="both"/>
      </w:pPr>
      <w:r>
        <w:t>центров  для  бизнеса,  а  также  его  ведения и актуализации на постоянной</w:t>
      </w:r>
    </w:p>
    <w:p w:rsidR="00226F0C" w:rsidRDefault="00226F0C">
      <w:pPr>
        <w:pStyle w:val="ConsPlusNonformat"/>
        <w:jc w:val="both"/>
      </w:pPr>
      <w:r>
        <w:t>основе;</w:t>
      </w:r>
    </w:p>
    <w:p w:rsidR="00226F0C" w:rsidRDefault="00226F0C">
      <w:pPr>
        <w:pStyle w:val="ConsPlusNonformat"/>
        <w:jc w:val="both"/>
      </w:pPr>
      <w:r>
        <w:lastRenderedPageBreak/>
        <w:t xml:space="preserve">    -    заключение    договора    о    взаимодействии   с   уполномоченным</w:t>
      </w:r>
    </w:p>
    <w:p w:rsidR="00226F0C" w:rsidRDefault="00226F0C">
      <w:pPr>
        <w:pStyle w:val="ConsPlusNonformat"/>
        <w:jc w:val="both"/>
      </w:pPr>
      <w:r>
        <w:t>многофункциональным   центром   Белгородской   области,  предусматривающего</w:t>
      </w:r>
    </w:p>
    <w:p w:rsidR="00226F0C" w:rsidRDefault="00226F0C">
      <w:pPr>
        <w:pStyle w:val="ConsPlusNonformat"/>
        <w:jc w:val="both"/>
      </w:pPr>
      <w:r>
        <w:t>организацию   предоставления   услуг   промышленного   парка   "Фабрика"  в</w:t>
      </w:r>
    </w:p>
    <w:p w:rsidR="00226F0C" w:rsidRDefault="00226F0C">
      <w:pPr>
        <w:pStyle w:val="ConsPlusNonformat"/>
        <w:jc w:val="both"/>
      </w:pPr>
      <w:r>
        <w:t>многофункциональных центрах для бизнеса;</w:t>
      </w:r>
    </w:p>
    <w:p w:rsidR="00226F0C" w:rsidRDefault="00226F0C">
      <w:pPr>
        <w:pStyle w:val="ConsPlusNonformat"/>
        <w:jc w:val="both"/>
      </w:pPr>
      <w:r>
        <w:t xml:space="preserve">    -   представление  информации  по  запросу  единого  органа  управления</w:t>
      </w:r>
    </w:p>
    <w:p w:rsidR="00226F0C" w:rsidRDefault="00226F0C">
      <w:pPr>
        <w:pStyle w:val="ConsPlusNonformat"/>
        <w:jc w:val="both"/>
      </w:pPr>
      <w:r>
        <w:t>организациями,  образующими  инфраструктуру  поддержки  субъектов  малого и</w:t>
      </w:r>
    </w:p>
    <w:p w:rsidR="00226F0C" w:rsidRDefault="00226F0C">
      <w:pPr>
        <w:pStyle w:val="ConsPlusNonformat"/>
        <w:jc w:val="both"/>
      </w:pPr>
      <w:r>
        <w:t>среднего   предпринимательства  Белгородской  области,  функциями  которого</w:t>
      </w:r>
    </w:p>
    <w:p w:rsidR="00226F0C" w:rsidRDefault="00226F0C">
      <w:pPr>
        <w:pStyle w:val="ConsPlusNonformat"/>
        <w:jc w:val="both"/>
      </w:pPr>
      <w:r>
        <w:t>наделена  Микрокредитная  компания  Белгородский  областной  фонд поддержки</w:t>
      </w:r>
    </w:p>
    <w:p w:rsidR="00226F0C" w:rsidRDefault="00226F0C">
      <w:pPr>
        <w:pStyle w:val="ConsPlusNonformat"/>
        <w:jc w:val="both"/>
      </w:pPr>
      <w:r>
        <w:t>малого  и  среднего  предпринимательства  в  соответствии  с постановлением</w:t>
      </w:r>
    </w:p>
    <w:p w:rsidR="00226F0C" w:rsidRDefault="00226F0C">
      <w:pPr>
        <w:pStyle w:val="ConsPlusNonformat"/>
        <w:jc w:val="both"/>
      </w:pPr>
      <w:r>
        <w:t>Правительства Белгородской области от 4 февраля 2019 года N 50-пп "О едином</w:t>
      </w:r>
    </w:p>
    <w:p w:rsidR="00226F0C" w:rsidRDefault="00226F0C">
      <w:pPr>
        <w:pStyle w:val="ConsPlusNonformat"/>
        <w:jc w:val="both"/>
      </w:pPr>
      <w:r>
        <w:t>органе   управления  организациями,  образующими  инфраструктуру  поддержки</w:t>
      </w:r>
    </w:p>
    <w:p w:rsidR="00226F0C" w:rsidRDefault="00226F0C">
      <w:pPr>
        <w:pStyle w:val="ConsPlusNonformat"/>
        <w:jc w:val="both"/>
      </w:pPr>
      <w:r>
        <w:t>субъектов малого и среднего предпринимательства Белгородской области";</w:t>
      </w:r>
    </w:p>
    <w:p w:rsidR="00226F0C" w:rsidRDefault="00226F0C">
      <w:pPr>
        <w:pStyle w:val="ConsPlusNonformat"/>
        <w:jc w:val="both"/>
      </w:pPr>
      <w:r>
        <w:t xml:space="preserve">    -   заключение   соглашения  с  департаментом  экономического  развития</w:t>
      </w:r>
    </w:p>
    <w:p w:rsidR="00226F0C" w:rsidRDefault="00226F0C">
      <w:pPr>
        <w:pStyle w:val="ConsPlusNonformat"/>
        <w:jc w:val="both"/>
      </w:pPr>
      <w:r>
        <w:t>Белгородской   области,   включающее   показатели   по  доле  внебюджетного</w:t>
      </w:r>
    </w:p>
    <w:p w:rsidR="00226F0C" w:rsidRDefault="00226F0C">
      <w:pPr>
        <w:pStyle w:val="ConsPlusNonformat"/>
        <w:jc w:val="both"/>
      </w:pPr>
      <w:r>
        <w:t>(частного) софинансирования  в общей стоимости проекта, проценту заполнения</w:t>
      </w:r>
    </w:p>
    <w:p w:rsidR="00226F0C" w:rsidRDefault="00226F0C">
      <w:pPr>
        <w:pStyle w:val="ConsPlusNonformat"/>
        <w:jc w:val="both"/>
      </w:pPr>
      <w:r>
        <w:t>площадей  резидентами на 1 января 2019 года, иные показатели в соответствии</w:t>
      </w:r>
    </w:p>
    <w:p w:rsidR="00226F0C" w:rsidRDefault="00226F0C">
      <w:pPr>
        <w:pStyle w:val="ConsPlusNonformat"/>
        <w:jc w:val="both"/>
      </w:pPr>
      <w:r>
        <w:t>с  требованиями  Минэкономразвития  России,  календарный  график выполнения</w:t>
      </w:r>
    </w:p>
    <w:p w:rsidR="00226F0C" w:rsidRDefault="00226F0C">
      <w:pPr>
        <w:pStyle w:val="ConsPlusNonformat"/>
        <w:jc w:val="both"/>
      </w:pPr>
      <w:r>
        <w:t>работ и график их финансирования, включающий:</w:t>
      </w:r>
    </w:p>
    <w:p w:rsidR="00226F0C" w:rsidRDefault="00226F0C">
      <w:pPr>
        <w:pStyle w:val="ConsPlusNonformat"/>
        <w:jc w:val="both"/>
      </w:pPr>
      <w:r>
        <w:t xml:space="preserve">    прогноз   кассовых  выплат  консолидированной  субсидии  по  месяцам  и</w:t>
      </w:r>
    </w:p>
    <w:p w:rsidR="00226F0C" w:rsidRDefault="00226F0C">
      <w:pPr>
        <w:pStyle w:val="ConsPlusNonformat"/>
        <w:jc w:val="both"/>
      </w:pPr>
      <w:r>
        <w:t>кварталам  финансирования проекта с запланированным окончанием расходования</w:t>
      </w:r>
    </w:p>
    <w:p w:rsidR="00226F0C" w:rsidRDefault="00226F0C">
      <w:pPr>
        <w:pStyle w:val="ConsPlusNonformat"/>
        <w:jc w:val="both"/>
      </w:pPr>
      <w:r>
        <w:t>средств   консолидированной   субсидии   не  позднее  ноября  каждого  года</w:t>
      </w:r>
    </w:p>
    <w:p w:rsidR="00226F0C" w:rsidRDefault="00226F0C">
      <w:pPr>
        <w:pStyle w:val="ConsPlusNonformat"/>
        <w:jc w:val="both"/>
      </w:pPr>
      <w:r>
        <w:t>предоставления субсидии;</w:t>
      </w:r>
    </w:p>
    <w:p w:rsidR="00226F0C" w:rsidRDefault="00226F0C">
      <w:pPr>
        <w:pStyle w:val="ConsPlusNonformat"/>
        <w:jc w:val="both"/>
      </w:pPr>
      <w:r>
        <w:t xml:space="preserve">    представление  основных  видов  работ  проекта  в разбивке по месяцам и</w:t>
      </w:r>
    </w:p>
    <w:p w:rsidR="00226F0C" w:rsidRDefault="00226F0C">
      <w:pPr>
        <w:pStyle w:val="ConsPlusNonformat"/>
        <w:jc w:val="both"/>
      </w:pPr>
      <w:r>
        <w:t>кварталам  года осуществления проекта, источникам финансирования (по форме,</w:t>
      </w:r>
    </w:p>
    <w:p w:rsidR="00226F0C" w:rsidRDefault="00226F0C">
      <w:pPr>
        <w:pStyle w:val="ConsPlusNonformat"/>
        <w:jc w:val="both"/>
      </w:pPr>
      <w:r>
        <w:t>рекомендованной Минэкономразвития России);</w:t>
      </w:r>
    </w:p>
    <w:p w:rsidR="00226F0C" w:rsidRDefault="00226F0C">
      <w:pPr>
        <w:pStyle w:val="ConsPlusNonformat"/>
        <w:jc w:val="both"/>
      </w:pPr>
      <w:r>
        <w:t xml:space="preserve">    опережающее финансирование проекта по созданию (развитию) промышленного</w:t>
      </w:r>
    </w:p>
    <w:p w:rsidR="00226F0C" w:rsidRDefault="00226F0C">
      <w:pPr>
        <w:pStyle w:val="ConsPlusNonformat"/>
        <w:jc w:val="both"/>
      </w:pPr>
      <w:r>
        <w:t>парка  "Фабрика"  из  внебюджетных  (частных) средств в размере не менее 50</w:t>
      </w:r>
    </w:p>
    <w:p w:rsidR="00226F0C" w:rsidRDefault="00226F0C">
      <w:pPr>
        <w:pStyle w:val="ConsPlusNonformat"/>
        <w:jc w:val="both"/>
      </w:pPr>
      <w:r>
        <w:t>процентов  от объема годовых внебюджетных (частных) инвестиций на период до</w:t>
      </w:r>
    </w:p>
    <w:p w:rsidR="00226F0C" w:rsidRDefault="00226F0C">
      <w:pPr>
        <w:pStyle w:val="ConsPlusNonformat"/>
        <w:jc w:val="both"/>
      </w:pPr>
      <w:r>
        <w:t>1  июля  года реализации проекта по созданию (развитию) промышленного парка</w:t>
      </w:r>
    </w:p>
    <w:p w:rsidR="00226F0C" w:rsidRDefault="00226F0C">
      <w:pPr>
        <w:pStyle w:val="ConsPlusNonformat"/>
        <w:jc w:val="both"/>
      </w:pPr>
      <w:r>
        <w:t>"Фабрика";</w:t>
      </w:r>
    </w:p>
    <w:p w:rsidR="00226F0C" w:rsidRDefault="00226F0C">
      <w:pPr>
        <w:pStyle w:val="ConsPlusNonformat"/>
        <w:jc w:val="both"/>
      </w:pPr>
      <w:r>
        <w:t xml:space="preserve">    получение  у лиц, являющихся поставщиками (подрядчиками, исполнителями)</w:t>
      </w:r>
    </w:p>
    <w:p w:rsidR="00226F0C" w:rsidRDefault="00226F0C">
      <w:pPr>
        <w:pStyle w:val="ConsPlusNonformat"/>
        <w:jc w:val="both"/>
      </w:pPr>
      <w:r>
        <w:t>по  договорам (соглашениям), заключенным в целях исполнения обязательств по</w:t>
      </w:r>
    </w:p>
    <w:p w:rsidR="00226F0C" w:rsidRDefault="00226F0C">
      <w:pPr>
        <w:pStyle w:val="ConsPlusNonformat"/>
        <w:jc w:val="both"/>
      </w:pPr>
      <w:r>
        <w:t>данным  договорам  (соглашениям),  согласия  на осуществление департаментом</w:t>
      </w:r>
    </w:p>
    <w:p w:rsidR="00226F0C" w:rsidRDefault="00226F0C">
      <w:pPr>
        <w:pStyle w:val="ConsPlusNonformat"/>
        <w:jc w:val="both"/>
      </w:pPr>
      <w:r>
        <w:t>экономического  развития  Белгородской  области и органами государственного</w:t>
      </w:r>
    </w:p>
    <w:p w:rsidR="00226F0C" w:rsidRDefault="00226F0C">
      <w:pPr>
        <w:pStyle w:val="ConsPlusNonformat"/>
        <w:jc w:val="both"/>
      </w:pPr>
      <w:r>
        <w:t>финансового   контроля   проверок   соблюдения  условий,  целей  и  порядка</w:t>
      </w:r>
    </w:p>
    <w:p w:rsidR="00226F0C" w:rsidRDefault="00226F0C">
      <w:pPr>
        <w:pStyle w:val="ConsPlusNonformat"/>
        <w:jc w:val="both"/>
      </w:pPr>
      <w:r>
        <w:t>предоставления                субсидии               в               рамках</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__________________________________________________________________________.</w:t>
      </w:r>
    </w:p>
    <w:p w:rsidR="00226F0C" w:rsidRDefault="00226F0C">
      <w:pPr>
        <w:pStyle w:val="ConsPlusNonformat"/>
        <w:jc w:val="both"/>
      </w:pPr>
      <w:r>
        <w:t xml:space="preserve">        (указать наименование основного мероприятия государственной</w:t>
      </w:r>
    </w:p>
    <w:p w:rsidR="00226F0C" w:rsidRDefault="00226F0C">
      <w:pPr>
        <w:pStyle w:val="ConsPlusNonformat"/>
        <w:jc w:val="both"/>
      </w:pPr>
      <w:r>
        <w:t xml:space="preserve">              программы (подпрограммы) Белгородской области)</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4</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Управляющей компании АО "Дирекция</w:t>
      </w:r>
    </w:p>
    <w:p w:rsidR="00226F0C" w:rsidRDefault="00226F0C">
      <w:pPr>
        <w:pStyle w:val="ConsPlusNormal"/>
        <w:jc w:val="right"/>
      </w:pPr>
      <w:r>
        <w:t>по развитию промышленных зон" на</w:t>
      </w:r>
    </w:p>
    <w:p w:rsidR="00226F0C" w:rsidRDefault="00226F0C">
      <w:pPr>
        <w:pStyle w:val="ConsPlusNormal"/>
        <w:jc w:val="right"/>
      </w:pPr>
      <w:r>
        <w:t>реализацию мероприятия "Создание и (или)</w:t>
      </w:r>
    </w:p>
    <w:p w:rsidR="00226F0C" w:rsidRDefault="00226F0C">
      <w:pPr>
        <w:pStyle w:val="ConsPlusNormal"/>
        <w:jc w:val="right"/>
      </w:pPr>
      <w:r>
        <w:t>развитие промышленного (индустриального)</w:t>
      </w:r>
    </w:p>
    <w:p w:rsidR="00226F0C" w:rsidRDefault="00226F0C">
      <w:pPr>
        <w:pStyle w:val="ConsPlusNormal"/>
        <w:jc w:val="right"/>
      </w:pPr>
      <w:r>
        <w:t>парка, агропромышленного парка"</w:t>
      </w:r>
    </w:p>
    <w:p w:rsidR="00226F0C" w:rsidRDefault="00226F0C">
      <w:pPr>
        <w:pStyle w:val="ConsPlusNormal"/>
        <w:jc w:val="both"/>
      </w:pPr>
    </w:p>
    <w:p w:rsidR="00226F0C" w:rsidRDefault="00226F0C">
      <w:pPr>
        <w:pStyle w:val="ConsPlusNonformat"/>
        <w:jc w:val="both"/>
      </w:pPr>
      <w:bookmarkStart w:id="65" w:name="P2732"/>
      <w:bookmarkEnd w:id="65"/>
      <w:r>
        <w:t xml:space="preserve">                                  Заявка</w:t>
      </w:r>
    </w:p>
    <w:p w:rsidR="00226F0C" w:rsidRDefault="00226F0C">
      <w:pPr>
        <w:pStyle w:val="ConsPlusNonformat"/>
        <w:jc w:val="both"/>
      </w:pPr>
      <w:r>
        <w:lastRenderedPageBreak/>
        <w:t xml:space="preserve">        на получение субсидий из областного и федерального бюджетов</w:t>
      </w:r>
    </w:p>
    <w:p w:rsidR="00226F0C" w:rsidRDefault="00226F0C">
      <w:pPr>
        <w:pStyle w:val="ConsPlusNonformat"/>
        <w:jc w:val="both"/>
      </w:pPr>
    </w:p>
    <w:p w:rsidR="00226F0C" w:rsidRDefault="00226F0C">
      <w:pPr>
        <w:pStyle w:val="ConsPlusNonformat"/>
        <w:jc w:val="both"/>
      </w:pPr>
      <w:r>
        <w:t>____________________________________________________________ в соответствии</w:t>
      </w:r>
    </w:p>
    <w:p w:rsidR="00226F0C" w:rsidRDefault="00226F0C">
      <w:pPr>
        <w:pStyle w:val="ConsPlusNonformat"/>
        <w:jc w:val="both"/>
      </w:pPr>
      <w:r>
        <w:t xml:space="preserve">    (полное  наименование  юридического  лица  -  управляющей  компании)</w:t>
      </w:r>
    </w:p>
    <w:p w:rsidR="00226F0C" w:rsidRDefault="00226F0C">
      <w:pPr>
        <w:pStyle w:val="ConsPlusNonformat"/>
        <w:jc w:val="both"/>
      </w:pPr>
      <w:r>
        <w:t>с  постановлением  Правительства  Белгородской  области от 15 мая 2017 года</w:t>
      </w:r>
    </w:p>
    <w:p w:rsidR="00226F0C" w:rsidRDefault="00226F0C">
      <w:pPr>
        <w:pStyle w:val="ConsPlusNonformat"/>
        <w:jc w:val="both"/>
      </w:pPr>
      <w:r>
        <w:t>N   162-пп   "О   мерах   государственной   поддержки   малого   и среднего</w:t>
      </w:r>
    </w:p>
    <w:p w:rsidR="00226F0C" w:rsidRDefault="00226F0C">
      <w:pPr>
        <w:pStyle w:val="ConsPlusNonformat"/>
        <w:jc w:val="both"/>
      </w:pPr>
      <w:r>
        <w:t>предпринимательства  Белгородской  области" просит предоставить в 20__ году</w:t>
      </w:r>
    </w:p>
    <w:p w:rsidR="00226F0C" w:rsidRDefault="00226F0C">
      <w:pPr>
        <w:pStyle w:val="ConsPlusNonformat"/>
        <w:jc w:val="both"/>
      </w:pPr>
      <w:r>
        <w:t>субсидии    из    областного    и    федерального    бюджетов    в   объеме</w:t>
      </w:r>
    </w:p>
    <w:p w:rsidR="00226F0C" w:rsidRDefault="00226F0C">
      <w:pPr>
        <w:pStyle w:val="ConsPlusNonformat"/>
        <w:jc w:val="both"/>
      </w:pPr>
      <w:r>
        <w:t>___________________________________________________________________________</w:t>
      </w:r>
    </w:p>
    <w:p w:rsidR="00226F0C" w:rsidRDefault="00226F0C">
      <w:pPr>
        <w:pStyle w:val="ConsPlusNonformat"/>
        <w:jc w:val="both"/>
      </w:pPr>
      <w:r>
        <w:t>на ________________________________________________________________________</w:t>
      </w:r>
    </w:p>
    <w:p w:rsidR="00226F0C" w:rsidRDefault="00226F0C">
      <w:pPr>
        <w:pStyle w:val="ConsPlusNonformat"/>
        <w:jc w:val="both"/>
      </w:pPr>
      <w:r>
        <w:t xml:space="preserve">                  (указать цель предоставления субсидии)</w:t>
      </w:r>
    </w:p>
    <w:p w:rsidR="00226F0C" w:rsidRDefault="00226F0C">
      <w:pPr>
        <w:pStyle w:val="ConsPlusNonformat"/>
        <w:jc w:val="both"/>
      </w:pPr>
      <w:r>
        <w:t>Банковские реквизиты для получения субсидий:</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4195"/>
      </w:tblGrid>
      <w:tr w:rsidR="00226F0C">
        <w:tc>
          <w:tcPr>
            <w:tcW w:w="4876" w:type="dxa"/>
          </w:tcPr>
          <w:p w:rsidR="00226F0C" w:rsidRDefault="00226F0C">
            <w:pPr>
              <w:pStyle w:val="ConsPlusNormal"/>
            </w:pPr>
            <w:r>
              <w:t>Получатель</w:t>
            </w:r>
          </w:p>
        </w:tc>
        <w:tc>
          <w:tcPr>
            <w:tcW w:w="4195" w:type="dxa"/>
          </w:tcPr>
          <w:p w:rsidR="00226F0C" w:rsidRDefault="00226F0C">
            <w:pPr>
              <w:pStyle w:val="ConsPlusNormal"/>
            </w:pPr>
          </w:p>
        </w:tc>
      </w:tr>
      <w:tr w:rsidR="00226F0C">
        <w:tc>
          <w:tcPr>
            <w:tcW w:w="4876" w:type="dxa"/>
          </w:tcPr>
          <w:p w:rsidR="00226F0C" w:rsidRDefault="00226F0C">
            <w:pPr>
              <w:pStyle w:val="ConsPlusNormal"/>
            </w:pPr>
            <w:r>
              <w:t>ИНН</w:t>
            </w:r>
          </w:p>
        </w:tc>
        <w:tc>
          <w:tcPr>
            <w:tcW w:w="4195" w:type="dxa"/>
          </w:tcPr>
          <w:p w:rsidR="00226F0C" w:rsidRDefault="00226F0C">
            <w:pPr>
              <w:pStyle w:val="ConsPlusNormal"/>
            </w:pPr>
          </w:p>
        </w:tc>
      </w:tr>
      <w:tr w:rsidR="00226F0C">
        <w:tc>
          <w:tcPr>
            <w:tcW w:w="4876" w:type="dxa"/>
          </w:tcPr>
          <w:p w:rsidR="00226F0C" w:rsidRDefault="00226F0C">
            <w:pPr>
              <w:pStyle w:val="ConsPlusNormal"/>
            </w:pPr>
            <w:r>
              <w:t>Расчетный счет</w:t>
            </w:r>
          </w:p>
        </w:tc>
        <w:tc>
          <w:tcPr>
            <w:tcW w:w="4195" w:type="dxa"/>
          </w:tcPr>
          <w:p w:rsidR="00226F0C" w:rsidRDefault="00226F0C">
            <w:pPr>
              <w:pStyle w:val="ConsPlusNormal"/>
            </w:pPr>
          </w:p>
        </w:tc>
      </w:tr>
      <w:tr w:rsidR="00226F0C">
        <w:tc>
          <w:tcPr>
            <w:tcW w:w="4876" w:type="dxa"/>
          </w:tcPr>
          <w:p w:rsidR="00226F0C" w:rsidRDefault="00226F0C">
            <w:pPr>
              <w:pStyle w:val="ConsPlusNormal"/>
            </w:pPr>
            <w:r>
              <w:t>Наименование кредитной организации</w:t>
            </w:r>
          </w:p>
        </w:tc>
        <w:tc>
          <w:tcPr>
            <w:tcW w:w="4195" w:type="dxa"/>
          </w:tcPr>
          <w:p w:rsidR="00226F0C" w:rsidRDefault="00226F0C">
            <w:pPr>
              <w:pStyle w:val="ConsPlusNormal"/>
            </w:pPr>
          </w:p>
        </w:tc>
      </w:tr>
      <w:tr w:rsidR="00226F0C">
        <w:tc>
          <w:tcPr>
            <w:tcW w:w="4876" w:type="dxa"/>
          </w:tcPr>
          <w:p w:rsidR="00226F0C" w:rsidRDefault="00226F0C">
            <w:pPr>
              <w:pStyle w:val="ConsPlusNormal"/>
            </w:pPr>
            <w:r>
              <w:t>БИК</w:t>
            </w:r>
          </w:p>
        </w:tc>
        <w:tc>
          <w:tcPr>
            <w:tcW w:w="4195" w:type="dxa"/>
          </w:tcPr>
          <w:p w:rsidR="00226F0C" w:rsidRDefault="00226F0C">
            <w:pPr>
              <w:pStyle w:val="ConsPlusNormal"/>
            </w:pPr>
          </w:p>
        </w:tc>
      </w:tr>
      <w:tr w:rsidR="00226F0C">
        <w:tc>
          <w:tcPr>
            <w:tcW w:w="4876" w:type="dxa"/>
          </w:tcPr>
          <w:p w:rsidR="00226F0C" w:rsidRDefault="00226F0C">
            <w:pPr>
              <w:pStyle w:val="ConsPlusNormal"/>
            </w:pPr>
            <w:r>
              <w:t>Корреспондентский счет</w:t>
            </w:r>
          </w:p>
        </w:tc>
        <w:tc>
          <w:tcPr>
            <w:tcW w:w="4195" w:type="dxa"/>
          </w:tcPr>
          <w:p w:rsidR="00226F0C" w:rsidRDefault="00226F0C">
            <w:pPr>
              <w:pStyle w:val="ConsPlusNormal"/>
            </w:pPr>
          </w:p>
        </w:tc>
      </w:tr>
      <w:tr w:rsidR="00226F0C">
        <w:tc>
          <w:tcPr>
            <w:tcW w:w="4876" w:type="dxa"/>
          </w:tcPr>
          <w:p w:rsidR="00226F0C" w:rsidRDefault="00226F0C">
            <w:pPr>
              <w:pStyle w:val="ConsPlusNormal"/>
            </w:pPr>
            <w:hyperlink r:id="rId123" w:history="1">
              <w:r>
                <w:rPr>
                  <w:color w:val="0000FF"/>
                </w:rPr>
                <w:t>ОКТМО</w:t>
              </w:r>
            </w:hyperlink>
          </w:p>
        </w:tc>
        <w:tc>
          <w:tcPr>
            <w:tcW w:w="4195" w:type="dxa"/>
          </w:tcPr>
          <w:p w:rsidR="00226F0C" w:rsidRDefault="00226F0C">
            <w:pPr>
              <w:pStyle w:val="ConsPlusNormal"/>
            </w:pPr>
          </w:p>
        </w:tc>
      </w:tr>
      <w:tr w:rsidR="00226F0C">
        <w:tc>
          <w:tcPr>
            <w:tcW w:w="4876" w:type="dxa"/>
          </w:tcPr>
          <w:p w:rsidR="00226F0C" w:rsidRDefault="00226F0C">
            <w:pPr>
              <w:pStyle w:val="ConsPlusNormal"/>
            </w:pPr>
            <w:r>
              <w:t>Местонахождение и юридический адрес получателя субсидии</w:t>
            </w:r>
          </w:p>
        </w:tc>
        <w:tc>
          <w:tcPr>
            <w:tcW w:w="4195" w:type="dxa"/>
          </w:tcPr>
          <w:p w:rsidR="00226F0C" w:rsidRDefault="00226F0C">
            <w:pPr>
              <w:pStyle w:val="ConsPlusNormal"/>
            </w:pPr>
          </w:p>
        </w:tc>
      </w:tr>
    </w:tbl>
    <w:p w:rsidR="00226F0C" w:rsidRDefault="00226F0C">
      <w:pPr>
        <w:pStyle w:val="ConsPlusNormal"/>
        <w:jc w:val="both"/>
      </w:pPr>
    </w:p>
    <w:p w:rsidR="00226F0C" w:rsidRDefault="00226F0C">
      <w:pPr>
        <w:pStyle w:val="ConsPlusNonformat"/>
        <w:jc w:val="both"/>
      </w:pPr>
      <w:r>
        <w:t xml:space="preserve">    Достоверность представленной информации гарантирую.</w:t>
      </w:r>
    </w:p>
    <w:p w:rsidR="00226F0C" w:rsidRDefault="00226F0C">
      <w:pPr>
        <w:pStyle w:val="ConsPlusNonformat"/>
        <w:jc w:val="both"/>
      </w:pPr>
    </w:p>
    <w:p w:rsidR="00226F0C" w:rsidRDefault="00226F0C">
      <w:pPr>
        <w:pStyle w:val="ConsPlusNonformat"/>
        <w:jc w:val="both"/>
      </w:pPr>
      <w:r>
        <w:t xml:space="preserve">    К заявке прилагаются следующие документы: _____________________________</w:t>
      </w:r>
    </w:p>
    <w:p w:rsidR="00226F0C" w:rsidRDefault="00226F0C">
      <w:pPr>
        <w:pStyle w:val="ConsPlusNonformat"/>
        <w:jc w:val="both"/>
      </w:pPr>
    </w:p>
    <w:p w:rsidR="00226F0C" w:rsidRDefault="00226F0C">
      <w:pPr>
        <w:pStyle w:val="ConsPlusNonformat"/>
        <w:jc w:val="both"/>
      </w:pPr>
      <w:r>
        <w:t>Руководитель           ______________           ___________________________</w:t>
      </w:r>
    </w:p>
    <w:p w:rsidR="00226F0C" w:rsidRDefault="00226F0C">
      <w:pPr>
        <w:pStyle w:val="ConsPlusNonformat"/>
        <w:jc w:val="both"/>
      </w:pPr>
      <w:r>
        <w:t xml:space="preserve">                          (подпись)               (расшифровка подписи)</w:t>
      </w:r>
    </w:p>
    <w:p w:rsidR="00226F0C" w:rsidRDefault="00226F0C">
      <w:pPr>
        <w:pStyle w:val="ConsPlusNonformat"/>
        <w:jc w:val="both"/>
      </w:pPr>
      <w:r>
        <w:t xml:space="preserve">              М.П.</w:t>
      </w:r>
    </w:p>
    <w:p w:rsidR="00226F0C" w:rsidRDefault="00226F0C">
      <w:pPr>
        <w:pStyle w:val="ConsPlusNonformat"/>
        <w:jc w:val="both"/>
      </w:pPr>
      <w:r>
        <w:t xml:space="preserve">                                                     "__" _______ 20__ года</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10</w:t>
      </w:r>
    </w:p>
    <w:p w:rsidR="00226F0C" w:rsidRDefault="00226F0C">
      <w:pPr>
        <w:pStyle w:val="ConsPlusNormal"/>
        <w:jc w:val="right"/>
      </w:pPr>
    </w:p>
    <w:p w:rsidR="00226F0C" w:rsidRDefault="00226F0C">
      <w:pPr>
        <w:pStyle w:val="ConsPlusNormal"/>
        <w:jc w:val="right"/>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66" w:name="P2783"/>
      <w:bookmarkEnd w:id="66"/>
      <w:r>
        <w:t>ПОЛОЖЕНИЕ</w:t>
      </w:r>
    </w:p>
    <w:p w:rsidR="00226F0C" w:rsidRDefault="00226F0C">
      <w:pPr>
        <w:pStyle w:val="ConsPlusTitle"/>
        <w:jc w:val="center"/>
      </w:pPr>
      <w:r>
        <w:t>О РЕАЛИЗАЦИИ МЕРОПРИЯТИЯ "РАСХОДЫ НА СОДЕРЖАНИЕ</w:t>
      </w:r>
    </w:p>
    <w:p w:rsidR="00226F0C" w:rsidRDefault="00226F0C">
      <w:pPr>
        <w:pStyle w:val="ConsPlusTitle"/>
        <w:jc w:val="center"/>
      </w:pPr>
      <w:r>
        <w:t>УПОЛНОМОЧЕННОГО ПО ЗАЩИТЕ ПРАВ ПРЕДПРИНИМАТЕЛЕЙ</w:t>
      </w:r>
    </w:p>
    <w:p w:rsidR="00226F0C" w:rsidRDefault="00226F0C">
      <w:pPr>
        <w:pStyle w:val="ConsPlusTitle"/>
        <w:jc w:val="center"/>
      </w:pPr>
      <w:r>
        <w:t>В БЕЛГОРОДСКОЙ ОБЛАСТИ"</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lastRenderedPageBreak/>
              <w:t xml:space="preserve">(введено </w:t>
            </w:r>
            <w:hyperlink r:id="rId124" w:history="1">
              <w:r>
                <w:rPr>
                  <w:color w:val="0000FF"/>
                </w:rPr>
                <w:t>постановлением</w:t>
              </w:r>
            </w:hyperlink>
            <w:r>
              <w:rPr>
                <w:color w:val="392C69"/>
              </w:rPr>
              <w:t xml:space="preserve"> Правительства Белгородской области</w:t>
            </w:r>
          </w:p>
          <w:p w:rsidR="00226F0C" w:rsidRDefault="00226F0C">
            <w:pPr>
              <w:pStyle w:val="ConsPlusNormal"/>
              <w:jc w:val="center"/>
            </w:pPr>
            <w:r>
              <w:rPr>
                <w:color w:val="392C69"/>
              </w:rPr>
              <w:t>от 03.06.2019 N 243-пп)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 Положение о реализации мероприятия "Расходы на содержание Уполномоченного по защите прав предпринимателей в Белгородской области" (далее - Положение) разработано в соответствии с </w:t>
      </w:r>
      <w:hyperlink r:id="rId125"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Подпрограмма 3).</w:t>
      </w:r>
    </w:p>
    <w:p w:rsidR="00226F0C" w:rsidRDefault="00226F0C">
      <w:pPr>
        <w:pStyle w:val="ConsPlusNormal"/>
        <w:spacing w:before="220"/>
        <w:ind w:firstLine="540"/>
        <w:jc w:val="both"/>
      </w:pPr>
      <w:r>
        <w:t>2. Исполнителем мероприятия "Расходы на содержание Уполномоченного по защите прав предпринимателей в Белгородской области" является департамент экономического развития Белгородской области (далее - Департамент).</w:t>
      </w:r>
    </w:p>
    <w:p w:rsidR="00226F0C" w:rsidRDefault="00226F0C">
      <w:pPr>
        <w:pStyle w:val="ConsPlusNormal"/>
        <w:spacing w:before="220"/>
        <w:ind w:firstLine="540"/>
        <w:jc w:val="both"/>
      </w:pPr>
      <w:r>
        <w:t>3. В рамках Положения предусматривается финансирование расходов для обеспечения текущей деятельности Уполномоченного по защите прав предпринимателей в Белгородской области (далее - Уполномоченный).</w:t>
      </w:r>
    </w:p>
    <w:p w:rsidR="00226F0C" w:rsidRDefault="00226F0C">
      <w:pPr>
        <w:pStyle w:val="ConsPlusNormal"/>
        <w:spacing w:before="220"/>
        <w:ind w:firstLine="540"/>
        <w:jc w:val="both"/>
      </w:pPr>
      <w:r>
        <w:t>4. Финансирование деятельности Уполномоченного осуществляет Департамент в пределах средств, предусмотренных Подпрограммой 3 и законом Белгородской области об областном бюджете на соответствующий финансовый год и плановый период, на основании сметы расходов на соответствующий финансовый год и соглашения, заключенного между Департаментом и Уполномоченным (далее - Соглашение).</w:t>
      </w:r>
    </w:p>
    <w:p w:rsidR="00226F0C" w:rsidRDefault="00226F0C">
      <w:pPr>
        <w:pStyle w:val="ConsPlusNormal"/>
        <w:spacing w:before="220"/>
        <w:ind w:firstLine="540"/>
        <w:jc w:val="both"/>
      </w:pPr>
      <w:r>
        <w:t>5. В целях осуществления финансирования Уполномоченный представляет в Департамент заявку о финансировании расходов с указанием объема финансирования и соответствующих статей расходов с приложением подтверждающих документов в сроки, предусмотренные Соглашением.</w:t>
      </w:r>
    </w:p>
    <w:p w:rsidR="00226F0C" w:rsidRDefault="00226F0C">
      <w:pPr>
        <w:pStyle w:val="ConsPlusNormal"/>
        <w:spacing w:before="220"/>
        <w:ind w:firstLine="540"/>
        <w:jc w:val="both"/>
      </w:pPr>
      <w:r>
        <w:t>6. Департамент осуществляет проверку достоверности представленных Уполномоченным документов и направляет заявку на финансирование расходов Уполномоченного в департамент финансов и бюджетной политики Белгородской области в срок не более 5 (пяти) календарных дней со дня ее получения.</w:t>
      </w:r>
    </w:p>
    <w:p w:rsidR="00226F0C" w:rsidRDefault="00226F0C">
      <w:pPr>
        <w:pStyle w:val="ConsPlusNormal"/>
        <w:spacing w:before="220"/>
        <w:ind w:firstLine="540"/>
        <w:jc w:val="both"/>
      </w:pPr>
      <w:r>
        <w:t>7. Департамент финансов и бюджетной политики Белгородской области в течение 5 (пяти) календарных дней со дня получения заявки от Департамента производит финансирование расходов Уполномоченного с лицевого счета Департамента, открытого на едином счете областного бюджета, на счета поставщиков услуг, указанных в заявке Уполномоченного.</w:t>
      </w:r>
    </w:p>
    <w:p w:rsidR="00226F0C" w:rsidRDefault="00226F0C">
      <w:pPr>
        <w:pStyle w:val="ConsPlusNormal"/>
        <w:spacing w:before="220"/>
        <w:ind w:firstLine="540"/>
        <w:jc w:val="both"/>
      </w:pPr>
      <w:r>
        <w:t>8. Департамент осуществляет контроль за реализацией мероприятия "Расходы на содержание Уполномоченного по защите прав предпринимателей в Белгородской области" и целевым использованием субсидии.</w:t>
      </w:r>
    </w:p>
    <w:p w:rsidR="00226F0C" w:rsidRDefault="00226F0C">
      <w:pPr>
        <w:pStyle w:val="ConsPlusNormal"/>
        <w:spacing w:before="220"/>
        <w:ind w:firstLine="540"/>
        <w:jc w:val="both"/>
      </w:pPr>
      <w:r>
        <w:t>9.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11</w:t>
      </w:r>
    </w:p>
    <w:p w:rsidR="00226F0C" w:rsidRDefault="00226F0C">
      <w:pPr>
        <w:pStyle w:val="ConsPlusNormal"/>
        <w:jc w:val="right"/>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67" w:name="P2814"/>
      <w:bookmarkEnd w:id="67"/>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АВТОНОМНОЙ НЕКОММЕРЧЕСКОЙ ОРГАНИЗАЦИИ "ЦЕНТР</w:t>
      </w:r>
    </w:p>
    <w:p w:rsidR="00226F0C" w:rsidRDefault="00226F0C">
      <w:pPr>
        <w:pStyle w:val="ConsPlusTitle"/>
        <w:jc w:val="center"/>
      </w:pPr>
      <w:r>
        <w:t>КООРДИНАЦИИ ПОДДЕРЖКИ ЭКСПОРТНО ОРИЕНТИРОВАННЫХ СУБЪЕКТОВ</w:t>
      </w:r>
    </w:p>
    <w:p w:rsidR="00226F0C" w:rsidRDefault="00226F0C">
      <w:pPr>
        <w:pStyle w:val="ConsPlusTitle"/>
        <w:jc w:val="center"/>
      </w:pPr>
      <w:r>
        <w:t>МАЛОГО И СРЕДНЕГО ПРЕДПРИНИМАТЕЛЬСТВА БЕЛГОРОДСКОЙ ОБЛАСТИ"</w:t>
      </w:r>
    </w:p>
    <w:p w:rsidR="00226F0C" w:rsidRDefault="00226F0C">
      <w:pPr>
        <w:pStyle w:val="ConsPlusTitle"/>
        <w:jc w:val="center"/>
      </w:pPr>
      <w:r>
        <w:t>НА РЕАЛИЗАЦИЮ МЕРОПРИЯТИЯ "СОЗДАНИЕ И (ИЛИ)</w:t>
      </w:r>
    </w:p>
    <w:p w:rsidR="00226F0C" w:rsidRDefault="00226F0C">
      <w:pPr>
        <w:pStyle w:val="ConsPlusTitle"/>
        <w:jc w:val="center"/>
      </w:pPr>
      <w:r>
        <w:t>РАЗВИТИЕ ЦЕНТРОВ ПОДДЕРЖКИ ЭКСПОРТА"</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(введен </w:t>
            </w:r>
            <w:hyperlink r:id="rId126" w:history="1">
              <w:r>
                <w:rPr>
                  <w:color w:val="0000FF"/>
                </w:rPr>
                <w:t>постановлением</w:t>
              </w:r>
            </w:hyperlink>
            <w:r>
              <w:rPr>
                <w:color w:val="392C69"/>
              </w:rPr>
              <w:t xml:space="preserve"> Правительства Белгородской области</w:t>
            </w:r>
          </w:p>
          <w:p w:rsidR="00226F0C" w:rsidRDefault="00226F0C">
            <w:pPr>
              <w:pStyle w:val="ConsPlusNormal"/>
              <w:jc w:val="center"/>
            </w:pPr>
            <w:r>
              <w:rPr>
                <w:color w:val="392C69"/>
              </w:rPr>
              <w:t>от 13.01.2020 N 3-пп)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Порядок предоставления субсидий из областного и федерального бюджетов Автономной некоммерческой организации "Центр координации поддержки экспортно ориентированных субъектов малого и среднего предпринимательства Белгородской области" (далее - АНО "ЦПЭ БО") на реализацию мероприятия "Создание и (или) развитие центров поддержки экспорта" (далее - Порядок) определяет цели, условия и порядок предоставления субсидий из областного и федерального бюджетов АНО "ЦПЭ БО" на реализацию мероприятия "Создание и (или) развитие центров поддержки экспорта" </w:t>
      </w:r>
      <w:hyperlink r:id="rId127" w:history="1">
        <w:r>
          <w:rPr>
            <w:color w:val="0000FF"/>
          </w:rPr>
          <w:t>подпрограммы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(далее - Подпрограмма 3), утвержденной постановлением Правительства Белгородской области от 16 декабря 2013 года N 522-пп (далее - субсидии), и в соответствии с ежегодно заключаемыми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между Правительством Белгородской области и Минэкономразвития России, в рамках регионального проекта "Акселерация субъектов малого и среднего предпринимательства на территории Белгородской области" (далее - региональный проект).</w:t>
      </w:r>
    </w:p>
    <w:p w:rsidR="00226F0C" w:rsidRDefault="00226F0C">
      <w:pPr>
        <w:pStyle w:val="ConsPlusNormal"/>
        <w:spacing w:before="220"/>
        <w:ind w:firstLine="540"/>
        <w:jc w:val="both"/>
      </w:pPr>
      <w:bookmarkStart w:id="68" w:name="P2828"/>
      <w:bookmarkEnd w:id="68"/>
      <w:r>
        <w:t xml:space="preserve">1.2. Цель предоставления субсидий - финансовое обеспечение деятельности АНО "ЦПЭ БО" для достижения целей, показателей и результатов регионального проекта,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2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до 2024 года".</w:t>
      </w:r>
    </w:p>
    <w:p w:rsidR="00226F0C" w:rsidRDefault="00226F0C">
      <w:pPr>
        <w:pStyle w:val="ConsPlusNormal"/>
        <w:spacing w:before="220"/>
        <w:ind w:firstLine="540"/>
        <w:jc w:val="both"/>
      </w:pPr>
      <w:r>
        <w:t xml:space="preserve">1.3. Направлениями расходования субсидий являются расходы АНО "ЦПЭ БО", предусмотренные приложением N 1 к </w:t>
      </w:r>
      <w:hyperlink r:id="rId129" w:history="1">
        <w:r>
          <w:rPr>
            <w:color w:val="0000FF"/>
          </w:rPr>
          <w:t>Приказу</w:t>
        </w:r>
      </w:hyperlink>
      <w:r>
        <w:t xml:space="preserve"> Минэкономразвития России от 25 сентября 2019 года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w:t>
      </w:r>
      <w:r>
        <w:lastRenderedPageBreak/>
        <w:t xml:space="preserve">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N 594), утвержденные в соответствии с приложениями к Соглашению между акционерным обществом "Российский экспортный центр" и департаментом экономического развития области о методическом и информационном взаимодействии при реализации мероприятия по созданию и (или) развитию центров поддержки экспорта", направленные на цель, указанную в </w:t>
      </w:r>
      <w:hyperlink w:anchor="P2828" w:history="1">
        <w:r>
          <w:rPr>
            <w:color w:val="0000FF"/>
          </w:rPr>
          <w:t>пункте 1.2 раздела 1</w:t>
        </w:r>
      </w:hyperlink>
      <w:r>
        <w:t xml:space="preserve"> Порядка, в том числе:</w:t>
      </w:r>
    </w:p>
    <w:p w:rsidR="00226F0C" w:rsidRDefault="00226F0C">
      <w:pPr>
        <w:pStyle w:val="ConsPlusNormal"/>
        <w:spacing w:before="220"/>
        <w:ind w:firstLine="540"/>
        <w:jc w:val="both"/>
      </w:pPr>
      <w:r>
        <w:t>- организационные расходы АНО "ЦПЭ БО";</w:t>
      </w:r>
    </w:p>
    <w:p w:rsidR="00226F0C" w:rsidRDefault="00226F0C">
      <w:pPr>
        <w:pStyle w:val="ConsPlusNormal"/>
        <w:spacing w:before="220"/>
        <w:ind w:firstLine="540"/>
        <w:jc w:val="both"/>
      </w:pPr>
      <w:r>
        <w:t>- популяризация образа экспортера и деятельности АНО "ЦПЭ БО";</w:t>
      </w:r>
    </w:p>
    <w:p w:rsidR="00226F0C" w:rsidRDefault="00226F0C">
      <w:pPr>
        <w:pStyle w:val="ConsPlusNormal"/>
        <w:spacing w:before="220"/>
        <w:ind w:firstLine="540"/>
        <w:jc w:val="both"/>
      </w:pPr>
      <w:r>
        <w:t>- привлечение сторонних экспертов;</w:t>
      </w:r>
    </w:p>
    <w:p w:rsidR="00226F0C" w:rsidRDefault="00226F0C">
      <w:pPr>
        <w:pStyle w:val="ConsPlusNormal"/>
        <w:spacing w:before="220"/>
        <w:ind w:firstLine="540"/>
        <w:jc w:val="both"/>
      </w:pPr>
      <w:r>
        <w:t>- основные мероприятия АНО "ЦПЭ БО";</w:t>
      </w:r>
    </w:p>
    <w:p w:rsidR="00226F0C" w:rsidRDefault="00226F0C">
      <w:pPr>
        <w:pStyle w:val="ConsPlusNormal"/>
        <w:spacing w:before="220"/>
        <w:ind w:firstLine="540"/>
        <w:jc w:val="both"/>
      </w:pPr>
      <w:r>
        <w:t>- приоритетные проекты АНО "ЦПЭ БО".</w:t>
      </w:r>
    </w:p>
    <w:p w:rsidR="00226F0C" w:rsidRDefault="00226F0C">
      <w:pPr>
        <w:pStyle w:val="ConsPlusNormal"/>
        <w:spacing w:before="220"/>
        <w:ind w:firstLine="540"/>
        <w:jc w:val="both"/>
      </w:pPr>
      <w:r>
        <w:t xml:space="preserve">1.4. Предоставление субсидий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Минэкономразвития России на цель, указанную в </w:t>
      </w:r>
      <w:hyperlink w:anchor="P2828" w:history="1">
        <w:r>
          <w:rPr>
            <w:color w:val="0000FF"/>
          </w:rPr>
          <w:t>пункте 1.2 раздела 1</w:t>
        </w:r>
      </w:hyperlink>
      <w:r>
        <w:t xml:space="preserve"> Порядка.</w:t>
      </w:r>
    </w:p>
    <w:p w:rsidR="00226F0C" w:rsidRDefault="00226F0C">
      <w:pPr>
        <w:pStyle w:val="ConsPlusNormal"/>
        <w:spacing w:before="220"/>
        <w:ind w:firstLine="540"/>
        <w:jc w:val="both"/>
      </w:pPr>
      <w:r>
        <w:t>1.5.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26F0C" w:rsidRDefault="00226F0C">
      <w:pPr>
        <w:pStyle w:val="ConsPlusNormal"/>
        <w:spacing w:before="220"/>
        <w:ind w:firstLine="540"/>
        <w:jc w:val="both"/>
      </w:pPr>
      <w:r>
        <w:t>1.6. АНО "ЦПЭ БО" имеет право на получение субсидий:</w:t>
      </w:r>
    </w:p>
    <w:p w:rsidR="00226F0C" w:rsidRDefault="00226F0C">
      <w:pPr>
        <w:pStyle w:val="ConsPlusNormal"/>
        <w:spacing w:before="220"/>
        <w:ind w:firstLine="540"/>
        <w:jc w:val="both"/>
      </w:pPr>
      <w:r>
        <w:t xml:space="preserve">а) как организация инфраструктуры поддержки субъектов малого и среднего предпринимательства в соответствии со </w:t>
      </w:r>
      <w:hyperlink r:id="rId130"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учредителем которой является Белгородская область и в состав учредителей или состав членов высшего органа управления которой входит Департамент, к компетенции которого относится координация мер поддержки субъектов малого и среднего предпринимательства, координация мер поддержки экспорта и развитие несырьевого экспорта в Белгородской области;</w:t>
      </w:r>
    </w:p>
    <w:p w:rsidR="00226F0C" w:rsidRDefault="00226F0C">
      <w:pPr>
        <w:pStyle w:val="ConsPlusNormal"/>
        <w:spacing w:before="220"/>
        <w:ind w:firstLine="540"/>
        <w:jc w:val="both"/>
      </w:pPr>
      <w:r>
        <w:t xml:space="preserve">б) как организация инфраструктуры поддержки субъектов малого и среднего предпринимательства, осуществляющих или планирующих осуществлять внешнеэкономическую деятельность, при соответствии требованиям, установленным </w:t>
      </w:r>
      <w:hyperlink r:id="rId131" w:history="1">
        <w:r>
          <w:rPr>
            <w:color w:val="0000FF"/>
          </w:rPr>
          <w:t>Приказом</w:t>
        </w:r>
      </w:hyperlink>
      <w:r>
        <w:t xml:space="preserve"> N 594.</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субсидий</w:t>
      </w:r>
    </w:p>
    <w:p w:rsidR="00226F0C" w:rsidRDefault="00226F0C">
      <w:pPr>
        <w:pStyle w:val="ConsPlusNormal"/>
        <w:jc w:val="both"/>
      </w:pPr>
    </w:p>
    <w:p w:rsidR="00226F0C" w:rsidRDefault="00226F0C">
      <w:pPr>
        <w:pStyle w:val="ConsPlusNormal"/>
        <w:ind w:firstLine="540"/>
        <w:jc w:val="both"/>
      </w:pPr>
      <w:r>
        <w:t>2.1. Субсидии предоставляются АНО "ЦПЭ БО" при одновременном соблюдении следующих условий:</w:t>
      </w:r>
    </w:p>
    <w:p w:rsidR="00226F0C" w:rsidRDefault="00226F0C">
      <w:pPr>
        <w:pStyle w:val="ConsPlusNormal"/>
        <w:spacing w:before="220"/>
        <w:ind w:firstLine="540"/>
        <w:jc w:val="both"/>
      </w:pPr>
      <w:r>
        <w:lastRenderedPageBreak/>
        <w:t>а) согласия АНО "ЦПЭ БО" на осуществление Департаментом и уполномоченным органом государственного финансового контроля проверок соблюдения АНО "ЦПЭ БО" условий, целей и порядка предоставления субсидий;</w:t>
      </w:r>
    </w:p>
    <w:p w:rsidR="00226F0C" w:rsidRDefault="00226F0C">
      <w:pPr>
        <w:pStyle w:val="ConsPlusNormal"/>
        <w:spacing w:before="220"/>
        <w:ind w:firstLine="540"/>
        <w:jc w:val="both"/>
      </w:pPr>
      <w:r>
        <w:t>б) согласия АНО "ЦПЭ БО" с запретом на приобретение за счет средств, полученных из областного и федерального бюджетов,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26F0C" w:rsidRDefault="00226F0C">
      <w:pPr>
        <w:pStyle w:val="ConsPlusNormal"/>
        <w:spacing w:before="220"/>
        <w:ind w:firstLine="540"/>
        <w:jc w:val="both"/>
      </w:pPr>
      <w:bookmarkStart w:id="69" w:name="P2846"/>
      <w:bookmarkEnd w:id="69"/>
      <w:r>
        <w:t>2.2. Для получения субсидии АНО "ЦПЭ БО" представляет в Департамент следующие документы:</w:t>
      </w:r>
    </w:p>
    <w:p w:rsidR="00226F0C" w:rsidRDefault="00226F0C">
      <w:pPr>
        <w:pStyle w:val="ConsPlusNormal"/>
        <w:spacing w:before="220"/>
        <w:ind w:firstLine="540"/>
        <w:jc w:val="both"/>
      </w:pPr>
      <w:bookmarkStart w:id="70" w:name="P2847"/>
      <w:bookmarkEnd w:id="70"/>
      <w:r>
        <w:t xml:space="preserve">2.2.1. </w:t>
      </w:r>
      <w:hyperlink w:anchor="P2914" w:history="1">
        <w:r>
          <w:rPr>
            <w:color w:val="0000FF"/>
          </w:rPr>
          <w:t>Заявление</w:t>
        </w:r>
      </w:hyperlink>
      <w:r>
        <w:t xml:space="preserve"> о предоставлении субсидий по форме согласно приложению N 1 к Порядку (далее - заявление).</w:t>
      </w:r>
    </w:p>
    <w:p w:rsidR="00226F0C" w:rsidRDefault="00226F0C">
      <w:pPr>
        <w:pStyle w:val="ConsPlusNormal"/>
        <w:spacing w:before="220"/>
        <w:ind w:firstLine="540"/>
        <w:jc w:val="both"/>
      </w:pPr>
      <w:r>
        <w:t>2.2.2. Копию устава с изменениями и дополнениями, действующими на дату подачи заявления.</w:t>
      </w:r>
    </w:p>
    <w:p w:rsidR="00226F0C" w:rsidRDefault="00226F0C">
      <w:pPr>
        <w:pStyle w:val="ConsPlusNormal"/>
        <w:spacing w:before="220"/>
        <w:ind w:firstLine="540"/>
        <w:jc w:val="both"/>
      </w:pPr>
      <w:r>
        <w:t xml:space="preserve">2.2.3. </w:t>
      </w:r>
      <w:hyperlink w:anchor="P2974" w:history="1">
        <w:r>
          <w:rPr>
            <w:color w:val="0000FF"/>
          </w:rPr>
          <w:t>Согласие</w:t>
        </w:r>
      </w:hyperlink>
      <w:r>
        <w:t xml:space="preserve"> на осуществление проверок соблюдения условий, целей и порядка предоставления субсидий из областного и федерального бюджетов по форме согласно приложению N 2 к Порядку.</w:t>
      </w:r>
    </w:p>
    <w:p w:rsidR="00226F0C" w:rsidRDefault="00226F0C">
      <w:pPr>
        <w:pStyle w:val="ConsPlusNormal"/>
        <w:spacing w:before="220"/>
        <w:ind w:firstLine="540"/>
        <w:jc w:val="both"/>
      </w:pPr>
      <w:r>
        <w:t>2.2.4. Согласие с запретом на приобретение за счет средств, полученных из областного и федерального бюджетов,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 форме согласно приложению N 2 к Порядку.</w:t>
      </w:r>
    </w:p>
    <w:p w:rsidR="00226F0C" w:rsidRDefault="00226F0C">
      <w:pPr>
        <w:pStyle w:val="ConsPlusNormal"/>
        <w:spacing w:before="220"/>
        <w:ind w:firstLine="540"/>
        <w:jc w:val="both"/>
      </w:pPr>
      <w:r>
        <w:t xml:space="preserve">2.2.5. </w:t>
      </w:r>
      <w:hyperlink w:anchor="P3004" w:history="1">
        <w:r>
          <w:rPr>
            <w:color w:val="0000FF"/>
          </w:rPr>
          <w:t>Обязательство</w:t>
        </w:r>
      </w:hyperlink>
      <w:r>
        <w:t xml:space="preserve"> по форме согласно приложению N 3 к Порядку об обеспечении соответствия деятельности АНО "ЦПЭ БО" требованиям, установленным </w:t>
      </w:r>
      <w:hyperlink r:id="rId132" w:history="1">
        <w:r>
          <w:rPr>
            <w:color w:val="0000FF"/>
          </w:rPr>
          <w:t>разделом III</w:t>
        </w:r>
      </w:hyperlink>
      <w:r>
        <w:t xml:space="preserve">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утвержденных Приказом N 594.</w:t>
      </w:r>
    </w:p>
    <w:p w:rsidR="00226F0C" w:rsidRDefault="00226F0C">
      <w:pPr>
        <w:pStyle w:val="ConsPlusNormal"/>
        <w:spacing w:before="220"/>
        <w:ind w:firstLine="540"/>
        <w:jc w:val="both"/>
      </w:pPr>
      <w:r>
        <w:t>2.2.6. Копию направлений расходования субсидии из областного и федерального бюджетов на финансирование АНО "ЦПЭ БО", утвержденных соглашением с РЭЦ.</w:t>
      </w:r>
    </w:p>
    <w:p w:rsidR="00226F0C" w:rsidRDefault="00226F0C">
      <w:pPr>
        <w:pStyle w:val="ConsPlusNormal"/>
        <w:spacing w:before="220"/>
        <w:ind w:firstLine="540"/>
        <w:jc w:val="both"/>
      </w:pPr>
      <w:r>
        <w:t>2.2.7. Копию ключевых показателей эффективности деятельности АНО "ЦПЭ БО" на текущий год, в котором предоставляется субсидия, утвержденных соглашением с РЭЦ.</w:t>
      </w:r>
    </w:p>
    <w:p w:rsidR="00226F0C" w:rsidRDefault="00226F0C">
      <w:pPr>
        <w:pStyle w:val="ConsPlusNormal"/>
        <w:spacing w:before="220"/>
        <w:ind w:firstLine="540"/>
        <w:jc w:val="both"/>
      </w:pPr>
      <w:r>
        <w:t>2.2.8. Копию информации о получателях услуг АНО "ЦПЭ БО" в предыдущем году.</w:t>
      </w:r>
    </w:p>
    <w:p w:rsidR="00226F0C" w:rsidRDefault="00226F0C">
      <w:pPr>
        <w:pStyle w:val="ConsPlusNormal"/>
        <w:spacing w:before="220"/>
        <w:ind w:firstLine="540"/>
        <w:jc w:val="both"/>
      </w:pPr>
      <w:r>
        <w:t>2.2.9. Копию плана командировок сотрудников АНО "ЦПЭ БО" на текущий год, в котором предоставляется субсидия, утвержденного соглашением с РЭЦ.</w:t>
      </w:r>
    </w:p>
    <w:p w:rsidR="00226F0C" w:rsidRDefault="00226F0C">
      <w:pPr>
        <w:pStyle w:val="ConsPlusNormal"/>
        <w:spacing w:before="220"/>
        <w:ind w:firstLine="540"/>
        <w:jc w:val="both"/>
      </w:pPr>
      <w:r>
        <w:t xml:space="preserve">2.2.10. Обязательство о получении у лиц, являющихся поставщиками (подрядчиками, исполнителями) по договорам (соглашениям), заключенным в целях исполнения </w:t>
      </w:r>
      <w:hyperlink w:anchor="P3004" w:history="1">
        <w:r>
          <w:rPr>
            <w:color w:val="0000FF"/>
          </w:rPr>
          <w:t>обязательств</w:t>
        </w:r>
      </w:hyperlink>
      <w:r>
        <w:t xml:space="preserve"> по соглашению о предоставлении из областного и федерального бюджетов субсидий, согласия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 по форме согласно приложению N 3 к Порядку.</w:t>
      </w:r>
    </w:p>
    <w:p w:rsidR="00226F0C" w:rsidRDefault="00226F0C">
      <w:pPr>
        <w:pStyle w:val="ConsPlusNormal"/>
        <w:spacing w:before="220"/>
        <w:ind w:firstLine="540"/>
        <w:jc w:val="both"/>
      </w:pPr>
      <w:bookmarkStart w:id="71" w:name="P2857"/>
      <w:bookmarkEnd w:id="71"/>
      <w:r>
        <w:t>2.2.11. Копию выписки из Единого государственного реестра юридических лиц.</w:t>
      </w:r>
    </w:p>
    <w:p w:rsidR="00226F0C" w:rsidRDefault="00226F0C">
      <w:pPr>
        <w:pStyle w:val="ConsPlusNormal"/>
        <w:spacing w:before="220"/>
        <w:ind w:firstLine="540"/>
        <w:jc w:val="both"/>
      </w:pPr>
      <w:r>
        <w:lastRenderedPageBreak/>
        <w:t>Департамент в случае непредставления АНО "ЦПЭ БО" копии выписки из Единого государственного реестра юридических лиц запрашивает ее в рамках межведомственного взаимодействия.</w:t>
      </w:r>
    </w:p>
    <w:p w:rsidR="00226F0C" w:rsidRDefault="00226F0C">
      <w:pPr>
        <w:pStyle w:val="ConsPlusNormal"/>
        <w:spacing w:before="220"/>
        <w:ind w:firstLine="540"/>
        <w:jc w:val="both"/>
      </w:pPr>
      <w:r>
        <w:t xml:space="preserve">2.3. Департамент регистрирует в день поступления документы, указанные в </w:t>
      </w:r>
      <w:hyperlink w:anchor="P2846" w:history="1">
        <w:r>
          <w:rPr>
            <w:color w:val="0000FF"/>
          </w:rPr>
          <w:t>пункте 2.2 раздела 2</w:t>
        </w:r>
      </w:hyperlink>
      <w:r>
        <w:t xml:space="preserve"> Порядка, и в течение 5 (пяти) рабочих дней со дня их регистрации рассматривает указанные документы и принимает решение о предоставлении или об отказе в предоставлении субсидий, которое оформляется приказом Департамента.</w:t>
      </w:r>
    </w:p>
    <w:p w:rsidR="00226F0C" w:rsidRDefault="00226F0C">
      <w:pPr>
        <w:pStyle w:val="ConsPlusNormal"/>
        <w:spacing w:before="220"/>
        <w:ind w:firstLine="540"/>
        <w:jc w:val="both"/>
      </w:pPr>
      <w:r>
        <w:t>2.4. Основаниями для отказа в предоставлении субсидий являются:</w:t>
      </w:r>
    </w:p>
    <w:p w:rsidR="00226F0C" w:rsidRDefault="00226F0C">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847" w:history="1">
        <w:r>
          <w:rPr>
            <w:color w:val="0000FF"/>
          </w:rPr>
          <w:t>подпунктах 2.2.1</w:t>
        </w:r>
      </w:hyperlink>
      <w:r>
        <w:t xml:space="preserve"> - </w:t>
      </w:r>
      <w:hyperlink w:anchor="P2857" w:history="1">
        <w:r>
          <w:rPr>
            <w:color w:val="0000FF"/>
          </w:rPr>
          <w:t>2.2.11 пункта 2.2 раздела 2</w:t>
        </w:r>
      </w:hyperlink>
      <w:r>
        <w:t xml:space="preserve"> Порядка, или непредставление (представление не в полном объеме) указанных документов;</w:t>
      </w:r>
    </w:p>
    <w:p w:rsidR="00226F0C" w:rsidRDefault="00226F0C">
      <w:pPr>
        <w:pStyle w:val="ConsPlusNormal"/>
        <w:spacing w:before="220"/>
        <w:ind w:firstLine="540"/>
        <w:jc w:val="both"/>
      </w:pPr>
      <w:r>
        <w:t>б) недостоверность информации, содержащейся в документах, представленных получателем субсидии.</w:t>
      </w:r>
    </w:p>
    <w:p w:rsidR="00226F0C" w:rsidRDefault="00226F0C">
      <w:pPr>
        <w:pStyle w:val="ConsPlusNormal"/>
        <w:spacing w:before="220"/>
        <w:ind w:firstLine="540"/>
        <w:jc w:val="both"/>
      </w:pPr>
      <w:r>
        <w:t>АНО "ЦПЭ БО"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субсидии.</w:t>
      </w:r>
    </w:p>
    <w:p w:rsidR="00226F0C" w:rsidRDefault="00226F0C">
      <w:pPr>
        <w:pStyle w:val="ConsPlusNormal"/>
        <w:spacing w:before="220"/>
        <w:ind w:firstLine="540"/>
        <w:jc w:val="both"/>
      </w:pPr>
      <w:r>
        <w:t>2.5. В случае принятия решения о предоставлении субсидий между Департаментом и АНО "ЦПЭ БО" заключается соглашение о предоставлении из областного и федерального бюджетов субсидий в соответствии с типовой формой, установленной департаментом финансов и бюджетной политики Белгородской области (далее - Соглашение).</w:t>
      </w:r>
    </w:p>
    <w:p w:rsidR="00226F0C" w:rsidRDefault="00226F0C">
      <w:pPr>
        <w:pStyle w:val="ConsPlusNormal"/>
        <w:spacing w:before="220"/>
        <w:ind w:firstLine="540"/>
        <w:jc w:val="both"/>
      </w:pPr>
      <w:r>
        <w:t>2.6. Размер субсидий определен Подпрограммой 3.</w:t>
      </w:r>
    </w:p>
    <w:p w:rsidR="00226F0C" w:rsidRDefault="00226F0C">
      <w:pPr>
        <w:pStyle w:val="ConsPlusNormal"/>
        <w:spacing w:before="220"/>
        <w:ind w:firstLine="540"/>
        <w:jc w:val="both"/>
      </w:pPr>
      <w:r>
        <w:t>2.7. В течение 5 (пяти) рабочих дней со дня принятия решения о предоставлении субсидий Департамент подготавливает проект Соглашения и направляет его в АНО "ЦПЭ БО" для подписания.</w:t>
      </w:r>
    </w:p>
    <w:p w:rsidR="00226F0C" w:rsidRDefault="00226F0C">
      <w:pPr>
        <w:pStyle w:val="ConsPlusNormal"/>
        <w:spacing w:before="220"/>
        <w:ind w:firstLine="540"/>
        <w:jc w:val="both"/>
      </w:pPr>
      <w:r>
        <w:t>2.8. АНО "ЦПЭ БО" в течение 3 (трех) рабочих дней с даты получения проекта Соглашения представляет в Департамент подписанное Соглашение в двух экземплярах.</w:t>
      </w:r>
    </w:p>
    <w:p w:rsidR="00226F0C" w:rsidRDefault="00226F0C">
      <w:pPr>
        <w:pStyle w:val="ConsPlusNormal"/>
        <w:spacing w:before="220"/>
        <w:ind w:firstLine="540"/>
        <w:jc w:val="both"/>
      </w:pPr>
      <w:r>
        <w:t>2.9. Департамент в срок, не превышающий 3 (трех) рабочих дней с даты получения подписанного АНО "ЦПЭ БО" Соглашения, подписывает его и направляет второй экземпляр Соглашения АНО "ЦПЭ БО".</w:t>
      </w:r>
    </w:p>
    <w:p w:rsidR="00226F0C" w:rsidRDefault="00226F0C">
      <w:pPr>
        <w:pStyle w:val="ConsPlusNormal"/>
        <w:spacing w:before="220"/>
        <w:ind w:firstLine="540"/>
        <w:jc w:val="both"/>
      </w:pPr>
      <w:bookmarkStart w:id="72" w:name="P2869"/>
      <w:bookmarkEnd w:id="72"/>
      <w:r>
        <w:t>2.10. Результатом предоставления субсидий является 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p w:rsidR="00226F0C" w:rsidRDefault="00226F0C">
      <w:pPr>
        <w:pStyle w:val="ConsPlusNormal"/>
        <w:spacing w:before="220"/>
        <w:ind w:firstLine="540"/>
        <w:jc w:val="both"/>
      </w:pPr>
      <w:r>
        <w:t>Значение результата предоставления субсидий устанавливается Соглашением, заключаемым между Правительством Белгородской области и Минэкономразвития России,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в рамках регионального проекта.</w:t>
      </w:r>
    </w:p>
    <w:p w:rsidR="00226F0C" w:rsidRDefault="00226F0C">
      <w:pPr>
        <w:pStyle w:val="ConsPlusNormal"/>
        <w:spacing w:before="220"/>
        <w:ind w:firstLine="540"/>
        <w:jc w:val="both"/>
      </w:pPr>
      <w:r>
        <w:t xml:space="preserve">2.11. Перечисление субсидий АНО "ЦПЭ БО" осуществляется на основании </w:t>
      </w:r>
      <w:hyperlink w:anchor="P3035" w:history="1">
        <w:r>
          <w:rPr>
            <w:color w:val="0000FF"/>
          </w:rPr>
          <w:t>заявки</w:t>
        </w:r>
      </w:hyperlink>
      <w:r>
        <w:t xml:space="preserve"> на получение субсидий по форме согласно приложению N 4 к Порядку.</w:t>
      </w:r>
    </w:p>
    <w:p w:rsidR="00226F0C" w:rsidRDefault="00226F0C">
      <w:pPr>
        <w:pStyle w:val="ConsPlusNormal"/>
        <w:spacing w:before="220"/>
        <w:ind w:firstLine="540"/>
        <w:jc w:val="both"/>
      </w:pPr>
      <w:r>
        <w:t xml:space="preserve">Департамент при получении от АНО "ЦПЭ БО" заявки на получение субсидий в течение 5 (пяти) рабочих дней передает в департамент финансов и бюджетной политики Белгородской </w:t>
      </w:r>
      <w:r>
        <w:lastRenderedPageBreak/>
        <w:t>области заявку на предоставление субсидий АНО "ЦПЭ БО" на бумажном носителе и в электронной форме в разрезе уровня софинансирования за счет субсидий областного и федерального бюджетов в соответствии с заключенным соглашением с Минэкономразвития России (далее - заявка).</w:t>
      </w:r>
    </w:p>
    <w:p w:rsidR="00226F0C" w:rsidRDefault="00226F0C">
      <w:pPr>
        <w:pStyle w:val="ConsPlusNormal"/>
        <w:spacing w:before="220"/>
        <w:ind w:firstLine="540"/>
        <w:jc w:val="both"/>
      </w:pPr>
      <w:r>
        <w:t>2.12. Департамент финансов и бюджетной политики Белгородской области в течение 3 (трех) рабочих дней со дня получения заявки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226F0C" w:rsidRDefault="00226F0C">
      <w:pPr>
        <w:pStyle w:val="ConsPlusNormal"/>
        <w:spacing w:before="220"/>
        <w:ind w:firstLine="540"/>
        <w:jc w:val="both"/>
      </w:pPr>
      <w:r>
        <w:t>2.13. Департамент в течение 1 (одного) рабочего дня представляет в Управление Федерального казначейства по Белгородской области заявку на кассовый расход для перечисления в установленном законодательством порядке субсидий на расчетный счет получателя субсидий, открытый им в кредитном учреждении, в объеме общей суммы софинансирования.</w:t>
      </w:r>
    </w:p>
    <w:p w:rsidR="00226F0C" w:rsidRDefault="00226F0C">
      <w:pPr>
        <w:pStyle w:val="ConsPlusNormal"/>
        <w:spacing w:before="220"/>
        <w:ind w:firstLine="540"/>
        <w:jc w:val="both"/>
      </w:pPr>
      <w:r>
        <w:t>2.14. Управление Федерального казначейства по Белгородской области при получении заявки на кассовый расход осуществляет кассовые выплаты с лицевого счета получателя бюджетных средств, открытого Департаментом, в порядке и сроки, установленные действующим законодательством.</w:t>
      </w:r>
    </w:p>
    <w:p w:rsidR="00226F0C" w:rsidRDefault="00226F0C">
      <w:pPr>
        <w:pStyle w:val="ConsPlusNormal"/>
        <w:jc w:val="both"/>
      </w:pPr>
    </w:p>
    <w:p w:rsidR="00226F0C" w:rsidRDefault="00226F0C">
      <w:pPr>
        <w:pStyle w:val="ConsPlusTitle"/>
        <w:jc w:val="center"/>
        <w:outlineLvl w:val="1"/>
      </w:pPr>
      <w:r>
        <w:t>3. Требования к отчетности</w:t>
      </w:r>
    </w:p>
    <w:p w:rsidR="00226F0C" w:rsidRDefault="00226F0C">
      <w:pPr>
        <w:pStyle w:val="ConsPlusNormal"/>
        <w:jc w:val="both"/>
      </w:pPr>
    </w:p>
    <w:p w:rsidR="00226F0C" w:rsidRDefault="00226F0C">
      <w:pPr>
        <w:pStyle w:val="ConsPlusNormal"/>
        <w:ind w:firstLine="540"/>
        <w:jc w:val="both"/>
      </w:pPr>
      <w:bookmarkStart w:id="73" w:name="P2879"/>
      <w:bookmarkEnd w:id="73"/>
      <w:r>
        <w:t>3.1. АНО "ЦПЭ БО" представляет в Департамент:</w:t>
      </w:r>
    </w:p>
    <w:p w:rsidR="00226F0C" w:rsidRDefault="00226F0C">
      <w:pPr>
        <w:pStyle w:val="ConsPlusNormal"/>
        <w:spacing w:before="220"/>
        <w:ind w:firstLine="540"/>
        <w:jc w:val="both"/>
      </w:pPr>
      <w:r>
        <w:t xml:space="preserve">3.1.1. </w:t>
      </w:r>
      <w:hyperlink w:anchor="P3088" w:history="1">
        <w:r>
          <w:rPr>
            <w:color w:val="0000FF"/>
          </w:rPr>
          <w:t>Отчет</w:t>
        </w:r>
      </w:hyperlink>
      <w:r>
        <w:t xml:space="preserve"> о расходах, источником финансового обеспечения которого являются субсидии, по форме согласно приложению N 5 к Порядку.</w:t>
      </w:r>
    </w:p>
    <w:p w:rsidR="00226F0C" w:rsidRDefault="00226F0C">
      <w:pPr>
        <w:pStyle w:val="ConsPlusNormal"/>
        <w:spacing w:before="220"/>
        <w:ind w:firstLine="540"/>
        <w:jc w:val="both"/>
      </w:pPr>
      <w:r>
        <w:t xml:space="preserve">3.1.2. </w:t>
      </w:r>
      <w:hyperlink w:anchor="P3286" w:history="1">
        <w:r>
          <w:rPr>
            <w:color w:val="0000FF"/>
          </w:rPr>
          <w:t>Отчет</w:t>
        </w:r>
      </w:hyperlink>
      <w:r>
        <w:t xml:space="preserve"> о достижении значений результата предоставления субсидий по форме согласно приложению N 6 к Порядку.</w:t>
      </w:r>
    </w:p>
    <w:p w:rsidR="00226F0C" w:rsidRDefault="00226F0C">
      <w:pPr>
        <w:pStyle w:val="ConsPlusNormal"/>
        <w:spacing w:before="220"/>
        <w:ind w:firstLine="540"/>
        <w:jc w:val="both"/>
      </w:pPr>
      <w:r>
        <w:t xml:space="preserve">3.2. АНО "ЦПЭ БО" представляет отчеты, указанные в </w:t>
      </w:r>
      <w:hyperlink w:anchor="P2879" w:history="1">
        <w:r>
          <w:rPr>
            <w:color w:val="0000FF"/>
          </w:rPr>
          <w:t>пункте 3.1 раздела 3</w:t>
        </w:r>
      </w:hyperlink>
      <w:r>
        <w:t xml:space="preserve"> Порядка, в сроки:</w:t>
      </w:r>
    </w:p>
    <w:p w:rsidR="00226F0C" w:rsidRDefault="00226F0C">
      <w:pPr>
        <w:pStyle w:val="ConsPlusNormal"/>
        <w:spacing w:before="220"/>
        <w:ind w:firstLine="540"/>
        <w:jc w:val="both"/>
      </w:pPr>
      <w:r>
        <w:t>- по итогам I, II и III кварталов - не позднее 3-го числа месяца, следующего за отчетным периодом;</w:t>
      </w:r>
    </w:p>
    <w:p w:rsidR="00226F0C" w:rsidRDefault="00226F0C">
      <w:pPr>
        <w:pStyle w:val="ConsPlusNormal"/>
        <w:spacing w:before="220"/>
        <w:ind w:firstLine="540"/>
        <w:jc w:val="both"/>
      </w:pPr>
      <w:r>
        <w:t>- по итогам года - не позднее 13 января года, следующего за годом предоставления субсидий.</w:t>
      </w:r>
    </w:p>
    <w:p w:rsidR="00226F0C" w:rsidRDefault="00226F0C">
      <w:pPr>
        <w:pStyle w:val="ConsPlusNormal"/>
        <w:spacing w:before="220"/>
        <w:ind w:firstLine="540"/>
        <w:jc w:val="both"/>
      </w:pPr>
      <w:r>
        <w:t>Департамент имеет право устанавливать в Соглашении сроки и формы представления АНО "ЦПЭ БО" дополнительной отчетности.</w:t>
      </w:r>
    </w:p>
    <w:p w:rsidR="00226F0C" w:rsidRDefault="00226F0C">
      <w:pPr>
        <w:pStyle w:val="ConsPlusNormal"/>
        <w:jc w:val="both"/>
      </w:pPr>
    </w:p>
    <w:p w:rsidR="00226F0C" w:rsidRDefault="00226F0C">
      <w:pPr>
        <w:pStyle w:val="ConsPlusTitle"/>
        <w:jc w:val="center"/>
        <w:outlineLvl w:val="1"/>
      </w:pPr>
      <w:r>
        <w:t>4. Требования к осуществлению контроля за соблюдением</w:t>
      </w:r>
    </w:p>
    <w:p w:rsidR="00226F0C" w:rsidRDefault="00226F0C">
      <w:pPr>
        <w:pStyle w:val="ConsPlusTitle"/>
        <w:jc w:val="center"/>
      </w:pPr>
      <w:r>
        <w:t>условий, целей и порядка предоставления субсидий</w:t>
      </w:r>
    </w:p>
    <w:p w:rsidR="00226F0C" w:rsidRDefault="00226F0C">
      <w:pPr>
        <w:pStyle w:val="ConsPlusTitle"/>
        <w:jc w:val="center"/>
      </w:pPr>
      <w:r>
        <w:t>и ответственность за их нарушение</w:t>
      </w:r>
    </w:p>
    <w:p w:rsidR="00226F0C" w:rsidRDefault="00226F0C">
      <w:pPr>
        <w:pStyle w:val="ConsPlusNormal"/>
        <w:jc w:val="both"/>
      </w:pPr>
    </w:p>
    <w:p w:rsidR="00226F0C" w:rsidRDefault="00226F0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АНО "ЦПЭ БО" условий, целей и порядка предоставления субсидий.</w:t>
      </w:r>
    </w:p>
    <w:p w:rsidR="00226F0C" w:rsidRDefault="00226F0C">
      <w:pPr>
        <w:pStyle w:val="ConsPlusNormal"/>
        <w:spacing w:before="220"/>
        <w:ind w:firstLine="540"/>
        <w:jc w:val="both"/>
      </w:pPr>
      <w:r>
        <w:t>4.1.1. В случае установления Департаментом или получения от органа государственного финансового контроля информации о факте (фактах) нарушения АНО "ЦПЭ БО" условий, целей и порядка предоставления субсидий, в том числе указания в документах, представленных АНО "ЦПЭ БО" в соответствии с Порядком, недостоверных сведений, предоставление субсидии приостанавливается до устранения указанных нарушений с обязательным уведомлением АНО "ЦПЭ БО" не позднее третьего рабочего дня с даты принятия решения о приостановлении.</w:t>
      </w:r>
    </w:p>
    <w:p w:rsidR="00226F0C" w:rsidRDefault="00226F0C">
      <w:pPr>
        <w:pStyle w:val="ConsPlusNormal"/>
        <w:spacing w:before="220"/>
        <w:ind w:firstLine="540"/>
        <w:jc w:val="both"/>
      </w:pPr>
      <w:r>
        <w:lastRenderedPageBreak/>
        <w:t>4.1.2. В случае если АНО "ЦПЭ БО" не устранены нарушения, предусмотренные подпунктом 4.1.1 пункта 4.1 раздела 4 Порядка, субсидии подлежат возврату в областной бюджет в порядке, установленном бюджетным законодательством Российской Федерации и заключенным соглашением.</w:t>
      </w:r>
    </w:p>
    <w:p w:rsidR="00226F0C" w:rsidRDefault="00226F0C">
      <w:pPr>
        <w:pStyle w:val="ConsPlusNormal"/>
        <w:spacing w:before="220"/>
        <w:ind w:firstLine="540"/>
        <w:jc w:val="both"/>
      </w:pPr>
      <w:r>
        <w:t xml:space="preserve">4.1.3. В случае если АНО "ЦПЭ БО" по состоянию на 31 декабря года предоставления субсидий допущены нарушения обязательств по достижению значений результата предоставления субсидий, установленных в соответствии с </w:t>
      </w:r>
      <w:hyperlink w:anchor="P2869" w:history="1">
        <w:r>
          <w:rPr>
            <w:color w:val="0000FF"/>
          </w:rPr>
          <w:t>пунктом 2.10 раздела 2</w:t>
        </w:r>
      </w:hyperlink>
      <w:r>
        <w:t xml:space="preserve"> Порядка, и если в срок до 1 апреля года, следующего за годом предоставления субсидий, указанные нарушения не устранены, к АНО "ЦПЭ БО" применяются штрафные санкции, рассчитываемые по форме, установленной Соглашением.</w:t>
      </w:r>
    </w:p>
    <w:p w:rsidR="00226F0C" w:rsidRDefault="00226F0C">
      <w:pPr>
        <w:pStyle w:val="ConsPlusNormal"/>
        <w:spacing w:before="220"/>
        <w:ind w:firstLine="540"/>
        <w:jc w:val="both"/>
      </w:pPr>
      <w:r>
        <w:t>4.2. Департамент в течение 5 (пяти) рабочих дней с даты выявления фактов, указанных в подпунктах 4.1.2 и 4.1.3 пункта 4.1 раздела 4 Порядка, направляет АНО "ЦПЭ БО" требование об обеспечении возврата субсидии в областной бюджет и (или) уведомление о применении штрафных санкций в размере и в срок, определенные в указанных требованиях и (или) уведомлении.</w:t>
      </w:r>
    </w:p>
    <w:p w:rsidR="00226F0C" w:rsidRDefault="00226F0C">
      <w:pPr>
        <w:pStyle w:val="ConsPlusNormal"/>
        <w:spacing w:before="220"/>
        <w:ind w:firstLine="540"/>
        <w:jc w:val="both"/>
      </w:pPr>
      <w:r>
        <w:t>4.3. В случае невыполнения АНО "ЦПЭ БО" требования об обеспечении возврата субсидий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226F0C" w:rsidRDefault="00226F0C">
      <w:pPr>
        <w:pStyle w:val="ConsPlusNormal"/>
        <w:spacing w:before="220"/>
        <w:ind w:firstLine="540"/>
        <w:jc w:val="both"/>
      </w:pPr>
      <w:r>
        <w:t xml:space="preserve">4.4. В случае наличия остатка субсидии на 31 декабря года предоставления субсидии Департамент принимает решение об использовании АНО "ЦПЭ БО" полностью или частично остатка субсидии на цель, указанную в </w:t>
      </w:r>
      <w:hyperlink w:anchor="P2828" w:history="1">
        <w:r>
          <w:rPr>
            <w:color w:val="0000FF"/>
          </w:rPr>
          <w:t>пункте 1.2 раздела 1</w:t>
        </w:r>
      </w:hyperlink>
      <w:r>
        <w:t xml:space="preserve"> Порядка, в срок до 31 марта года, следующего за годом предоставления субсидии.</w:t>
      </w:r>
    </w:p>
    <w:p w:rsidR="00226F0C" w:rsidRDefault="00226F0C">
      <w:pPr>
        <w:pStyle w:val="ConsPlusNormal"/>
        <w:spacing w:before="220"/>
        <w:ind w:firstLine="540"/>
        <w:jc w:val="both"/>
      </w:pPr>
      <w:r>
        <w:t>Остаток субсидии, потребность в котором не подтверждена Департаментом, подлежит возврату АНО "ЦПЭ БО" в областной бюджет в установленный действующим законодательством и в Соглашении срок.</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Автономной некоммерческой организации</w:t>
      </w:r>
    </w:p>
    <w:p w:rsidR="00226F0C" w:rsidRDefault="00226F0C">
      <w:pPr>
        <w:pStyle w:val="ConsPlusNormal"/>
        <w:jc w:val="right"/>
      </w:pPr>
      <w:r>
        <w:t>"Центр координации поддержки экспортно</w:t>
      </w:r>
    </w:p>
    <w:p w:rsidR="00226F0C" w:rsidRDefault="00226F0C">
      <w:pPr>
        <w:pStyle w:val="ConsPlusNormal"/>
        <w:jc w:val="right"/>
      </w:pPr>
      <w:r>
        <w:t>ориентированных субъектов малого и среднего</w:t>
      </w:r>
    </w:p>
    <w:p w:rsidR="00226F0C" w:rsidRDefault="00226F0C">
      <w:pPr>
        <w:pStyle w:val="ConsPlusNormal"/>
        <w:jc w:val="right"/>
      </w:pPr>
      <w:r>
        <w:t>предпринимательства Белгородской области"</w:t>
      </w:r>
    </w:p>
    <w:p w:rsidR="00226F0C" w:rsidRDefault="00226F0C">
      <w:pPr>
        <w:pStyle w:val="ConsPlusNormal"/>
        <w:jc w:val="right"/>
      </w:pPr>
      <w:r>
        <w:t>на реализацию мероприятия "Создание</w:t>
      </w:r>
    </w:p>
    <w:p w:rsidR="00226F0C" w:rsidRDefault="00226F0C">
      <w:pPr>
        <w:pStyle w:val="ConsPlusNormal"/>
        <w:jc w:val="right"/>
      </w:pPr>
      <w:r>
        <w:t>и (или) развитие центров поддержки экспорта"</w:t>
      </w:r>
    </w:p>
    <w:p w:rsidR="00226F0C" w:rsidRDefault="00226F0C">
      <w:pPr>
        <w:pStyle w:val="ConsPlusNormal"/>
        <w:jc w:val="right"/>
      </w:pPr>
    </w:p>
    <w:p w:rsidR="00226F0C" w:rsidRDefault="00226F0C">
      <w:pPr>
        <w:pStyle w:val="ConsPlusNormal"/>
        <w:jc w:val="center"/>
      </w:pPr>
      <w:bookmarkStart w:id="74" w:name="P2914"/>
      <w:bookmarkEnd w:id="74"/>
      <w:r>
        <w:t>Заявление</w:t>
      </w:r>
    </w:p>
    <w:p w:rsidR="00226F0C" w:rsidRDefault="00226F0C">
      <w:pPr>
        <w:pStyle w:val="ConsPlusNormal"/>
        <w:jc w:val="center"/>
      </w:pPr>
      <w:r>
        <w:t>о предоставлении субсидий из областного</w:t>
      </w:r>
    </w:p>
    <w:p w:rsidR="00226F0C" w:rsidRDefault="00226F0C">
      <w:pPr>
        <w:pStyle w:val="ConsPlusNormal"/>
        <w:jc w:val="center"/>
      </w:pPr>
      <w:r>
        <w:t>и федерального бюджетов</w:t>
      </w:r>
    </w:p>
    <w:p w:rsidR="00226F0C" w:rsidRDefault="00226F0C">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9071"/>
      </w:tblGrid>
      <w:tr w:rsidR="00226F0C">
        <w:tc>
          <w:tcPr>
            <w:tcW w:w="9071" w:type="dxa"/>
            <w:tcBorders>
              <w:top w:val="nil"/>
              <w:left w:val="nil"/>
              <w:bottom w:val="nil"/>
              <w:right w:val="nil"/>
            </w:tcBorders>
          </w:tcPr>
          <w:p w:rsidR="00226F0C" w:rsidRDefault="00226F0C">
            <w:pPr>
              <w:pStyle w:val="ConsPlusNormal"/>
              <w:ind w:firstLine="540"/>
              <w:jc w:val="both"/>
            </w:pPr>
            <w:r>
              <w:t>Прошу предоставить Автономной некоммерческой организации "Центр координации поддержки экспортно ориентированных субъектов малого и среднего предпринимательства Белгородской области" субсидии из областного и федерального бюджетов: ____________________________________________,</w:t>
            </w:r>
          </w:p>
          <w:p w:rsidR="00226F0C" w:rsidRDefault="00226F0C">
            <w:pPr>
              <w:pStyle w:val="ConsPlusNormal"/>
              <w:jc w:val="center"/>
            </w:pPr>
            <w:r>
              <w:t>(указать целевое использование субсидий)</w:t>
            </w:r>
          </w:p>
        </w:tc>
      </w:tr>
      <w:tr w:rsidR="00226F0C">
        <w:tc>
          <w:tcPr>
            <w:tcW w:w="9071" w:type="dxa"/>
            <w:tcBorders>
              <w:top w:val="nil"/>
              <w:left w:val="nil"/>
              <w:bottom w:val="nil"/>
              <w:right w:val="nil"/>
            </w:tcBorders>
          </w:tcPr>
          <w:p w:rsidR="00226F0C" w:rsidRDefault="00226F0C">
            <w:pPr>
              <w:pStyle w:val="ConsPlusNormal"/>
            </w:pPr>
            <w:r>
              <w:lastRenderedPageBreak/>
              <w:t>в рамках ____________________________________________________________,</w:t>
            </w:r>
          </w:p>
          <w:p w:rsidR="00226F0C" w:rsidRDefault="00226F0C">
            <w:pPr>
              <w:pStyle w:val="ConsPlusNormal"/>
              <w:jc w:val="center"/>
            </w:pPr>
            <w:r>
              <w:t>(указать наименование основного мероприятия государственной программы (подпрограммы) Белгородской области)</w:t>
            </w:r>
          </w:p>
        </w:tc>
      </w:tr>
      <w:tr w:rsidR="00226F0C">
        <w:tc>
          <w:tcPr>
            <w:tcW w:w="9071" w:type="dxa"/>
            <w:tcBorders>
              <w:top w:val="nil"/>
              <w:left w:val="nil"/>
              <w:bottom w:val="nil"/>
              <w:right w:val="nil"/>
            </w:tcBorders>
          </w:tcPr>
          <w:p w:rsidR="00226F0C" w:rsidRDefault="00226F0C">
            <w:pPr>
              <w:pStyle w:val="ConsPlusNormal"/>
            </w:pPr>
            <w:r>
              <w:t>в объеме ____________________________________________________________.</w:t>
            </w:r>
          </w:p>
          <w:p w:rsidR="00226F0C" w:rsidRDefault="00226F0C">
            <w:pPr>
              <w:pStyle w:val="ConsPlusNormal"/>
              <w:jc w:val="center"/>
            </w:pPr>
            <w:r>
              <w:t>(указать размер запрашиваемой субсидии)</w:t>
            </w:r>
          </w:p>
        </w:tc>
      </w:tr>
      <w:tr w:rsidR="00226F0C">
        <w:tc>
          <w:tcPr>
            <w:tcW w:w="9071" w:type="dxa"/>
            <w:tcBorders>
              <w:top w:val="nil"/>
              <w:left w:val="nil"/>
              <w:bottom w:val="nil"/>
              <w:right w:val="nil"/>
            </w:tcBorders>
          </w:tcPr>
          <w:p w:rsidR="00226F0C" w:rsidRDefault="00226F0C">
            <w:pPr>
              <w:pStyle w:val="ConsPlusNormal"/>
            </w:pPr>
            <w:r>
              <w:t>Сведения о __________________________________________________________</w:t>
            </w:r>
          </w:p>
          <w:p w:rsidR="00226F0C" w:rsidRDefault="00226F0C">
            <w:pPr>
              <w:pStyle w:val="ConsPlusNormal"/>
              <w:jc w:val="center"/>
            </w:pPr>
            <w:r>
              <w:t>(наименование организации)</w:t>
            </w:r>
          </w:p>
        </w:tc>
      </w:tr>
    </w:tbl>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7"/>
        <w:gridCol w:w="5386"/>
        <w:gridCol w:w="3231"/>
      </w:tblGrid>
      <w:tr w:rsidR="00226F0C">
        <w:tc>
          <w:tcPr>
            <w:tcW w:w="437" w:type="dxa"/>
          </w:tcPr>
          <w:p w:rsidR="00226F0C" w:rsidRDefault="00226F0C">
            <w:pPr>
              <w:pStyle w:val="ConsPlusNormal"/>
              <w:jc w:val="center"/>
            </w:pPr>
            <w:r>
              <w:t>1.</w:t>
            </w:r>
          </w:p>
        </w:tc>
        <w:tc>
          <w:tcPr>
            <w:tcW w:w="5386" w:type="dxa"/>
          </w:tcPr>
          <w:p w:rsidR="00226F0C" w:rsidRDefault="00226F0C">
            <w:pPr>
              <w:pStyle w:val="ConsPlusNormal"/>
            </w:pPr>
            <w:r>
              <w:t>Полное наименование в соответствии с учредительными документами</w:t>
            </w:r>
          </w:p>
        </w:tc>
        <w:tc>
          <w:tcPr>
            <w:tcW w:w="3231" w:type="dxa"/>
          </w:tcPr>
          <w:p w:rsidR="00226F0C" w:rsidRDefault="00226F0C">
            <w:pPr>
              <w:pStyle w:val="ConsPlusNormal"/>
            </w:pPr>
          </w:p>
        </w:tc>
      </w:tr>
      <w:tr w:rsidR="00226F0C">
        <w:tc>
          <w:tcPr>
            <w:tcW w:w="437" w:type="dxa"/>
          </w:tcPr>
          <w:p w:rsidR="00226F0C" w:rsidRDefault="00226F0C">
            <w:pPr>
              <w:pStyle w:val="ConsPlusNormal"/>
              <w:jc w:val="center"/>
            </w:pPr>
            <w:r>
              <w:t>2.</w:t>
            </w:r>
          </w:p>
        </w:tc>
        <w:tc>
          <w:tcPr>
            <w:tcW w:w="5386" w:type="dxa"/>
          </w:tcPr>
          <w:p w:rsidR="00226F0C" w:rsidRDefault="00226F0C">
            <w:pPr>
              <w:pStyle w:val="ConsPlusNormal"/>
            </w:pPr>
            <w:r>
              <w:t>Идентификационный номер налогоплательщика (ИНН)</w:t>
            </w:r>
          </w:p>
        </w:tc>
        <w:tc>
          <w:tcPr>
            <w:tcW w:w="3231" w:type="dxa"/>
          </w:tcPr>
          <w:p w:rsidR="00226F0C" w:rsidRDefault="00226F0C">
            <w:pPr>
              <w:pStyle w:val="ConsPlusNormal"/>
            </w:pPr>
          </w:p>
        </w:tc>
      </w:tr>
      <w:tr w:rsidR="00226F0C">
        <w:tc>
          <w:tcPr>
            <w:tcW w:w="437" w:type="dxa"/>
          </w:tcPr>
          <w:p w:rsidR="00226F0C" w:rsidRDefault="00226F0C">
            <w:pPr>
              <w:pStyle w:val="ConsPlusNormal"/>
              <w:jc w:val="center"/>
            </w:pPr>
            <w:r>
              <w:t>3.</w:t>
            </w:r>
          </w:p>
        </w:tc>
        <w:tc>
          <w:tcPr>
            <w:tcW w:w="5386" w:type="dxa"/>
          </w:tcPr>
          <w:p w:rsidR="00226F0C" w:rsidRDefault="00226F0C">
            <w:pPr>
              <w:pStyle w:val="ConsPlusNormal"/>
            </w:pPr>
            <w:r>
              <w:t>Код причины постановки на учет (КПП)</w:t>
            </w:r>
          </w:p>
        </w:tc>
        <w:tc>
          <w:tcPr>
            <w:tcW w:w="3231" w:type="dxa"/>
          </w:tcPr>
          <w:p w:rsidR="00226F0C" w:rsidRDefault="00226F0C">
            <w:pPr>
              <w:pStyle w:val="ConsPlusNormal"/>
            </w:pPr>
          </w:p>
        </w:tc>
      </w:tr>
      <w:tr w:rsidR="00226F0C">
        <w:tc>
          <w:tcPr>
            <w:tcW w:w="437" w:type="dxa"/>
          </w:tcPr>
          <w:p w:rsidR="00226F0C" w:rsidRDefault="00226F0C">
            <w:pPr>
              <w:pStyle w:val="ConsPlusNormal"/>
              <w:jc w:val="center"/>
            </w:pPr>
            <w:r>
              <w:t>4.</w:t>
            </w:r>
          </w:p>
        </w:tc>
        <w:tc>
          <w:tcPr>
            <w:tcW w:w="5386" w:type="dxa"/>
          </w:tcPr>
          <w:p w:rsidR="00226F0C" w:rsidRDefault="00226F0C">
            <w:pPr>
              <w:pStyle w:val="ConsPlusNormal"/>
            </w:pPr>
            <w:r>
              <w:t>Основной государственный регистрационный номер (ОГРН)</w:t>
            </w:r>
          </w:p>
        </w:tc>
        <w:tc>
          <w:tcPr>
            <w:tcW w:w="3231" w:type="dxa"/>
          </w:tcPr>
          <w:p w:rsidR="00226F0C" w:rsidRDefault="00226F0C">
            <w:pPr>
              <w:pStyle w:val="ConsPlusNormal"/>
            </w:pPr>
          </w:p>
        </w:tc>
      </w:tr>
      <w:tr w:rsidR="00226F0C">
        <w:tc>
          <w:tcPr>
            <w:tcW w:w="437" w:type="dxa"/>
          </w:tcPr>
          <w:p w:rsidR="00226F0C" w:rsidRDefault="00226F0C">
            <w:pPr>
              <w:pStyle w:val="ConsPlusNormal"/>
              <w:jc w:val="center"/>
            </w:pPr>
            <w:r>
              <w:t>5.</w:t>
            </w:r>
          </w:p>
        </w:tc>
        <w:tc>
          <w:tcPr>
            <w:tcW w:w="5386" w:type="dxa"/>
          </w:tcPr>
          <w:p w:rsidR="00226F0C" w:rsidRDefault="00226F0C">
            <w:pPr>
              <w:pStyle w:val="ConsPlusNormal"/>
            </w:pPr>
            <w:r>
              <w:t>Дата государственной регистрации</w:t>
            </w:r>
          </w:p>
        </w:tc>
        <w:tc>
          <w:tcPr>
            <w:tcW w:w="3231" w:type="dxa"/>
          </w:tcPr>
          <w:p w:rsidR="00226F0C" w:rsidRDefault="00226F0C">
            <w:pPr>
              <w:pStyle w:val="ConsPlusNormal"/>
            </w:pPr>
          </w:p>
        </w:tc>
      </w:tr>
      <w:tr w:rsidR="00226F0C">
        <w:tc>
          <w:tcPr>
            <w:tcW w:w="437" w:type="dxa"/>
          </w:tcPr>
          <w:p w:rsidR="00226F0C" w:rsidRDefault="00226F0C">
            <w:pPr>
              <w:pStyle w:val="ConsPlusNormal"/>
              <w:jc w:val="center"/>
            </w:pPr>
            <w:r>
              <w:t>6.</w:t>
            </w:r>
          </w:p>
        </w:tc>
        <w:tc>
          <w:tcPr>
            <w:tcW w:w="5386" w:type="dxa"/>
          </w:tcPr>
          <w:p w:rsidR="00226F0C" w:rsidRDefault="00226F0C">
            <w:pPr>
              <w:pStyle w:val="ConsPlusNormal"/>
            </w:pPr>
            <w:r>
              <w:t>Реквизиты для перечисления субсидии</w:t>
            </w:r>
          </w:p>
        </w:tc>
        <w:tc>
          <w:tcPr>
            <w:tcW w:w="3231" w:type="dxa"/>
          </w:tcPr>
          <w:p w:rsidR="00226F0C" w:rsidRDefault="00226F0C">
            <w:pPr>
              <w:pStyle w:val="ConsPlusNormal"/>
            </w:pPr>
          </w:p>
        </w:tc>
      </w:tr>
    </w:tbl>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2362"/>
        <w:gridCol w:w="3175"/>
        <w:gridCol w:w="3288"/>
      </w:tblGrid>
      <w:tr w:rsidR="00226F0C">
        <w:tc>
          <w:tcPr>
            <w:tcW w:w="8825" w:type="dxa"/>
            <w:gridSpan w:val="3"/>
            <w:tcBorders>
              <w:top w:val="nil"/>
              <w:left w:val="nil"/>
              <w:bottom w:val="nil"/>
              <w:right w:val="nil"/>
            </w:tcBorders>
          </w:tcPr>
          <w:p w:rsidR="00226F0C" w:rsidRDefault="00226F0C">
            <w:pPr>
              <w:pStyle w:val="ConsPlusNormal"/>
              <w:ind w:firstLine="540"/>
              <w:jc w:val="both"/>
            </w:pPr>
            <w:r>
              <w:t>Достоверность представленной информации гарантирую.</w:t>
            </w:r>
          </w:p>
          <w:p w:rsidR="00226F0C" w:rsidRDefault="00226F0C">
            <w:pPr>
              <w:pStyle w:val="ConsPlusNormal"/>
              <w:ind w:firstLine="540"/>
              <w:jc w:val="both"/>
            </w:pPr>
          </w:p>
          <w:p w:rsidR="00226F0C" w:rsidRDefault="00226F0C">
            <w:pPr>
              <w:pStyle w:val="ConsPlusNormal"/>
              <w:ind w:firstLine="540"/>
              <w:jc w:val="both"/>
            </w:pPr>
            <w:r>
              <w:t>К заявлению прилагаются следующие документы:</w:t>
            </w:r>
          </w:p>
          <w:p w:rsidR="00226F0C" w:rsidRDefault="00226F0C">
            <w:pPr>
              <w:pStyle w:val="ConsPlusNormal"/>
              <w:ind w:firstLine="283"/>
              <w:jc w:val="both"/>
            </w:pPr>
            <w:r>
              <w:t>___________________________________________________________</w:t>
            </w:r>
          </w:p>
        </w:tc>
      </w:tr>
      <w:tr w:rsidR="00226F0C">
        <w:tc>
          <w:tcPr>
            <w:tcW w:w="2362" w:type="dxa"/>
            <w:vMerge w:val="restart"/>
            <w:tcBorders>
              <w:top w:val="nil"/>
              <w:left w:val="nil"/>
              <w:bottom w:val="nil"/>
              <w:right w:val="nil"/>
            </w:tcBorders>
          </w:tcPr>
          <w:p w:rsidR="00226F0C" w:rsidRDefault="00226F0C">
            <w:pPr>
              <w:pStyle w:val="ConsPlusNormal"/>
              <w:jc w:val="both"/>
            </w:pPr>
            <w:r>
              <w:t>Руководитель</w:t>
            </w:r>
          </w:p>
        </w:tc>
        <w:tc>
          <w:tcPr>
            <w:tcW w:w="3175" w:type="dxa"/>
            <w:tcBorders>
              <w:top w:val="nil"/>
              <w:left w:val="nil"/>
              <w:bottom w:val="nil"/>
              <w:right w:val="nil"/>
            </w:tcBorders>
            <w:vAlign w:val="bottom"/>
          </w:tcPr>
          <w:p w:rsidR="00226F0C" w:rsidRDefault="00226F0C">
            <w:pPr>
              <w:pStyle w:val="ConsPlusNormal"/>
            </w:pPr>
            <w:r>
              <w:t>_______________________</w:t>
            </w:r>
          </w:p>
          <w:p w:rsidR="00226F0C" w:rsidRDefault="00226F0C">
            <w:pPr>
              <w:pStyle w:val="ConsPlusNormal"/>
              <w:jc w:val="center"/>
            </w:pPr>
            <w:r>
              <w:t>(подпись)</w:t>
            </w:r>
          </w:p>
        </w:tc>
        <w:tc>
          <w:tcPr>
            <w:tcW w:w="3288" w:type="dxa"/>
            <w:tcBorders>
              <w:top w:val="nil"/>
              <w:left w:val="nil"/>
              <w:bottom w:val="nil"/>
              <w:right w:val="nil"/>
            </w:tcBorders>
            <w:vAlign w:val="bottom"/>
          </w:tcPr>
          <w:p w:rsidR="00226F0C" w:rsidRDefault="00226F0C">
            <w:pPr>
              <w:pStyle w:val="ConsPlusNormal"/>
            </w:pPr>
            <w:r>
              <w:t>_______________________</w:t>
            </w:r>
          </w:p>
          <w:p w:rsidR="00226F0C" w:rsidRDefault="00226F0C">
            <w:pPr>
              <w:pStyle w:val="ConsPlusNormal"/>
              <w:jc w:val="center"/>
            </w:pPr>
            <w:r>
              <w:t>(расшифровка подписи)</w:t>
            </w:r>
          </w:p>
        </w:tc>
      </w:tr>
      <w:tr w:rsidR="00226F0C">
        <w:tc>
          <w:tcPr>
            <w:tcW w:w="2362" w:type="dxa"/>
            <w:vMerge/>
            <w:tcBorders>
              <w:top w:val="nil"/>
              <w:left w:val="nil"/>
              <w:bottom w:val="nil"/>
              <w:right w:val="nil"/>
            </w:tcBorders>
          </w:tcPr>
          <w:p w:rsidR="00226F0C" w:rsidRDefault="00226F0C"/>
        </w:tc>
        <w:tc>
          <w:tcPr>
            <w:tcW w:w="3175" w:type="dxa"/>
            <w:tcBorders>
              <w:top w:val="nil"/>
              <w:left w:val="nil"/>
              <w:bottom w:val="nil"/>
              <w:right w:val="nil"/>
            </w:tcBorders>
          </w:tcPr>
          <w:p w:rsidR="00226F0C" w:rsidRDefault="00226F0C">
            <w:pPr>
              <w:pStyle w:val="ConsPlusNormal"/>
            </w:pPr>
            <w:r>
              <w:t>М.П.</w:t>
            </w:r>
          </w:p>
        </w:tc>
        <w:tc>
          <w:tcPr>
            <w:tcW w:w="3288" w:type="dxa"/>
            <w:tcBorders>
              <w:top w:val="nil"/>
              <w:left w:val="nil"/>
              <w:bottom w:val="nil"/>
              <w:right w:val="nil"/>
            </w:tcBorders>
          </w:tcPr>
          <w:p w:rsidR="00226F0C" w:rsidRDefault="00226F0C">
            <w:pPr>
              <w:pStyle w:val="ConsPlusNormal"/>
            </w:pPr>
          </w:p>
        </w:tc>
      </w:tr>
      <w:tr w:rsidR="00226F0C">
        <w:tc>
          <w:tcPr>
            <w:tcW w:w="2362" w:type="dxa"/>
            <w:vMerge/>
            <w:tcBorders>
              <w:top w:val="nil"/>
              <w:left w:val="nil"/>
              <w:bottom w:val="nil"/>
              <w:right w:val="nil"/>
            </w:tcBorders>
          </w:tcPr>
          <w:p w:rsidR="00226F0C" w:rsidRDefault="00226F0C"/>
        </w:tc>
        <w:tc>
          <w:tcPr>
            <w:tcW w:w="3175" w:type="dxa"/>
            <w:tcBorders>
              <w:top w:val="nil"/>
              <w:left w:val="nil"/>
              <w:bottom w:val="nil"/>
              <w:right w:val="nil"/>
            </w:tcBorders>
          </w:tcPr>
          <w:p w:rsidR="00226F0C" w:rsidRDefault="00226F0C">
            <w:pPr>
              <w:pStyle w:val="ConsPlusNormal"/>
            </w:pPr>
          </w:p>
        </w:tc>
        <w:tc>
          <w:tcPr>
            <w:tcW w:w="3288" w:type="dxa"/>
            <w:tcBorders>
              <w:top w:val="nil"/>
              <w:left w:val="nil"/>
              <w:bottom w:val="nil"/>
              <w:right w:val="nil"/>
            </w:tcBorders>
          </w:tcPr>
          <w:p w:rsidR="00226F0C" w:rsidRDefault="00226F0C">
            <w:pPr>
              <w:pStyle w:val="ConsPlusNormal"/>
            </w:pPr>
            <w:r>
              <w:t>"__" __________ 20__ год</w:t>
            </w:r>
          </w:p>
        </w:tc>
      </w:tr>
    </w:tbl>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Автономной некоммерческой организации</w:t>
      </w:r>
    </w:p>
    <w:p w:rsidR="00226F0C" w:rsidRDefault="00226F0C">
      <w:pPr>
        <w:pStyle w:val="ConsPlusNormal"/>
        <w:jc w:val="right"/>
      </w:pPr>
      <w:r>
        <w:t>"Центр координации поддержки экспортно</w:t>
      </w:r>
    </w:p>
    <w:p w:rsidR="00226F0C" w:rsidRDefault="00226F0C">
      <w:pPr>
        <w:pStyle w:val="ConsPlusNormal"/>
        <w:jc w:val="right"/>
      </w:pPr>
      <w:r>
        <w:t>ориентированных субъектов малого и среднего</w:t>
      </w:r>
    </w:p>
    <w:p w:rsidR="00226F0C" w:rsidRDefault="00226F0C">
      <w:pPr>
        <w:pStyle w:val="ConsPlusNormal"/>
        <w:jc w:val="right"/>
      </w:pPr>
      <w:r>
        <w:t>предпринимательства Белгородской области"</w:t>
      </w:r>
    </w:p>
    <w:p w:rsidR="00226F0C" w:rsidRDefault="00226F0C">
      <w:pPr>
        <w:pStyle w:val="ConsPlusNormal"/>
        <w:jc w:val="right"/>
      </w:pPr>
      <w:r>
        <w:t>на реализацию мероприятия "Создание</w:t>
      </w:r>
    </w:p>
    <w:p w:rsidR="00226F0C" w:rsidRDefault="00226F0C">
      <w:pPr>
        <w:pStyle w:val="ConsPlusNormal"/>
        <w:jc w:val="right"/>
      </w:pPr>
      <w:r>
        <w:t>и (или) развитие центров поддержки экспорта"</w:t>
      </w:r>
    </w:p>
    <w:p w:rsidR="00226F0C" w:rsidRDefault="00226F0C">
      <w:pPr>
        <w:pStyle w:val="ConsPlusNormal"/>
        <w:jc w:val="both"/>
      </w:pPr>
    </w:p>
    <w:p w:rsidR="00226F0C" w:rsidRDefault="00226F0C">
      <w:pPr>
        <w:pStyle w:val="ConsPlusNormal"/>
        <w:jc w:val="center"/>
      </w:pPr>
      <w:bookmarkStart w:id="75" w:name="P2974"/>
      <w:bookmarkEnd w:id="75"/>
      <w:r>
        <w:t>Согласие</w:t>
      </w:r>
    </w:p>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2693"/>
        <w:gridCol w:w="2721"/>
        <w:gridCol w:w="3628"/>
      </w:tblGrid>
      <w:tr w:rsidR="00226F0C">
        <w:tc>
          <w:tcPr>
            <w:tcW w:w="9042" w:type="dxa"/>
            <w:gridSpan w:val="3"/>
            <w:tcBorders>
              <w:top w:val="nil"/>
              <w:left w:val="nil"/>
              <w:bottom w:val="nil"/>
              <w:right w:val="nil"/>
            </w:tcBorders>
          </w:tcPr>
          <w:p w:rsidR="00226F0C" w:rsidRDefault="00226F0C">
            <w:pPr>
              <w:pStyle w:val="ConsPlusNormal"/>
              <w:ind w:firstLine="283"/>
              <w:jc w:val="both"/>
            </w:pPr>
            <w:r>
              <w:t xml:space="preserve">Автономная некоммерческая организация "Центр координации поддержки экспортно </w:t>
            </w:r>
            <w:r>
              <w:lastRenderedPageBreak/>
              <w:t>ориентированных субъектов малого и среднего предпринимательства Белгородской области" дает свое согласие:</w:t>
            </w:r>
          </w:p>
          <w:p w:rsidR="00226F0C" w:rsidRDefault="00226F0C">
            <w:pPr>
              <w:pStyle w:val="ConsPlusNormal"/>
              <w:ind w:firstLine="283"/>
              <w:jc w:val="both"/>
            </w:pPr>
            <w:r>
              <w:t>- на осуществление департаментом экономического развития Белгородской области и уполномоченным органом государственного финансового контроля проверок соблюдения условий, целей и порядка предоставления субсидий из областного и федерального бюджетов;</w:t>
            </w:r>
          </w:p>
          <w:p w:rsidR="00226F0C" w:rsidRDefault="00226F0C">
            <w:pPr>
              <w:pStyle w:val="ConsPlusNormal"/>
              <w:ind w:firstLine="283"/>
              <w:jc w:val="both"/>
            </w:pPr>
            <w:r>
              <w:t>- с запретом на приобретение за счет средств, полученных из областного и федерального бюджетов,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в рамках _________________________________________________________________________</w:t>
            </w:r>
          </w:p>
          <w:p w:rsidR="00226F0C" w:rsidRDefault="00226F0C">
            <w:pPr>
              <w:pStyle w:val="ConsPlusNormal"/>
              <w:jc w:val="center"/>
            </w:pPr>
            <w:r>
              <w:t>(указать наименование основного мероприятия государственной программы (подпрограммы) Белгородской области)</w:t>
            </w:r>
          </w:p>
        </w:tc>
      </w:tr>
      <w:tr w:rsidR="00226F0C">
        <w:tc>
          <w:tcPr>
            <w:tcW w:w="2693" w:type="dxa"/>
            <w:vMerge w:val="restart"/>
            <w:tcBorders>
              <w:top w:val="nil"/>
              <w:left w:val="nil"/>
              <w:bottom w:val="nil"/>
              <w:right w:val="nil"/>
            </w:tcBorders>
          </w:tcPr>
          <w:p w:rsidR="00226F0C" w:rsidRDefault="00226F0C">
            <w:pPr>
              <w:pStyle w:val="ConsPlusNormal"/>
            </w:pPr>
            <w:r>
              <w:lastRenderedPageBreak/>
              <w:t>Руководитель</w:t>
            </w:r>
          </w:p>
        </w:tc>
        <w:tc>
          <w:tcPr>
            <w:tcW w:w="2721" w:type="dxa"/>
            <w:tcBorders>
              <w:top w:val="nil"/>
              <w:left w:val="nil"/>
              <w:bottom w:val="nil"/>
              <w:right w:val="nil"/>
            </w:tcBorders>
            <w:vAlign w:val="bottom"/>
          </w:tcPr>
          <w:p w:rsidR="00226F0C" w:rsidRDefault="00226F0C">
            <w:pPr>
              <w:pStyle w:val="ConsPlusNormal"/>
              <w:jc w:val="center"/>
            </w:pPr>
            <w:r>
              <w:t>__________________</w:t>
            </w:r>
          </w:p>
          <w:p w:rsidR="00226F0C" w:rsidRDefault="00226F0C">
            <w:pPr>
              <w:pStyle w:val="ConsPlusNormal"/>
              <w:jc w:val="center"/>
            </w:pPr>
            <w:r>
              <w:t>(подпись)</w:t>
            </w:r>
          </w:p>
        </w:tc>
        <w:tc>
          <w:tcPr>
            <w:tcW w:w="3628" w:type="dxa"/>
            <w:tcBorders>
              <w:top w:val="nil"/>
              <w:left w:val="nil"/>
              <w:bottom w:val="nil"/>
              <w:right w:val="nil"/>
            </w:tcBorders>
            <w:vAlign w:val="bottom"/>
          </w:tcPr>
          <w:p w:rsidR="00226F0C" w:rsidRDefault="00226F0C">
            <w:pPr>
              <w:pStyle w:val="ConsPlusNormal"/>
              <w:jc w:val="center"/>
            </w:pPr>
            <w:r>
              <w:t>_________________________</w:t>
            </w:r>
          </w:p>
          <w:p w:rsidR="00226F0C" w:rsidRDefault="00226F0C">
            <w:pPr>
              <w:pStyle w:val="ConsPlusNormal"/>
              <w:jc w:val="center"/>
            </w:pPr>
            <w:r>
              <w:t>(расшифровка подписи)</w:t>
            </w:r>
          </w:p>
        </w:tc>
      </w:tr>
      <w:tr w:rsidR="00226F0C">
        <w:tc>
          <w:tcPr>
            <w:tcW w:w="2693" w:type="dxa"/>
            <w:vMerge/>
            <w:tcBorders>
              <w:top w:val="nil"/>
              <w:left w:val="nil"/>
              <w:bottom w:val="nil"/>
              <w:right w:val="nil"/>
            </w:tcBorders>
          </w:tcPr>
          <w:p w:rsidR="00226F0C" w:rsidRDefault="00226F0C"/>
        </w:tc>
        <w:tc>
          <w:tcPr>
            <w:tcW w:w="2721" w:type="dxa"/>
            <w:tcBorders>
              <w:top w:val="nil"/>
              <w:left w:val="nil"/>
              <w:bottom w:val="nil"/>
              <w:right w:val="nil"/>
            </w:tcBorders>
          </w:tcPr>
          <w:p w:rsidR="00226F0C" w:rsidRDefault="00226F0C">
            <w:pPr>
              <w:pStyle w:val="ConsPlusNormal"/>
            </w:pPr>
            <w:r>
              <w:t>М.П.</w:t>
            </w:r>
          </w:p>
        </w:tc>
        <w:tc>
          <w:tcPr>
            <w:tcW w:w="3628" w:type="dxa"/>
            <w:tcBorders>
              <w:top w:val="nil"/>
              <w:left w:val="nil"/>
              <w:bottom w:val="nil"/>
              <w:right w:val="nil"/>
            </w:tcBorders>
          </w:tcPr>
          <w:p w:rsidR="00226F0C" w:rsidRDefault="00226F0C">
            <w:pPr>
              <w:pStyle w:val="ConsPlusNormal"/>
            </w:pPr>
          </w:p>
        </w:tc>
      </w:tr>
      <w:tr w:rsidR="00226F0C">
        <w:tc>
          <w:tcPr>
            <w:tcW w:w="2693" w:type="dxa"/>
            <w:vMerge/>
            <w:tcBorders>
              <w:top w:val="nil"/>
              <w:left w:val="nil"/>
              <w:bottom w:val="nil"/>
              <w:right w:val="nil"/>
            </w:tcBorders>
          </w:tcPr>
          <w:p w:rsidR="00226F0C" w:rsidRDefault="00226F0C"/>
        </w:tc>
        <w:tc>
          <w:tcPr>
            <w:tcW w:w="2721" w:type="dxa"/>
            <w:tcBorders>
              <w:top w:val="nil"/>
              <w:left w:val="nil"/>
              <w:bottom w:val="nil"/>
              <w:right w:val="nil"/>
            </w:tcBorders>
          </w:tcPr>
          <w:p w:rsidR="00226F0C" w:rsidRDefault="00226F0C">
            <w:pPr>
              <w:pStyle w:val="ConsPlusNormal"/>
            </w:pPr>
          </w:p>
        </w:tc>
        <w:tc>
          <w:tcPr>
            <w:tcW w:w="3628" w:type="dxa"/>
            <w:tcBorders>
              <w:top w:val="nil"/>
              <w:left w:val="nil"/>
              <w:bottom w:val="nil"/>
              <w:right w:val="nil"/>
            </w:tcBorders>
          </w:tcPr>
          <w:p w:rsidR="00226F0C" w:rsidRDefault="00226F0C">
            <w:pPr>
              <w:pStyle w:val="ConsPlusNormal"/>
            </w:pPr>
            <w:r>
              <w:t>"__" __________ 20__ год</w:t>
            </w:r>
          </w:p>
        </w:tc>
      </w:tr>
    </w:tbl>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3</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Автономной некоммерческой организации</w:t>
      </w:r>
    </w:p>
    <w:p w:rsidR="00226F0C" w:rsidRDefault="00226F0C">
      <w:pPr>
        <w:pStyle w:val="ConsPlusNormal"/>
        <w:jc w:val="right"/>
      </w:pPr>
      <w:r>
        <w:t>"Центр координации поддержки экспортно</w:t>
      </w:r>
    </w:p>
    <w:p w:rsidR="00226F0C" w:rsidRDefault="00226F0C">
      <w:pPr>
        <w:pStyle w:val="ConsPlusNormal"/>
        <w:jc w:val="right"/>
      </w:pPr>
      <w:r>
        <w:t>ориентированных субъектов малого и среднего</w:t>
      </w:r>
    </w:p>
    <w:p w:rsidR="00226F0C" w:rsidRDefault="00226F0C">
      <w:pPr>
        <w:pStyle w:val="ConsPlusNormal"/>
        <w:jc w:val="right"/>
      </w:pPr>
      <w:r>
        <w:t>предпринимательства Белгородской области"</w:t>
      </w:r>
    </w:p>
    <w:p w:rsidR="00226F0C" w:rsidRDefault="00226F0C">
      <w:pPr>
        <w:pStyle w:val="ConsPlusNormal"/>
        <w:jc w:val="right"/>
      </w:pPr>
      <w:r>
        <w:t>на реализацию мероприятия "Создание</w:t>
      </w:r>
    </w:p>
    <w:p w:rsidR="00226F0C" w:rsidRDefault="00226F0C">
      <w:pPr>
        <w:pStyle w:val="ConsPlusNormal"/>
        <w:jc w:val="right"/>
      </w:pPr>
      <w:r>
        <w:t>и (или) развитие центров поддержки экспорта"</w:t>
      </w:r>
    </w:p>
    <w:p w:rsidR="00226F0C" w:rsidRDefault="00226F0C">
      <w:pPr>
        <w:pStyle w:val="ConsPlusNormal"/>
        <w:jc w:val="center"/>
      </w:pPr>
    </w:p>
    <w:p w:rsidR="00226F0C" w:rsidRDefault="00226F0C">
      <w:pPr>
        <w:pStyle w:val="ConsPlusNormal"/>
        <w:jc w:val="center"/>
      </w:pPr>
      <w:bookmarkStart w:id="76" w:name="P3004"/>
      <w:bookmarkEnd w:id="76"/>
      <w:r>
        <w:t>Обязательство</w:t>
      </w:r>
    </w:p>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2693"/>
        <w:gridCol w:w="2721"/>
        <w:gridCol w:w="3628"/>
      </w:tblGrid>
      <w:tr w:rsidR="00226F0C">
        <w:tc>
          <w:tcPr>
            <w:tcW w:w="9042" w:type="dxa"/>
            <w:gridSpan w:val="3"/>
            <w:tcBorders>
              <w:top w:val="nil"/>
              <w:left w:val="nil"/>
              <w:bottom w:val="nil"/>
              <w:right w:val="nil"/>
            </w:tcBorders>
            <w:vAlign w:val="bottom"/>
          </w:tcPr>
          <w:p w:rsidR="00226F0C" w:rsidRDefault="00226F0C">
            <w:pPr>
              <w:pStyle w:val="ConsPlusNormal"/>
              <w:ind w:firstLine="283"/>
              <w:jc w:val="both"/>
            </w:pPr>
            <w:r>
              <w:t>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 обязуется обеспечить:</w:t>
            </w:r>
          </w:p>
          <w:p w:rsidR="00226F0C" w:rsidRDefault="00226F0C">
            <w:pPr>
              <w:pStyle w:val="ConsPlusNormal"/>
              <w:ind w:firstLine="283"/>
              <w:jc w:val="both"/>
            </w:pPr>
            <w:r>
              <w:t xml:space="preserve">- соответствие деятельности требованиям, установленным </w:t>
            </w:r>
            <w:hyperlink r:id="rId133" w:history="1">
              <w:r>
                <w:rPr>
                  <w:color w:val="0000FF"/>
                </w:rPr>
                <w:t>разделом III</w:t>
              </w:r>
            </w:hyperlink>
            <w:r>
              <w:t xml:space="preserve">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утвержденных приказом Минэкономразвития России от 25 сентября 2019 года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w:t>
            </w:r>
            <w:r>
              <w:lastRenderedPageBreak/>
              <w:t>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p>
          <w:p w:rsidR="00226F0C" w:rsidRDefault="00226F0C">
            <w:pPr>
              <w:pStyle w:val="ConsPlusNormal"/>
              <w:ind w:firstLine="283"/>
              <w:jc w:val="both"/>
            </w:pPr>
            <w:r>
              <w:t>- получение у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из областного и федерального бюджетов субсидий, согласия на осуществление департаментом экономического развития Белгородской области органами государственного финансового контроля проверок соблюдения условий, целей и порядка предоставления субсидии в рамках реализации</w:t>
            </w:r>
          </w:p>
          <w:p w:rsidR="00226F0C" w:rsidRDefault="00226F0C">
            <w:pPr>
              <w:pStyle w:val="ConsPlusNormal"/>
              <w:ind w:firstLine="283"/>
              <w:jc w:val="both"/>
            </w:pPr>
            <w:r>
              <w:t>______________________________________________________________________</w:t>
            </w:r>
          </w:p>
          <w:p w:rsidR="00226F0C" w:rsidRDefault="00226F0C">
            <w:pPr>
              <w:pStyle w:val="ConsPlusNormal"/>
              <w:jc w:val="center"/>
            </w:pPr>
            <w:r>
              <w:t>(указать наименование основного мероприятия государственной программы (подпрограммы) Белгородской области)</w:t>
            </w:r>
          </w:p>
        </w:tc>
      </w:tr>
      <w:tr w:rsidR="00226F0C">
        <w:tc>
          <w:tcPr>
            <w:tcW w:w="2693" w:type="dxa"/>
            <w:vMerge w:val="restart"/>
            <w:tcBorders>
              <w:top w:val="nil"/>
              <w:left w:val="nil"/>
              <w:bottom w:val="nil"/>
              <w:right w:val="nil"/>
            </w:tcBorders>
          </w:tcPr>
          <w:p w:rsidR="00226F0C" w:rsidRDefault="00226F0C">
            <w:pPr>
              <w:pStyle w:val="ConsPlusNormal"/>
            </w:pPr>
            <w:r>
              <w:lastRenderedPageBreak/>
              <w:t>Руководитель</w:t>
            </w:r>
          </w:p>
        </w:tc>
        <w:tc>
          <w:tcPr>
            <w:tcW w:w="2721" w:type="dxa"/>
            <w:tcBorders>
              <w:top w:val="nil"/>
              <w:left w:val="nil"/>
              <w:bottom w:val="nil"/>
              <w:right w:val="nil"/>
            </w:tcBorders>
            <w:vAlign w:val="bottom"/>
          </w:tcPr>
          <w:p w:rsidR="00226F0C" w:rsidRDefault="00226F0C">
            <w:pPr>
              <w:pStyle w:val="ConsPlusNormal"/>
              <w:jc w:val="center"/>
            </w:pPr>
            <w:r>
              <w:t>__________________</w:t>
            </w:r>
          </w:p>
          <w:p w:rsidR="00226F0C" w:rsidRDefault="00226F0C">
            <w:pPr>
              <w:pStyle w:val="ConsPlusNormal"/>
              <w:jc w:val="center"/>
            </w:pPr>
            <w:r>
              <w:t>(подпись)</w:t>
            </w:r>
          </w:p>
        </w:tc>
        <w:tc>
          <w:tcPr>
            <w:tcW w:w="3628" w:type="dxa"/>
            <w:tcBorders>
              <w:top w:val="nil"/>
              <w:left w:val="nil"/>
              <w:bottom w:val="nil"/>
              <w:right w:val="nil"/>
            </w:tcBorders>
            <w:vAlign w:val="bottom"/>
          </w:tcPr>
          <w:p w:rsidR="00226F0C" w:rsidRDefault="00226F0C">
            <w:pPr>
              <w:pStyle w:val="ConsPlusNormal"/>
              <w:jc w:val="center"/>
            </w:pPr>
            <w:r>
              <w:t>__________________________</w:t>
            </w:r>
          </w:p>
          <w:p w:rsidR="00226F0C" w:rsidRDefault="00226F0C">
            <w:pPr>
              <w:pStyle w:val="ConsPlusNormal"/>
              <w:jc w:val="center"/>
            </w:pPr>
            <w:r>
              <w:t>(расшифровка подписи)</w:t>
            </w:r>
          </w:p>
        </w:tc>
      </w:tr>
      <w:tr w:rsidR="00226F0C">
        <w:tc>
          <w:tcPr>
            <w:tcW w:w="2693" w:type="dxa"/>
            <w:vMerge/>
            <w:tcBorders>
              <w:top w:val="nil"/>
              <w:left w:val="nil"/>
              <w:bottom w:val="nil"/>
              <w:right w:val="nil"/>
            </w:tcBorders>
          </w:tcPr>
          <w:p w:rsidR="00226F0C" w:rsidRDefault="00226F0C"/>
        </w:tc>
        <w:tc>
          <w:tcPr>
            <w:tcW w:w="2721" w:type="dxa"/>
            <w:tcBorders>
              <w:top w:val="nil"/>
              <w:left w:val="nil"/>
              <w:bottom w:val="nil"/>
              <w:right w:val="nil"/>
            </w:tcBorders>
          </w:tcPr>
          <w:p w:rsidR="00226F0C" w:rsidRDefault="00226F0C">
            <w:pPr>
              <w:pStyle w:val="ConsPlusNormal"/>
            </w:pPr>
            <w:r>
              <w:t>М.П.</w:t>
            </w:r>
          </w:p>
        </w:tc>
        <w:tc>
          <w:tcPr>
            <w:tcW w:w="3628" w:type="dxa"/>
            <w:tcBorders>
              <w:top w:val="nil"/>
              <w:left w:val="nil"/>
              <w:bottom w:val="nil"/>
              <w:right w:val="nil"/>
            </w:tcBorders>
          </w:tcPr>
          <w:p w:rsidR="00226F0C" w:rsidRDefault="00226F0C">
            <w:pPr>
              <w:pStyle w:val="ConsPlusNormal"/>
            </w:pPr>
          </w:p>
        </w:tc>
      </w:tr>
      <w:tr w:rsidR="00226F0C">
        <w:tc>
          <w:tcPr>
            <w:tcW w:w="2693" w:type="dxa"/>
            <w:vMerge/>
            <w:tcBorders>
              <w:top w:val="nil"/>
              <w:left w:val="nil"/>
              <w:bottom w:val="nil"/>
              <w:right w:val="nil"/>
            </w:tcBorders>
          </w:tcPr>
          <w:p w:rsidR="00226F0C" w:rsidRDefault="00226F0C"/>
        </w:tc>
        <w:tc>
          <w:tcPr>
            <w:tcW w:w="2721" w:type="dxa"/>
            <w:tcBorders>
              <w:top w:val="nil"/>
              <w:left w:val="nil"/>
              <w:bottom w:val="nil"/>
              <w:right w:val="nil"/>
            </w:tcBorders>
          </w:tcPr>
          <w:p w:rsidR="00226F0C" w:rsidRDefault="00226F0C">
            <w:pPr>
              <w:pStyle w:val="ConsPlusNormal"/>
            </w:pPr>
          </w:p>
        </w:tc>
        <w:tc>
          <w:tcPr>
            <w:tcW w:w="3628" w:type="dxa"/>
            <w:tcBorders>
              <w:top w:val="nil"/>
              <w:left w:val="nil"/>
              <w:bottom w:val="nil"/>
              <w:right w:val="nil"/>
            </w:tcBorders>
          </w:tcPr>
          <w:p w:rsidR="00226F0C" w:rsidRDefault="00226F0C">
            <w:pPr>
              <w:pStyle w:val="ConsPlusNormal"/>
            </w:pPr>
            <w:r>
              <w:t>"__" __________ 20__ год</w:t>
            </w:r>
          </w:p>
        </w:tc>
      </w:tr>
    </w:tbl>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4</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Автономной некоммерческой организации</w:t>
      </w:r>
    </w:p>
    <w:p w:rsidR="00226F0C" w:rsidRDefault="00226F0C">
      <w:pPr>
        <w:pStyle w:val="ConsPlusNormal"/>
        <w:jc w:val="right"/>
      </w:pPr>
      <w:r>
        <w:t>"Центр координации поддержки экспортно</w:t>
      </w:r>
    </w:p>
    <w:p w:rsidR="00226F0C" w:rsidRDefault="00226F0C">
      <w:pPr>
        <w:pStyle w:val="ConsPlusNormal"/>
        <w:jc w:val="right"/>
      </w:pPr>
      <w:r>
        <w:t>ориентированных субъектов малого и среднего</w:t>
      </w:r>
    </w:p>
    <w:p w:rsidR="00226F0C" w:rsidRDefault="00226F0C">
      <w:pPr>
        <w:pStyle w:val="ConsPlusNormal"/>
        <w:jc w:val="right"/>
      </w:pPr>
      <w:r>
        <w:t>предпринимательства Белгородской области"</w:t>
      </w:r>
    </w:p>
    <w:p w:rsidR="00226F0C" w:rsidRDefault="00226F0C">
      <w:pPr>
        <w:pStyle w:val="ConsPlusNormal"/>
        <w:jc w:val="right"/>
      </w:pPr>
      <w:r>
        <w:t>на реализацию мероприятия "Создание</w:t>
      </w:r>
    </w:p>
    <w:p w:rsidR="00226F0C" w:rsidRDefault="00226F0C">
      <w:pPr>
        <w:pStyle w:val="ConsPlusNormal"/>
        <w:jc w:val="right"/>
      </w:pPr>
      <w:r>
        <w:t>и (или) развитие центров поддержки экспорта"</w:t>
      </w:r>
    </w:p>
    <w:p w:rsidR="00226F0C" w:rsidRDefault="00226F0C">
      <w:pPr>
        <w:pStyle w:val="ConsPlusNormal"/>
        <w:jc w:val="both"/>
      </w:pPr>
    </w:p>
    <w:p w:rsidR="00226F0C" w:rsidRDefault="00226F0C">
      <w:pPr>
        <w:pStyle w:val="ConsPlusNormal"/>
        <w:jc w:val="center"/>
      </w:pPr>
      <w:bookmarkStart w:id="77" w:name="P3035"/>
      <w:bookmarkEnd w:id="77"/>
      <w:r>
        <w:t>Заявка</w:t>
      </w:r>
    </w:p>
    <w:p w:rsidR="00226F0C" w:rsidRDefault="00226F0C">
      <w:pPr>
        <w:pStyle w:val="ConsPlusNormal"/>
        <w:jc w:val="center"/>
      </w:pPr>
      <w:r>
        <w:t>на получение субсидии из областного и федерального бюджетов</w:t>
      </w:r>
    </w:p>
    <w:p w:rsidR="00226F0C" w:rsidRDefault="00226F0C">
      <w:pPr>
        <w:pStyle w:val="ConsPlusNormal"/>
        <w:jc w:val="both"/>
      </w:pPr>
    </w:p>
    <w:p w:rsidR="00226F0C" w:rsidRDefault="00226F0C">
      <w:pPr>
        <w:pStyle w:val="ConsPlusNormal"/>
        <w:ind w:firstLine="540"/>
        <w:jc w:val="both"/>
      </w:pPr>
      <w:r>
        <w:t xml:space="preserve">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 (далее - АНО "ЦПЭ БО") в соответствии с </w:t>
      </w:r>
      <w:hyperlink r:id="rId134" w:history="1">
        <w:r>
          <w:rPr>
            <w:color w:val="0000FF"/>
          </w:rPr>
          <w:t>постановлением</w:t>
        </w:r>
      </w:hyperlink>
      <w:r>
        <w:t xml:space="preserve"> Правительства Белгородской области от 15 мая 2017 года N 162-пп "О мерах государственной поддержки малого и среднего предпринимательства Белгородской области" просит предоставить в 20__ году субсидию из областного и федерального бюджетов на финансовое обеспечение деятельности АНО "ЦПЭ БО" в целях достижения целей, показателей и результатов регионального проекта,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3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до 2024 года".</w:t>
      </w:r>
    </w:p>
    <w:p w:rsidR="00226F0C" w:rsidRDefault="00226F0C">
      <w:pPr>
        <w:pStyle w:val="ConsPlusNormal"/>
        <w:spacing w:before="220"/>
        <w:jc w:val="both"/>
      </w:pPr>
      <w:r>
        <w:lastRenderedPageBreak/>
        <w:t>Банковские реквизиты для получения субсидии:</w:t>
      </w:r>
    </w:p>
    <w:p w:rsidR="00226F0C" w:rsidRDefault="00226F0C">
      <w:pPr>
        <w:pStyle w:val="ConsPlusNormal"/>
        <w:jc w:val="both"/>
      </w:pPr>
    </w:p>
    <w:p w:rsidR="00226F0C" w:rsidRDefault="00226F0C">
      <w:pPr>
        <w:sectPr w:rsidR="00226F0C" w:rsidSect="004360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9"/>
        <w:gridCol w:w="5064"/>
      </w:tblGrid>
      <w:tr w:rsidR="00226F0C">
        <w:tc>
          <w:tcPr>
            <w:tcW w:w="4829" w:type="dxa"/>
          </w:tcPr>
          <w:p w:rsidR="00226F0C" w:rsidRDefault="00226F0C">
            <w:pPr>
              <w:pStyle w:val="ConsPlusNormal"/>
            </w:pPr>
            <w:r>
              <w:lastRenderedPageBreak/>
              <w:t>Получатель</w:t>
            </w:r>
          </w:p>
        </w:tc>
        <w:tc>
          <w:tcPr>
            <w:tcW w:w="5064" w:type="dxa"/>
          </w:tcPr>
          <w:p w:rsidR="00226F0C" w:rsidRDefault="00226F0C">
            <w:pPr>
              <w:pStyle w:val="ConsPlusNormal"/>
            </w:pPr>
          </w:p>
        </w:tc>
      </w:tr>
      <w:tr w:rsidR="00226F0C">
        <w:tc>
          <w:tcPr>
            <w:tcW w:w="4829" w:type="dxa"/>
          </w:tcPr>
          <w:p w:rsidR="00226F0C" w:rsidRDefault="00226F0C">
            <w:pPr>
              <w:pStyle w:val="ConsPlusNormal"/>
            </w:pPr>
            <w:r>
              <w:t>ИНН</w:t>
            </w:r>
          </w:p>
        </w:tc>
        <w:tc>
          <w:tcPr>
            <w:tcW w:w="5064" w:type="dxa"/>
          </w:tcPr>
          <w:p w:rsidR="00226F0C" w:rsidRDefault="00226F0C">
            <w:pPr>
              <w:pStyle w:val="ConsPlusNormal"/>
            </w:pPr>
          </w:p>
        </w:tc>
      </w:tr>
      <w:tr w:rsidR="00226F0C">
        <w:tc>
          <w:tcPr>
            <w:tcW w:w="4829" w:type="dxa"/>
          </w:tcPr>
          <w:p w:rsidR="00226F0C" w:rsidRDefault="00226F0C">
            <w:pPr>
              <w:pStyle w:val="ConsPlusNormal"/>
            </w:pPr>
            <w:r>
              <w:t>Расчетный счет</w:t>
            </w:r>
          </w:p>
        </w:tc>
        <w:tc>
          <w:tcPr>
            <w:tcW w:w="5064" w:type="dxa"/>
          </w:tcPr>
          <w:p w:rsidR="00226F0C" w:rsidRDefault="00226F0C">
            <w:pPr>
              <w:pStyle w:val="ConsPlusNormal"/>
            </w:pPr>
          </w:p>
        </w:tc>
      </w:tr>
      <w:tr w:rsidR="00226F0C">
        <w:tc>
          <w:tcPr>
            <w:tcW w:w="4829" w:type="dxa"/>
          </w:tcPr>
          <w:p w:rsidR="00226F0C" w:rsidRDefault="00226F0C">
            <w:pPr>
              <w:pStyle w:val="ConsPlusNormal"/>
            </w:pPr>
            <w:r>
              <w:t>Наименование кредитной организации</w:t>
            </w:r>
          </w:p>
        </w:tc>
        <w:tc>
          <w:tcPr>
            <w:tcW w:w="5064" w:type="dxa"/>
          </w:tcPr>
          <w:p w:rsidR="00226F0C" w:rsidRDefault="00226F0C">
            <w:pPr>
              <w:pStyle w:val="ConsPlusNormal"/>
            </w:pPr>
          </w:p>
        </w:tc>
      </w:tr>
      <w:tr w:rsidR="00226F0C">
        <w:tc>
          <w:tcPr>
            <w:tcW w:w="4829" w:type="dxa"/>
          </w:tcPr>
          <w:p w:rsidR="00226F0C" w:rsidRDefault="00226F0C">
            <w:pPr>
              <w:pStyle w:val="ConsPlusNormal"/>
            </w:pPr>
            <w:r>
              <w:t>БИК</w:t>
            </w:r>
          </w:p>
        </w:tc>
        <w:tc>
          <w:tcPr>
            <w:tcW w:w="5064" w:type="dxa"/>
          </w:tcPr>
          <w:p w:rsidR="00226F0C" w:rsidRDefault="00226F0C">
            <w:pPr>
              <w:pStyle w:val="ConsPlusNormal"/>
            </w:pPr>
          </w:p>
        </w:tc>
      </w:tr>
      <w:tr w:rsidR="00226F0C">
        <w:tc>
          <w:tcPr>
            <w:tcW w:w="4829" w:type="dxa"/>
          </w:tcPr>
          <w:p w:rsidR="00226F0C" w:rsidRDefault="00226F0C">
            <w:pPr>
              <w:pStyle w:val="ConsPlusNormal"/>
            </w:pPr>
            <w:r>
              <w:t>Корреспондентский счет</w:t>
            </w:r>
          </w:p>
        </w:tc>
        <w:tc>
          <w:tcPr>
            <w:tcW w:w="5064" w:type="dxa"/>
          </w:tcPr>
          <w:p w:rsidR="00226F0C" w:rsidRDefault="00226F0C">
            <w:pPr>
              <w:pStyle w:val="ConsPlusNormal"/>
            </w:pPr>
          </w:p>
        </w:tc>
      </w:tr>
      <w:tr w:rsidR="00226F0C">
        <w:tc>
          <w:tcPr>
            <w:tcW w:w="4829" w:type="dxa"/>
          </w:tcPr>
          <w:p w:rsidR="00226F0C" w:rsidRDefault="00226F0C">
            <w:pPr>
              <w:pStyle w:val="ConsPlusNormal"/>
            </w:pPr>
            <w:hyperlink r:id="rId136" w:history="1">
              <w:r>
                <w:rPr>
                  <w:color w:val="0000FF"/>
                </w:rPr>
                <w:t>ОКТМО</w:t>
              </w:r>
            </w:hyperlink>
          </w:p>
        </w:tc>
        <w:tc>
          <w:tcPr>
            <w:tcW w:w="5064" w:type="dxa"/>
          </w:tcPr>
          <w:p w:rsidR="00226F0C" w:rsidRDefault="00226F0C">
            <w:pPr>
              <w:pStyle w:val="ConsPlusNormal"/>
            </w:pPr>
          </w:p>
        </w:tc>
      </w:tr>
      <w:tr w:rsidR="00226F0C">
        <w:tc>
          <w:tcPr>
            <w:tcW w:w="4829" w:type="dxa"/>
          </w:tcPr>
          <w:p w:rsidR="00226F0C" w:rsidRDefault="00226F0C">
            <w:pPr>
              <w:pStyle w:val="ConsPlusNormal"/>
            </w:pPr>
            <w:r>
              <w:t>Местонахождение и юридический адрес получателя субсидии</w:t>
            </w:r>
          </w:p>
        </w:tc>
        <w:tc>
          <w:tcPr>
            <w:tcW w:w="5064" w:type="dxa"/>
          </w:tcPr>
          <w:p w:rsidR="00226F0C" w:rsidRDefault="00226F0C">
            <w:pPr>
              <w:pStyle w:val="ConsPlusNormal"/>
            </w:pPr>
          </w:p>
        </w:tc>
      </w:tr>
    </w:tbl>
    <w:p w:rsidR="00226F0C" w:rsidRDefault="00226F0C">
      <w:pPr>
        <w:sectPr w:rsidR="00226F0C">
          <w:pgSz w:w="16838" w:h="11905" w:orient="landscape"/>
          <w:pgMar w:top="1701" w:right="1134" w:bottom="850" w:left="1134" w:header="0" w:footer="0" w:gutter="0"/>
          <w:cols w:space="720"/>
        </w:sectPr>
      </w:pPr>
    </w:p>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2362"/>
        <w:gridCol w:w="3175"/>
        <w:gridCol w:w="3288"/>
      </w:tblGrid>
      <w:tr w:rsidR="00226F0C">
        <w:tc>
          <w:tcPr>
            <w:tcW w:w="8825" w:type="dxa"/>
            <w:gridSpan w:val="3"/>
            <w:tcBorders>
              <w:top w:val="nil"/>
              <w:left w:val="nil"/>
              <w:bottom w:val="nil"/>
              <w:right w:val="nil"/>
            </w:tcBorders>
          </w:tcPr>
          <w:p w:rsidR="00226F0C" w:rsidRDefault="00226F0C">
            <w:pPr>
              <w:pStyle w:val="ConsPlusNormal"/>
              <w:ind w:firstLine="540"/>
              <w:jc w:val="both"/>
            </w:pPr>
            <w:r>
              <w:t>Достоверность представленной информации гарантирую.</w:t>
            </w:r>
          </w:p>
          <w:p w:rsidR="00226F0C" w:rsidRDefault="00226F0C">
            <w:pPr>
              <w:pStyle w:val="ConsPlusNormal"/>
              <w:ind w:firstLine="540"/>
              <w:jc w:val="both"/>
            </w:pPr>
          </w:p>
          <w:p w:rsidR="00226F0C" w:rsidRDefault="00226F0C">
            <w:pPr>
              <w:pStyle w:val="ConsPlusNormal"/>
              <w:ind w:firstLine="540"/>
              <w:jc w:val="both"/>
            </w:pPr>
            <w:r>
              <w:t>К заявке прилагаются следующие документы:</w:t>
            </w:r>
          </w:p>
          <w:p w:rsidR="00226F0C" w:rsidRDefault="00226F0C">
            <w:pPr>
              <w:pStyle w:val="ConsPlusNormal"/>
              <w:ind w:firstLine="283"/>
              <w:jc w:val="both"/>
            </w:pPr>
            <w:r>
              <w:t>___________________________________________________________</w:t>
            </w:r>
          </w:p>
        </w:tc>
      </w:tr>
      <w:tr w:rsidR="00226F0C">
        <w:tc>
          <w:tcPr>
            <w:tcW w:w="2362" w:type="dxa"/>
            <w:vMerge w:val="restart"/>
            <w:tcBorders>
              <w:top w:val="nil"/>
              <w:left w:val="nil"/>
              <w:bottom w:val="nil"/>
              <w:right w:val="nil"/>
            </w:tcBorders>
          </w:tcPr>
          <w:p w:rsidR="00226F0C" w:rsidRDefault="00226F0C">
            <w:pPr>
              <w:pStyle w:val="ConsPlusNormal"/>
              <w:jc w:val="both"/>
            </w:pPr>
            <w:r>
              <w:t>Руководитель</w:t>
            </w:r>
          </w:p>
        </w:tc>
        <w:tc>
          <w:tcPr>
            <w:tcW w:w="3175" w:type="dxa"/>
            <w:tcBorders>
              <w:top w:val="nil"/>
              <w:left w:val="nil"/>
              <w:bottom w:val="nil"/>
              <w:right w:val="nil"/>
            </w:tcBorders>
            <w:vAlign w:val="bottom"/>
          </w:tcPr>
          <w:p w:rsidR="00226F0C" w:rsidRDefault="00226F0C">
            <w:pPr>
              <w:pStyle w:val="ConsPlusNormal"/>
              <w:jc w:val="center"/>
            </w:pPr>
            <w:r>
              <w:t>_______________________</w:t>
            </w:r>
          </w:p>
          <w:p w:rsidR="00226F0C" w:rsidRDefault="00226F0C">
            <w:pPr>
              <w:pStyle w:val="ConsPlusNormal"/>
              <w:jc w:val="center"/>
            </w:pPr>
            <w:r>
              <w:t>(подпись)</w:t>
            </w:r>
          </w:p>
        </w:tc>
        <w:tc>
          <w:tcPr>
            <w:tcW w:w="3288" w:type="dxa"/>
            <w:tcBorders>
              <w:top w:val="nil"/>
              <w:left w:val="nil"/>
              <w:bottom w:val="nil"/>
              <w:right w:val="nil"/>
            </w:tcBorders>
            <w:vAlign w:val="bottom"/>
          </w:tcPr>
          <w:p w:rsidR="00226F0C" w:rsidRDefault="00226F0C">
            <w:pPr>
              <w:pStyle w:val="ConsPlusNormal"/>
              <w:jc w:val="center"/>
            </w:pPr>
            <w:r>
              <w:t>_______________________</w:t>
            </w:r>
          </w:p>
          <w:p w:rsidR="00226F0C" w:rsidRDefault="00226F0C">
            <w:pPr>
              <w:pStyle w:val="ConsPlusNormal"/>
              <w:jc w:val="center"/>
            </w:pPr>
            <w:r>
              <w:t>(расшифровка подписи)</w:t>
            </w:r>
          </w:p>
        </w:tc>
      </w:tr>
      <w:tr w:rsidR="00226F0C">
        <w:tc>
          <w:tcPr>
            <w:tcW w:w="2362" w:type="dxa"/>
            <w:vMerge/>
            <w:tcBorders>
              <w:top w:val="nil"/>
              <w:left w:val="nil"/>
              <w:bottom w:val="nil"/>
              <w:right w:val="nil"/>
            </w:tcBorders>
          </w:tcPr>
          <w:p w:rsidR="00226F0C" w:rsidRDefault="00226F0C"/>
        </w:tc>
        <w:tc>
          <w:tcPr>
            <w:tcW w:w="3175" w:type="dxa"/>
            <w:tcBorders>
              <w:top w:val="nil"/>
              <w:left w:val="nil"/>
              <w:bottom w:val="nil"/>
              <w:right w:val="nil"/>
            </w:tcBorders>
          </w:tcPr>
          <w:p w:rsidR="00226F0C" w:rsidRDefault="00226F0C">
            <w:pPr>
              <w:pStyle w:val="ConsPlusNormal"/>
            </w:pPr>
            <w:r>
              <w:t>М.П.</w:t>
            </w:r>
          </w:p>
        </w:tc>
        <w:tc>
          <w:tcPr>
            <w:tcW w:w="3288" w:type="dxa"/>
            <w:tcBorders>
              <w:top w:val="nil"/>
              <w:left w:val="nil"/>
              <w:bottom w:val="nil"/>
              <w:right w:val="nil"/>
            </w:tcBorders>
          </w:tcPr>
          <w:p w:rsidR="00226F0C" w:rsidRDefault="00226F0C">
            <w:pPr>
              <w:pStyle w:val="ConsPlusNormal"/>
            </w:pPr>
          </w:p>
        </w:tc>
      </w:tr>
      <w:tr w:rsidR="00226F0C">
        <w:tc>
          <w:tcPr>
            <w:tcW w:w="2362" w:type="dxa"/>
            <w:vMerge/>
            <w:tcBorders>
              <w:top w:val="nil"/>
              <w:left w:val="nil"/>
              <w:bottom w:val="nil"/>
              <w:right w:val="nil"/>
            </w:tcBorders>
          </w:tcPr>
          <w:p w:rsidR="00226F0C" w:rsidRDefault="00226F0C"/>
        </w:tc>
        <w:tc>
          <w:tcPr>
            <w:tcW w:w="3175" w:type="dxa"/>
            <w:tcBorders>
              <w:top w:val="nil"/>
              <w:left w:val="nil"/>
              <w:bottom w:val="nil"/>
              <w:right w:val="nil"/>
            </w:tcBorders>
          </w:tcPr>
          <w:p w:rsidR="00226F0C" w:rsidRDefault="00226F0C">
            <w:pPr>
              <w:pStyle w:val="ConsPlusNormal"/>
            </w:pPr>
          </w:p>
        </w:tc>
        <w:tc>
          <w:tcPr>
            <w:tcW w:w="3288" w:type="dxa"/>
            <w:tcBorders>
              <w:top w:val="nil"/>
              <w:left w:val="nil"/>
              <w:bottom w:val="nil"/>
              <w:right w:val="nil"/>
            </w:tcBorders>
          </w:tcPr>
          <w:p w:rsidR="00226F0C" w:rsidRDefault="00226F0C">
            <w:pPr>
              <w:pStyle w:val="ConsPlusNormal"/>
            </w:pPr>
            <w:r>
              <w:t>"__" __________ 20__ год</w:t>
            </w:r>
          </w:p>
        </w:tc>
      </w:tr>
    </w:tbl>
    <w:p w:rsidR="00226F0C" w:rsidRDefault="00226F0C">
      <w:pPr>
        <w:pStyle w:val="ConsPlusNormal"/>
        <w:ind w:firstLine="540"/>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5</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Автономной некоммерческой организации</w:t>
      </w:r>
    </w:p>
    <w:p w:rsidR="00226F0C" w:rsidRDefault="00226F0C">
      <w:pPr>
        <w:pStyle w:val="ConsPlusNormal"/>
        <w:jc w:val="right"/>
      </w:pPr>
      <w:r>
        <w:t>"Центр координации поддержки экспортно</w:t>
      </w:r>
    </w:p>
    <w:p w:rsidR="00226F0C" w:rsidRDefault="00226F0C">
      <w:pPr>
        <w:pStyle w:val="ConsPlusNormal"/>
        <w:jc w:val="right"/>
      </w:pPr>
      <w:r>
        <w:t>ориентированных субъектов малого и среднего</w:t>
      </w:r>
    </w:p>
    <w:p w:rsidR="00226F0C" w:rsidRDefault="00226F0C">
      <w:pPr>
        <w:pStyle w:val="ConsPlusNormal"/>
        <w:jc w:val="right"/>
      </w:pPr>
      <w:r>
        <w:t>предпринимательства Белгородской области"</w:t>
      </w:r>
    </w:p>
    <w:p w:rsidR="00226F0C" w:rsidRDefault="00226F0C">
      <w:pPr>
        <w:pStyle w:val="ConsPlusNormal"/>
        <w:jc w:val="right"/>
      </w:pPr>
      <w:r>
        <w:t>на реализацию мероприятия "Создание</w:t>
      </w:r>
    </w:p>
    <w:p w:rsidR="00226F0C" w:rsidRDefault="00226F0C">
      <w:pPr>
        <w:pStyle w:val="ConsPlusNormal"/>
        <w:jc w:val="right"/>
      </w:pPr>
      <w:r>
        <w:t>и (или) развитие центров поддержки экспорта"</w:t>
      </w:r>
    </w:p>
    <w:p w:rsidR="00226F0C" w:rsidRDefault="00226F0C">
      <w:pPr>
        <w:pStyle w:val="ConsPlusNormal"/>
        <w:jc w:val="right"/>
      </w:pPr>
    </w:p>
    <w:p w:rsidR="00226F0C" w:rsidRDefault="00226F0C">
      <w:pPr>
        <w:pStyle w:val="ConsPlusNormal"/>
        <w:jc w:val="right"/>
      </w:pPr>
      <w:r>
        <w:t>(Форма)</w:t>
      </w:r>
    </w:p>
    <w:p w:rsidR="00226F0C" w:rsidRDefault="00226F0C">
      <w:pPr>
        <w:pStyle w:val="ConsPlusNormal"/>
        <w:jc w:val="both"/>
      </w:pPr>
    </w:p>
    <w:p w:rsidR="00226F0C" w:rsidRDefault="00226F0C">
      <w:pPr>
        <w:pStyle w:val="ConsPlusNormal"/>
        <w:jc w:val="center"/>
      </w:pPr>
      <w:bookmarkStart w:id="78" w:name="P3088"/>
      <w:bookmarkEnd w:id="78"/>
      <w:r>
        <w:t>Отчет о расходах,</w:t>
      </w:r>
    </w:p>
    <w:p w:rsidR="00226F0C" w:rsidRDefault="00226F0C">
      <w:pPr>
        <w:pStyle w:val="ConsPlusNormal"/>
        <w:jc w:val="center"/>
      </w:pPr>
      <w:r>
        <w:t>источником финансового обеспечения которых являются субсидии</w:t>
      </w:r>
    </w:p>
    <w:p w:rsidR="00226F0C" w:rsidRDefault="00226F0C">
      <w:pPr>
        <w:pStyle w:val="ConsPlusNormal"/>
        <w:jc w:val="center"/>
      </w:pPr>
      <w:r>
        <w:t>на "__" __________ 20__ г.</w:t>
      </w:r>
    </w:p>
    <w:p w:rsidR="00226F0C" w:rsidRDefault="00226F0C">
      <w:pPr>
        <w:pStyle w:val="ConsPlusNormal"/>
        <w:jc w:val="center"/>
      </w:pPr>
    </w:p>
    <w:p w:rsidR="00226F0C" w:rsidRDefault="00226F0C">
      <w:pPr>
        <w:pStyle w:val="ConsPlusNormal"/>
      </w:pPr>
      <w:r>
        <w:t>Наименование Получателя:</w:t>
      </w:r>
    </w:p>
    <w:p w:rsidR="00226F0C" w:rsidRDefault="00226F0C">
      <w:pPr>
        <w:pStyle w:val="ConsPlusNormal"/>
        <w:spacing w:before="220"/>
      </w:pPr>
      <w:r>
        <w:t>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w:t>
      </w:r>
    </w:p>
    <w:p w:rsidR="00226F0C" w:rsidRDefault="00226F0C">
      <w:pPr>
        <w:pStyle w:val="ConsPlusNormal"/>
        <w:spacing w:before="220"/>
      </w:pPr>
      <w:r>
        <w:t>Периодичность: квартальная, годовая</w:t>
      </w:r>
    </w:p>
    <w:p w:rsidR="00226F0C" w:rsidRDefault="00226F0C">
      <w:pPr>
        <w:pStyle w:val="ConsPlusNormal"/>
        <w:spacing w:before="220"/>
      </w:pPr>
      <w:r>
        <w:t>Единица измерения:</w:t>
      </w:r>
    </w:p>
    <w:p w:rsidR="00226F0C" w:rsidRDefault="00226F0C">
      <w:pPr>
        <w:pStyle w:val="ConsPlusNormal"/>
        <w:spacing w:before="220"/>
      </w:pPr>
      <w:r>
        <w:t>рубль (с точностью до второго десятичного знака)</w:t>
      </w:r>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814"/>
        <w:gridCol w:w="1519"/>
        <w:gridCol w:w="1114"/>
        <w:gridCol w:w="1534"/>
      </w:tblGrid>
      <w:tr w:rsidR="00226F0C">
        <w:tc>
          <w:tcPr>
            <w:tcW w:w="4082" w:type="dxa"/>
            <w:vMerge w:val="restart"/>
          </w:tcPr>
          <w:p w:rsidR="00226F0C" w:rsidRDefault="00226F0C">
            <w:pPr>
              <w:pStyle w:val="ConsPlusNormal"/>
              <w:jc w:val="center"/>
            </w:pPr>
            <w:r>
              <w:t>Наименование показателя</w:t>
            </w:r>
          </w:p>
        </w:tc>
        <w:tc>
          <w:tcPr>
            <w:tcW w:w="814" w:type="dxa"/>
            <w:vMerge w:val="restart"/>
          </w:tcPr>
          <w:p w:rsidR="00226F0C" w:rsidRDefault="00226F0C">
            <w:pPr>
              <w:pStyle w:val="ConsPlusNormal"/>
              <w:jc w:val="center"/>
            </w:pPr>
            <w:r>
              <w:t>Код строки</w:t>
            </w:r>
          </w:p>
        </w:tc>
        <w:tc>
          <w:tcPr>
            <w:tcW w:w="1519" w:type="dxa"/>
            <w:vMerge w:val="restart"/>
          </w:tcPr>
          <w:p w:rsidR="00226F0C" w:rsidRDefault="00226F0C">
            <w:pPr>
              <w:pStyle w:val="ConsPlusNormal"/>
              <w:jc w:val="center"/>
            </w:pPr>
            <w:r>
              <w:t>Код направления расходования Субсидий</w:t>
            </w:r>
          </w:p>
        </w:tc>
        <w:tc>
          <w:tcPr>
            <w:tcW w:w="2648" w:type="dxa"/>
            <w:gridSpan w:val="2"/>
          </w:tcPr>
          <w:p w:rsidR="00226F0C" w:rsidRDefault="00226F0C">
            <w:pPr>
              <w:pStyle w:val="ConsPlusNormal"/>
              <w:jc w:val="center"/>
            </w:pPr>
            <w:r>
              <w:t>Сумма</w:t>
            </w:r>
          </w:p>
        </w:tc>
      </w:tr>
      <w:tr w:rsidR="00226F0C">
        <w:tc>
          <w:tcPr>
            <w:tcW w:w="4082" w:type="dxa"/>
            <w:vMerge/>
          </w:tcPr>
          <w:p w:rsidR="00226F0C" w:rsidRDefault="00226F0C"/>
        </w:tc>
        <w:tc>
          <w:tcPr>
            <w:tcW w:w="814" w:type="dxa"/>
            <w:vMerge/>
          </w:tcPr>
          <w:p w:rsidR="00226F0C" w:rsidRDefault="00226F0C"/>
        </w:tc>
        <w:tc>
          <w:tcPr>
            <w:tcW w:w="1519" w:type="dxa"/>
            <w:vMerge/>
          </w:tcPr>
          <w:p w:rsidR="00226F0C" w:rsidRDefault="00226F0C"/>
        </w:tc>
        <w:tc>
          <w:tcPr>
            <w:tcW w:w="1114" w:type="dxa"/>
          </w:tcPr>
          <w:p w:rsidR="00226F0C" w:rsidRDefault="00226F0C">
            <w:pPr>
              <w:pStyle w:val="ConsPlusNormal"/>
              <w:jc w:val="center"/>
            </w:pPr>
            <w:r>
              <w:t>отчетный период</w:t>
            </w:r>
          </w:p>
        </w:tc>
        <w:tc>
          <w:tcPr>
            <w:tcW w:w="1534" w:type="dxa"/>
          </w:tcPr>
          <w:p w:rsidR="00226F0C" w:rsidRDefault="00226F0C">
            <w:pPr>
              <w:pStyle w:val="ConsPlusNormal"/>
              <w:jc w:val="center"/>
            </w:pPr>
            <w:r>
              <w:t>нарастающим итогом с начала года</w:t>
            </w:r>
          </w:p>
        </w:tc>
      </w:tr>
      <w:tr w:rsidR="00226F0C">
        <w:tc>
          <w:tcPr>
            <w:tcW w:w="4082" w:type="dxa"/>
            <w:vAlign w:val="bottom"/>
          </w:tcPr>
          <w:p w:rsidR="00226F0C" w:rsidRDefault="00226F0C">
            <w:pPr>
              <w:pStyle w:val="ConsPlusNormal"/>
              <w:jc w:val="center"/>
            </w:pPr>
            <w:r>
              <w:t>1</w:t>
            </w:r>
          </w:p>
        </w:tc>
        <w:tc>
          <w:tcPr>
            <w:tcW w:w="814" w:type="dxa"/>
            <w:vAlign w:val="bottom"/>
          </w:tcPr>
          <w:p w:rsidR="00226F0C" w:rsidRDefault="00226F0C">
            <w:pPr>
              <w:pStyle w:val="ConsPlusNormal"/>
              <w:jc w:val="center"/>
            </w:pPr>
            <w:r>
              <w:t>2</w:t>
            </w:r>
          </w:p>
        </w:tc>
        <w:tc>
          <w:tcPr>
            <w:tcW w:w="1519" w:type="dxa"/>
            <w:vAlign w:val="center"/>
          </w:tcPr>
          <w:p w:rsidR="00226F0C" w:rsidRDefault="00226F0C">
            <w:pPr>
              <w:pStyle w:val="ConsPlusNormal"/>
              <w:jc w:val="center"/>
            </w:pPr>
            <w:r>
              <w:t>3</w:t>
            </w:r>
          </w:p>
        </w:tc>
        <w:tc>
          <w:tcPr>
            <w:tcW w:w="1114" w:type="dxa"/>
            <w:vAlign w:val="center"/>
          </w:tcPr>
          <w:p w:rsidR="00226F0C" w:rsidRDefault="00226F0C">
            <w:pPr>
              <w:pStyle w:val="ConsPlusNormal"/>
              <w:jc w:val="center"/>
            </w:pPr>
            <w:r>
              <w:t>4</w:t>
            </w:r>
          </w:p>
        </w:tc>
        <w:tc>
          <w:tcPr>
            <w:tcW w:w="1534" w:type="dxa"/>
            <w:vAlign w:val="center"/>
          </w:tcPr>
          <w:p w:rsidR="00226F0C" w:rsidRDefault="00226F0C">
            <w:pPr>
              <w:pStyle w:val="ConsPlusNormal"/>
              <w:jc w:val="center"/>
            </w:pPr>
            <w:r>
              <w:t>5</w:t>
            </w:r>
          </w:p>
        </w:tc>
      </w:tr>
      <w:tr w:rsidR="00226F0C">
        <w:tc>
          <w:tcPr>
            <w:tcW w:w="4082" w:type="dxa"/>
            <w:vAlign w:val="center"/>
          </w:tcPr>
          <w:p w:rsidR="00226F0C" w:rsidRDefault="00226F0C">
            <w:pPr>
              <w:pStyle w:val="ConsPlusNormal"/>
            </w:pPr>
            <w:r>
              <w:t>Остаток субсидий на начало года, всего</w:t>
            </w:r>
          </w:p>
        </w:tc>
        <w:tc>
          <w:tcPr>
            <w:tcW w:w="814" w:type="dxa"/>
            <w:vAlign w:val="center"/>
          </w:tcPr>
          <w:p w:rsidR="00226F0C" w:rsidRDefault="00226F0C">
            <w:pPr>
              <w:pStyle w:val="ConsPlusNormal"/>
              <w:jc w:val="center"/>
            </w:pPr>
            <w:r>
              <w:t>100</w:t>
            </w:r>
          </w:p>
        </w:tc>
        <w:tc>
          <w:tcPr>
            <w:tcW w:w="1519" w:type="dxa"/>
            <w:vAlign w:val="center"/>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bottom"/>
          </w:tcPr>
          <w:p w:rsidR="00226F0C" w:rsidRDefault="00226F0C">
            <w:pPr>
              <w:pStyle w:val="ConsPlusNormal"/>
            </w:pPr>
            <w:r>
              <w:lastRenderedPageBreak/>
              <w:t>в том числе: потребность в котором подтверждена</w:t>
            </w:r>
          </w:p>
        </w:tc>
        <w:tc>
          <w:tcPr>
            <w:tcW w:w="814" w:type="dxa"/>
            <w:vAlign w:val="center"/>
          </w:tcPr>
          <w:p w:rsidR="00226F0C" w:rsidRDefault="00226F0C">
            <w:pPr>
              <w:pStyle w:val="ConsPlusNormal"/>
              <w:jc w:val="center"/>
            </w:pPr>
            <w:r>
              <w:t>110</w:t>
            </w:r>
          </w:p>
        </w:tc>
        <w:tc>
          <w:tcPr>
            <w:tcW w:w="1519" w:type="dxa"/>
            <w:vAlign w:val="center"/>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подлежащий возврату в областной бюджет</w:t>
            </w:r>
          </w:p>
        </w:tc>
        <w:tc>
          <w:tcPr>
            <w:tcW w:w="814" w:type="dxa"/>
            <w:vAlign w:val="center"/>
          </w:tcPr>
          <w:p w:rsidR="00226F0C" w:rsidRDefault="00226F0C">
            <w:pPr>
              <w:pStyle w:val="ConsPlusNormal"/>
              <w:jc w:val="center"/>
            </w:pPr>
            <w:r>
              <w:t>120</w:t>
            </w: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Поступило средств, всего, в том числе:</w:t>
            </w:r>
          </w:p>
        </w:tc>
        <w:tc>
          <w:tcPr>
            <w:tcW w:w="814" w:type="dxa"/>
            <w:vAlign w:val="center"/>
          </w:tcPr>
          <w:p w:rsidR="00226F0C" w:rsidRDefault="00226F0C">
            <w:pPr>
              <w:pStyle w:val="ConsPlusNormal"/>
              <w:jc w:val="center"/>
            </w:pPr>
            <w:r>
              <w:t>200</w:t>
            </w:r>
          </w:p>
        </w:tc>
        <w:tc>
          <w:tcPr>
            <w:tcW w:w="1519" w:type="dxa"/>
            <w:vAlign w:val="center"/>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из областного бюджета</w:t>
            </w:r>
          </w:p>
        </w:tc>
        <w:tc>
          <w:tcPr>
            <w:tcW w:w="814" w:type="dxa"/>
            <w:vAlign w:val="bottom"/>
          </w:tcPr>
          <w:p w:rsidR="00226F0C" w:rsidRDefault="00226F0C">
            <w:pPr>
              <w:pStyle w:val="ConsPlusNormal"/>
              <w:jc w:val="center"/>
            </w:pPr>
            <w:r>
              <w:t>210</w:t>
            </w:r>
          </w:p>
        </w:tc>
        <w:tc>
          <w:tcPr>
            <w:tcW w:w="1519" w:type="dxa"/>
            <w:vAlign w:val="center"/>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возврат дебиторской задолженности</w:t>
            </w:r>
          </w:p>
        </w:tc>
        <w:tc>
          <w:tcPr>
            <w:tcW w:w="814" w:type="dxa"/>
            <w:vAlign w:val="center"/>
          </w:tcPr>
          <w:p w:rsidR="00226F0C" w:rsidRDefault="00226F0C">
            <w:pPr>
              <w:pStyle w:val="ConsPlusNormal"/>
              <w:jc w:val="center"/>
            </w:pPr>
            <w:r>
              <w:t>220</w:t>
            </w:r>
          </w:p>
        </w:tc>
        <w:tc>
          <w:tcPr>
            <w:tcW w:w="1519" w:type="dxa"/>
            <w:vAlign w:val="center"/>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прошлых лет</w:t>
            </w:r>
          </w:p>
        </w:tc>
        <w:tc>
          <w:tcPr>
            <w:tcW w:w="814" w:type="dxa"/>
          </w:tcPr>
          <w:p w:rsidR="00226F0C" w:rsidRDefault="00226F0C">
            <w:pPr>
              <w:pStyle w:val="ConsPlusNormal"/>
              <w:jc w:val="center"/>
            </w:pP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из них:</w:t>
            </w:r>
          </w:p>
        </w:tc>
        <w:tc>
          <w:tcPr>
            <w:tcW w:w="814" w:type="dxa"/>
          </w:tcPr>
          <w:p w:rsidR="00226F0C" w:rsidRDefault="00226F0C">
            <w:pPr>
              <w:pStyle w:val="ConsPlusNormal"/>
              <w:jc w:val="center"/>
            </w:pP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возврат дебиторской задолженности прошлых лет, решение об использовании которой принято</w:t>
            </w:r>
          </w:p>
        </w:tc>
        <w:tc>
          <w:tcPr>
            <w:tcW w:w="814" w:type="dxa"/>
            <w:vAlign w:val="center"/>
          </w:tcPr>
          <w:p w:rsidR="00226F0C" w:rsidRDefault="00226F0C">
            <w:pPr>
              <w:pStyle w:val="ConsPlusNormal"/>
              <w:jc w:val="center"/>
            </w:pPr>
            <w:r>
              <w:t>221</w:t>
            </w: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bottom"/>
          </w:tcPr>
          <w:p w:rsidR="00226F0C" w:rsidRDefault="00226F0C">
            <w:pPr>
              <w:pStyle w:val="ConsPlusNormal"/>
            </w:pPr>
            <w:r>
              <w:t>возврат дебиторской задолженности прошлых лет, решение об использовании которой не принято</w:t>
            </w:r>
          </w:p>
        </w:tc>
        <w:tc>
          <w:tcPr>
            <w:tcW w:w="814" w:type="dxa"/>
            <w:vAlign w:val="center"/>
          </w:tcPr>
          <w:p w:rsidR="00226F0C" w:rsidRDefault="00226F0C">
            <w:pPr>
              <w:pStyle w:val="ConsPlusNormal"/>
              <w:jc w:val="center"/>
            </w:pPr>
            <w:r>
              <w:t>223</w:t>
            </w: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bottom"/>
          </w:tcPr>
          <w:p w:rsidR="00226F0C" w:rsidRDefault="00226F0C">
            <w:pPr>
              <w:pStyle w:val="ConsPlusNormal"/>
            </w:pPr>
            <w:r>
              <w:t>иные доходы в форме штрафов и пеней, источником финансового обеспечения которых являлись средства субсидий</w:t>
            </w:r>
          </w:p>
        </w:tc>
        <w:tc>
          <w:tcPr>
            <w:tcW w:w="814" w:type="dxa"/>
            <w:vAlign w:val="center"/>
          </w:tcPr>
          <w:p w:rsidR="00226F0C" w:rsidRDefault="00226F0C">
            <w:pPr>
              <w:pStyle w:val="ConsPlusNormal"/>
              <w:jc w:val="center"/>
            </w:pPr>
            <w:r>
              <w:t>240</w:t>
            </w: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Выплаты по расходам, всего</w:t>
            </w:r>
          </w:p>
        </w:tc>
        <w:tc>
          <w:tcPr>
            <w:tcW w:w="814" w:type="dxa"/>
            <w:vAlign w:val="center"/>
          </w:tcPr>
          <w:p w:rsidR="00226F0C" w:rsidRDefault="00226F0C">
            <w:pPr>
              <w:pStyle w:val="ConsPlusNormal"/>
              <w:jc w:val="center"/>
            </w:pPr>
            <w:r>
              <w:t>300</w:t>
            </w: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в том числе: выплаты персоналу, всего</w:t>
            </w:r>
          </w:p>
        </w:tc>
        <w:tc>
          <w:tcPr>
            <w:tcW w:w="814" w:type="dxa"/>
            <w:vAlign w:val="center"/>
          </w:tcPr>
          <w:p w:rsidR="00226F0C" w:rsidRDefault="00226F0C">
            <w:pPr>
              <w:pStyle w:val="ConsPlusNormal"/>
              <w:jc w:val="center"/>
            </w:pPr>
            <w:r>
              <w:t>310</w:t>
            </w:r>
          </w:p>
        </w:tc>
        <w:tc>
          <w:tcPr>
            <w:tcW w:w="1519" w:type="dxa"/>
            <w:vAlign w:val="center"/>
          </w:tcPr>
          <w:p w:rsidR="00226F0C" w:rsidRDefault="00226F0C">
            <w:pPr>
              <w:pStyle w:val="ConsPlusNormal"/>
              <w:jc w:val="center"/>
            </w:pPr>
            <w:r>
              <w:t>0100</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из них:</w:t>
            </w:r>
          </w:p>
        </w:tc>
        <w:tc>
          <w:tcPr>
            <w:tcW w:w="814" w:type="dxa"/>
          </w:tcPr>
          <w:p w:rsidR="00226F0C" w:rsidRDefault="00226F0C">
            <w:pPr>
              <w:pStyle w:val="ConsPlusNormal"/>
              <w:jc w:val="center"/>
            </w:pP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Закупка работ и услуг, всего</w:t>
            </w:r>
          </w:p>
        </w:tc>
        <w:tc>
          <w:tcPr>
            <w:tcW w:w="814" w:type="dxa"/>
            <w:vAlign w:val="center"/>
          </w:tcPr>
          <w:p w:rsidR="00226F0C" w:rsidRDefault="00226F0C">
            <w:pPr>
              <w:pStyle w:val="ConsPlusNormal"/>
              <w:jc w:val="center"/>
            </w:pPr>
            <w:r>
              <w:t>320</w:t>
            </w:r>
          </w:p>
        </w:tc>
        <w:tc>
          <w:tcPr>
            <w:tcW w:w="1519" w:type="dxa"/>
            <w:vAlign w:val="bottom"/>
          </w:tcPr>
          <w:p w:rsidR="00226F0C" w:rsidRDefault="00226F0C">
            <w:pPr>
              <w:pStyle w:val="ConsPlusNormal"/>
              <w:jc w:val="center"/>
            </w:pPr>
            <w:r>
              <w:t>0200</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из них:</w:t>
            </w:r>
          </w:p>
        </w:tc>
        <w:tc>
          <w:tcPr>
            <w:tcW w:w="814" w:type="dxa"/>
          </w:tcPr>
          <w:p w:rsidR="00226F0C" w:rsidRDefault="00226F0C">
            <w:pPr>
              <w:pStyle w:val="ConsPlusNormal"/>
              <w:jc w:val="center"/>
            </w:pP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Закупка непроизведенных активов, нематериальных активов, материальных запасов и основных средств, всего</w:t>
            </w:r>
          </w:p>
        </w:tc>
        <w:tc>
          <w:tcPr>
            <w:tcW w:w="814" w:type="dxa"/>
            <w:vAlign w:val="center"/>
          </w:tcPr>
          <w:p w:rsidR="00226F0C" w:rsidRDefault="00226F0C">
            <w:pPr>
              <w:pStyle w:val="ConsPlusNormal"/>
              <w:jc w:val="center"/>
            </w:pPr>
            <w:r>
              <w:t>330</w:t>
            </w:r>
          </w:p>
        </w:tc>
        <w:tc>
          <w:tcPr>
            <w:tcW w:w="1519" w:type="dxa"/>
            <w:vAlign w:val="center"/>
          </w:tcPr>
          <w:p w:rsidR="00226F0C" w:rsidRDefault="00226F0C">
            <w:pPr>
              <w:pStyle w:val="ConsPlusNormal"/>
              <w:jc w:val="center"/>
            </w:pPr>
            <w:r>
              <w:t>0300</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из них:</w:t>
            </w:r>
          </w:p>
        </w:tc>
        <w:tc>
          <w:tcPr>
            <w:tcW w:w="814" w:type="dxa"/>
          </w:tcPr>
          <w:p w:rsidR="00226F0C" w:rsidRDefault="00226F0C">
            <w:pPr>
              <w:pStyle w:val="ConsPlusNormal"/>
              <w:jc w:val="center"/>
            </w:pP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Уплата налогов, сборов и иных платежей в бюджеты бюджетной системы Российской Федерации, всего</w:t>
            </w:r>
          </w:p>
        </w:tc>
        <w:tc>
          <w:tcPr>
            <w:tcW w:w="814" w:type="dxa"/>
            <w:vAlign w:val="center"/>
          </w:tcPr>
          <w:p w:rsidR="00226F0C" w:rsidRDefault="00226F0C">
            <w:pPr>
              <w:pStyle w:val="ConsPlusNormal"/>
              <w:jc w:val="center"/>
            </w:pPr>
            <w:r>
              <w:t>370</w:t>
            </w:r>
          </w:p>
        </w:tc>
        <w:tc>
          <w:tcPr>
            <w:tcW w:w="1519" w:type="dxa"/>
            <w:vAlign w:val="center"/>
          </w:tcPr>
          <w:p w:rsidR="00226F0C" w:rsidRDefault="00226F0C">
            <w:pPr>
              <w:pStyle w:val="ConsPlusNormal"/>
              <w:jc w:val="center"/>
            </w:pPr>
            <w:r>
              <w:t>0810</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из них:</w:t>
            </w:r>
          </w:p>
        </w:tc>
        <w:tc>
          <w:tcPr>
            <w:tcW w:w="814" w:type="dxa"/>
          </w:tcPr>
          <w:p w:rsidR="00226F0C" w:rsidRDefault="00226F0C">
            <w:pPr>
              <w:pStyle w:val="ConsPlusNormal"/>
              <w:jc w:val="center"/>
            </w:pP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Иные выплаты, всего</w:t>
            </w:r>
          </w:p>
        </w:tc>
        <w:tc>
          <w:tcPr>
            <w:tcW w:w="814" w:type="dxa"/>
            <w:vAlign w:val="center"/>
          </w:tcPr>
          <w:p w:rsidR="00226F0C" w:rsidRDefault="00226F0C">
            <w:pPr>
              <w:pStyle w:val="ConsPlusNormal"/>
              <w:jc w:val="center"/>
            </w:pPr>
            <w:r>
              <w:t>380</w:t>
            </w:r>
          </w:p>
        </w:tc>
        <w:tc>
          <w:tcPr>
            <w:tcW w:w="1519" w:type="dxa"/>
            <w:vAlign w:val="bottom"/>
          </w:tcPr>
          <w:p w:rsidR="00226F0C" w:rsidRDefault="00226F0C">
            <w:pPr>
              <w:pStyle w:val="ConsPlusNormal"/>
              <w:jc w:val="center"/>
            </w:pPr>
            <w:r>
              <w:t>0820</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vAlign w:val="center"/>
          </w:tcPr>
          <w:p w:rsidR="00226F0C" w:rsidRDefault="00226F0C">
            <w:pPr>
              <w:pStyle w:val="ConsPlusNormal"/>
            </w:pPr>
            <w:r>
              <w:t>из них:</w:t>
            </w:r>
          </w:p>
        </w:tc>
        <w:tc>
          <w:tcPr>
            <w:tcW w:w="814" w:type="dxa"/>
          </w:tcPr>
          <w:p w:rsidR="00226F0C" w:rsidRDefault="00226F0C">
            <w:pPr>
              <w:pStyle w:val="ConsPlusNormal"/>
              <w:jc w:val="center"/>
            </w:pP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t>Возвращено в областной бюджет, всего</w:t>
            </w:r>
          </w:p>
        </w:tc>
        <w:tc>
          <w:tcPr>
            <w:tcW w:w="814" w:type="dxa"/>
          </w:tcPr>
          <w:p w:rsidR="00226F0C" w:rsidRDefault="00226F0C">
            <w:pPr>
              <w:pStyle w:val="ConsPlusNormal"/>
              <w:jc w:val="center"/>
            </w:pPr>
            <w:r>
              <w:t>400</w:t>
            </w:r>
          </w:p>
        </w:tc>
        <w:tc>
          <w:tcPr>
            <w:tcW w:w="1519" w:type="dxa"/>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t xml:space="preserve">в том числе: израсходованных не по </w:t>
            </w:r>
            <w:r>
              <w:lastRenderedPageBreak/>
              <w:t>целевому назначению</w:t>
            </w:r>
          </w:p>
        </w:tc>
        <w:tc>
          <w:tcPr>
            <w:tcW w:w="814" w:type="dxa"/>
          </w:tcPr>
          <w:p w:rsidR="00226F0C" w:rsidRDefault="00226F0C">
            <w:pPr>
              <w:pStyle w:val="ConsPlusNormal"/>
              <w:jc w:val="center"/>
            </w:pPr>
            <w:r>
              <w:lastRenderedPageBreak/>
              <w:t>410</w:t>
            </w:r>
          </w:p>
        </w:tc>
        <w:tc>
          <w:tcPr>
            <w:tcW w:w="1519" w:type="dxa"/>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lastRenderedPageBreak/>
              <w:t>в результате применения штрафных санкций</w:t>
            </w:r>
          </w:p>
        </w:tc>
        <w:tc>
          <w:tcPr>
            <w:tcW w:w="814" w:type="dxa"/>
          </w:tcPr>
          <w:p w:rsidR="00226F0C" w:rsidRDefault="00226F0C">
            <w:pPr>
              <w:pStyle w:val="ConsPlusNormal"/>
              <w:jc w:val="center"/>
            </w:pPr>
            <w:r>
              <w:t>420</w:t>
            </w:r>
          </w:p>
        </w:tc>
        <w:tc>
          <w:tcPr>
            <w:tcW w:w="1519" w:type="dxa"/>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t>в сумме остатка субсидий на начало года, потребность в которой не подтверждена</w:t>
            </w:r>
          </w:p>
        </w:tc>
        <w:tc>
          <w:tcPr>
            <w:tcW w:w="814" w:type="dxa"/>
          </w:tcPr>
          <w:p w:rsidR="00226F0C" w:rsidRDefault="00226F0C">
            <w:pPr>
              <w:pStyle w:val="ConsPlusNormal"/>
              <w:jc w:val="center"/>
            </w:pPr>
            <w:r>
              <w:t>430</w:t>
            </w: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t>в сумме возврата дебиторской задолженности прошлых лет, решение об использовании которой не принято</w:t>
            </w:r>
          </w:p>
        </w:tc>
        <w:tc>
          <w:tcPr>
            <w:tcW w:w="814" w:type="dxa"/>
          </w:tcPr>
          <w:p w:rsidR="00226F0C" w:rsidRDefault="00226F0C">
            <w:pPr>
              <w:pStyle w:val="ConsPlusNormal"/>
              <w:jc w:val="center"/>
            </w:pPr>
            <w:r>
              <w:t>440</w:t>
            </w:r>
          </w:p>
        </w:tc>
        <w:tc>
          <w:tcPr>
            <w:tcW w:w="1519" w:type="dxa"/>
          </w:tcPr>
          <w:p w:rsidR="00226F0C" w:rsidRDefault="00226F0C">
            <w:pPr>
              <w:pStyle w:val="ConsPlusNormal"/>
              <w:jc w:val="center"/>
            </w:pP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t>Остаток субсидий на конец отчетного периода, всего</w:t>
            </w:r>
          </w:p>
        </w:tc>
        <w:tc>
          <w:tcPr>
            <w:tcW w:w="814" w:type="dxa"/>
          </w:tcPr>
          <w:p w:rsidR="00226F0C" w:rsidRDefault="00226F0C">
            <w:pPr>
              <w:pStyle w:val="ConsPlusNormal"/>
              <w:jc w:val="center"/>
            </w:pPr>
            <w:r>
              <w:t>500</w:t>
            </w:r>
          </w:p>
        </w:tc>
        <w:tc>
          <w:tcPr>
            <w:tcW w:w="1519" w:type="dxa"/>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t>в том числе: требуется в направлении на те же цели</w:t>
            </w:r>
          </w:p>
        </w:tc>
        <w:tc>
          <w:tcPr>
            <w:tcW w:w="814" w:type="dxa"/>
          </w:tcPr>
          <w:p w:rsidR="00226F0C" w:rsidRDefault="00226F0C">
            <w:pPr>
              <w:pStyle w:val="ConsPlusNormal"/>
              <w:jc w:val="center"/>
            </w:pPr>
            <w:r>
              <w:t>510</w:t>
            </w:r>
          </w:p>
        </w:tc>
        <w:tc>
          <w:tcPr>
            <w:tcW w:w="1519" w:type="dxa"/>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r w:rsidR="00226F0C">
        <w:tc>
          <w:tcPr>
            <w:tcW w:w="4082" w:type="dxa"/>
          </w:tcPr>
          <w:p w:rsidR="00226F0C" w:rsidRDefault="00226F0C">
            <w:pPr>
              <w:pStyle w:val="ConsPlusNormal"/>
            </w:pPr>
            <w:r>
              <w:t>подлежит возврату в областной бюджет</w:t>
            </w:r>
          </w:p>
        </w:tc>
        <w:tc>
          <w:tcPr>
            <w:tcW w:w="814" w:type="dxa"/>
          </w:tcPr>
          <w:p w:rsidR="00226F0C" w:rsidRDefault="00226F0C">
            <w:pPr>
              <w:pStyle w:val="ConsPlusNormal"/>
              <w:jc w:val="center"/>
            </w:pPr>
            <w:r>
              <w:t>520</w:t>
            </w:r>
          </w:p>
        </w:tc>
        <w:tc>
          <w:tcPr>
            <w:tcW w:w="1519" w:type="dxa"/>
          </w:tcPr>
          <w:p w:rsidR="00226F0C" w:rsidRDefault="00226F0C">
            <w:pPr>
              <w:pStyle w:val="ConsPlusNormal"/>
              <w:jc w:val="center"/>
            </w:pPr>
            <w:r>
              <w:t>X</w:t>
            </w:r>
          </w:p>
        </w:tc>
        <w:tc>
          <w:tcPr>
            <w:tcW w:w="1114" w:type="dxa"/>
          </w:tcPr>
          <w:p w:rsidR="00226F0C" w:rsidRDefault="00226F0C">
            <w:pPr>
              <w:pStyle w:val="ConsPlusNormal"/>
            </w:pPr>
          </w:p>
        </w:tc>
        <w:tc>
          <w:tcPr>
            <w:tcW w:w="1534" w:type="dxa"/>
          </w:tcPr>
          <w:p w:rsidR="00226F0C" w:rsidRDefault="00226F0C">
            <w:pPr>
              <w:pStyle w:val="ConsPlusNormal"/>
            </w:pPr>
          </w:p>
        </w:tc>
      </w:tr>
    </w:tbl>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2362"/>
        <w:gridCol w:w="3175"/>
        <w:gridCol w:w="3288"/>
      </w:tblGrid>
      <w:tr w:rsidR="00226F0C">
        <w:tc>
          <w:tcPr>
            <w:tcW w:w="2362" w:type="dxa"/>
            <w:vMerge w:val="restart"/>
            <w:tcBorders>
              <w:top w:val="nil"/>
              <w:left w:val="nil"/>
              <w:bottom w:val="nil"/>
              <w:right w:val="nil"/>
            </w:tcBorders>
          </w:tcPr>
          <w:p w:rsidR="00226F0C" w:rsidRDefault="00226F0C">
            <w:pPr>
              <w:pStyle w:val="ConsPlusNormal"/>
              <w:jc w:val="both"/>
            </w:pPr>
            <w:r>
              <w:t>Руководитель</w:t>
            </w:r>
          </w:p>
        </w:tc>
        <w:tc>
          <w:tcPr>
            <w:tcW w:w="3175" w:type="dxa"/>
            <w:tcBorders>
              <w:top w:val="nil"/>
              <w:left w:val="nil"/>
              <w:bottom w:val="nil"/>
              <w:right w:val="nil"/>
            </w:tcBorders>
            <w:vAlign w:val="bottom"/>
          </w:tcPr>
          <w:p w:rsidR="00226F0C" w:rsidRDefault="00226F0C">
            <w:pPr>
              <w:pStyle w:val="ConsPlusNormal"/>
            </w:pPr>
            <w:r>
              <w:t>_______________________</w:t>
            </w:r>
          </w:p>
          <w:p w:rsidR="00226F0C" w:rsidRDefault="00226F0C">
            <w:pPr>
              <w:pStyle w:val="ConsPlusNormal"/>
              <w:jc w:val="center"/>
            </w:pPr>
            <w:r>
              <w:t>(подпись)</w:t>
            </w:r>
          </w:p>
        </w:tc>
        <w:tc>
          <w:tcPr>
            <w:tcW w:w="3288" w:type="dxa"/>
            <w:tcBorders>
              <w:top w:val="nil"/>
              <w:left w:val="nil"/>
              <w:bottom w:val="nil"/>
              <w:right w:val="nil"/>
            </w:tcBorders>
            <w:vAlign w:val="bottom"/>
          </w:tcPr>
          <w:p w:rsidR="00226F0C" w:rsidRDefault="00226F0C">
            <w:pPr>
              <w:pStyle w:val="ConsPlusNormal"/>
            </w:pPr>
            <w:r>
              <w:t>_______________________</w:t>
            </w:r>
          </w:p>
          <w:p w:rsidR="00226F0C" w:rsidRDefault="00226F0C">
            <w:pPr>
              <w:pStyle w:val="ConsPlusNormal"/>
              <w:jc w:val="center"/>
            </w:pPr>
            <w:r>
              <w:t>(расшифровка подписи)</w:t>
            </w:r>
          </w:p>
        </w:tc>
      </w:tr>
      <w:tr w:rsidR="00226F0C">
        <w:tc>
          <w:tcPr>
            <w:tcW w:w="2362" w:type="dxa"/>
            <w:vMerge/>
            <w:tcBorders>
              <w:top w:val="nil"/>
              <w:left w:val="nil"/>
              <w:bottom w:val="nil"/>
              <w:right w:val="nil"/>
            </w:tcBorders>
          </w:tcPr>
          <w:p w:rsidR="00226F0C" w:rsidRDefault="00226F0C"/>
        </w:tc>
        <w:tc>
          <w:tcPr>
            <w:tcW w:w="3175" w:type="dxa"/>
            <w:tcBorders>
              <w:top w:val="nil"/>
              <w:left w:val="nil"/>
              <w:bottom w:val="nil"/>
              <w:right w:val="nil"/>
            </w:tcBorders>
          </w:tcPr>
          <w:p w:rsidR="00226F0C" w:rsidRDefault="00226F0C">
            <w:pPr>
              <w:pStyle w:val="ConsPlusNormal"/>
            </w:pPr>
            <w:r>
              <w:t>М.П.</w:t>
            </w:r>
          </w:p>
        </w:tc>
        <w:tc>
          <w:tcPr>
            <w:tcW w:w="3288" w:type="dxa"/>
            <w:tcBorders>
              <w:top w:val="nil"/>
              <w:left w:val="nil"/>
              <w:bottom w:val="nil"/>
              <w:right w:val="nil"/>
            </w:tcBorders>
          </w:tcPr>
          <w:p w:rsidR="00226F0C" w:rsidRDefault="00226F0C">
            <w:pPr>
              <w:pStyle w:val="ConsPlusNormal"/>
            </w:pPr>
          </w:p>
        </w:tc>
      </w:tr>
      <w:tr w:rsidR="00226F0C">
        <w:tc>
          <w:tcPr>
            <w:tcW w:w="2362" w:type="dxa"/>
            <w:vMerge/>
            <w:tcBorders>
              <w:top w:val="nil"/>
              <w:left w:val="nil"/>
              <w:bottom w:val="nil"/>
              <w:right w:val="nil"/>
            </w:tcBorders>
          </w:tcPr>
          <w:p w:rsidR="00226F0C" w:rsidRDefault="00226F0C"/>
        </w:tc>
        <w:tc>
          <w:tcPr>
            <w:tcW w:w="3175" w:type="dxa"/>
            <w:tcBorders>
              <w:top w:val="nil"/>
              <w:left w:val="nil"/>
              <w:bottom w:val="nil"/>
              <w:right w:val="nil"/>
            </w:tcBorders>
          </w:tcPr>
          <w:p w:rsidR="00226F0C" w:rsidRDefault="00226F0C">
            <w:pPr>
              <w:pStyle w:val="ConsPlusNormal"/>
            </w:pPr>
          </w:p>
        </w:tc>
        <w:tc>
          <w:tcPr>
            <w:tcW w:w="3288" w:type="dxa"/>
            <w:tcBorders>
              <w:top w:val="nil"/>
              <w:left w:val="nil"/>
              <w:bottom w:val="nil"/>
              <w:right w:val="nil"/>
            </w:tcBorders>
          </w:tcPr>
          <w:p w:rsidR="00226F0C" w:rsidRDefault="00226F0C">
            <w:pPr>
              <w:pStyle w:val="ConsPlusNormal"/>
            </w:pPr>
            <w:r>
              <w:t>"__" __________ 20__ год</w:t>
            </w:r>
          </w:p>
        </w:tc>
      </w:tr>
    </w:tbl>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6</w:t>
      </w:r>
    </w:p>
    <w:p w:rsidR="00226F0C" w:rsidRDefault="00226F0C">
      <w:pPr>
        <w:pStyle w:val="ConsPlusNormal"/>
        <w:jc w:val="right"/>
      </w:pPr>
      <w:r>
        <w:t>к Порядку предоставления субсидий</w:t>
      </w:r>
    </w:p>
    <w:p w:rsidR="00226F0C" w:rsidRDefault="00226F0C">
      <w:pPr>
        <w:pStyle w:val="ConsPlusNormal"/>
        <w:jc w:val="right"/>
      </w:pPr>
      <w:r>
        <w:t>из областного и федерального бюджетов</w:t>
      </w:r>
    </w:p>
    <w:p w:rsidR="00226F0C" w:rsidRDefault="00226F0C">
      <w:pPr>
        <w:pStyle w:val="ConsPlusNormal"/>
        <w:jc w:val="right"/>
      </w:pPr>
      <w:r>
        <w:t>Автономной некоммерческой организации</w:t>
      </w:r>
    </w:p>
    <w:p w:rsidR="00226F0C" w:rsidRDefault="00226F0C">
      <w:pPr>
        <w:pStyle w:val="ConsPlusNormal"/>
        <w:jc w:val="right"/>
      </w:pPr>
      <w:r>
        <w:t>"Центр координации поддержки экспортно</w:t>
      </w:r>
    </w:p>
    <w:p w:rsidR="00226F0C" w:rsidRDefault="00226F0C">
      <w:pPr>
        <w:pStyle w:val="ConsPlusNormal"/>
        <w:jc w:val="right"/>
      </w:pPr>
      <w:r>
        <w:t>ориентированных субъектов малого и среднего</w:t>
      </w:r>
    </w:p>
    <w:p w:rsidR="00226F0C" w:rsidRDefault="00226F0C">
      <w:pPr>
        <w:pStyle w:val="ConsPlusNormal"/>
        <w:jc w:val="right"/>
      </w:pPr>
      <w:r>
        <w:t>предпринимательства Белгородской области"</w:t>
      </w:r>
    </w:p>
    <w:p w:rsidR="00226F0C" w:rsidRDefault="00226F0C">
      <w:pPr>
        <w:pStyle w:val="ConsPlusNormal"/>
        <w:jc w:val="right"/>
      </w:pPr>
      <w:r>
        <w:t>на реализацию мероприятия "Создание</w:t>
      </w:r>
    </w:p>
    <w:p w:rsidR="00226F0C" w:rsidRDefault="00226F0C">
      <w:pPr>
        <w:pStyle w:val="ConsPlusNormal"/>
        <w:jc w:val="right"/>
      </w:pPr>
      <w:r>
        <w:t>и (или) развитие центров поддержки экспорта"</w:t>
      </w:r>
    </w:p>
    <w:p w:rsidR="00226F0C" w:rsidRDefault="00226F0C">
      <w:pPr>
        <w:pStyle w:val="ConsPlusNormal"/>
        <w:jc w:val="right"/>
      </w:pPr>
    </w:p>
    <w:p w:rsidR="00226F0C" w:rsidRDefault="00226F0C">
      <w:pPr>
        <w:pStyle w:val="ConsPlusNormal"/>
        <w:jc w:val="right"/>
      </w:pPr>
      <w:r>
        <w:t>(Форма)</w:t>
      </w:r>
    </w:p>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3458"/>
        <w:gridCol w:w="5613"/>
      </w:tblGrid>
      <w:tr w:rsidR="00226F0C">
        <w:tc>
          <w:tcPr>
            <w:tcW w:w="9071" w:type="dxa"/>
            <w:gridSpan w:val="2"/>
            <w:tcBorders>
              <w:top w:val="nil"/>
              <w:left w:val="nil"/>
              <w:bottom w:val="nil"/>
              <w:right w:val="nil"/>
            </w:tcBorders>
          </w:tcPr>
          <w:p w:rsidR="00226F0C" w:rsidRDefault="00226F0C">
            <w:pPr>
              <w:pStyle w:val="ConsPlusNormal"/>
              <w:jc w:val="center"/>
            </w:pPr>
            <w:bookmarkStart w:id="79" w:name="P3286"/>
            <w:bookmarkEnd w:id="79"/>
            <w:r>
              <w:t>Отчет</w:t>
            </w:r>
          </w:p>
          <w:p w:rsidR="00226F0C" w:rsidRDefault="00226F0C">
            <w:pPr>
              <w:pStyle w:val="ConsPlusNormal"/>
              <w:jc w:val="center"/>
            </w:pPr>
            <w:r>
              <w:t>о достижении значений результата предоставления субсидий</w:t>
            </w:r>
          </w:p>
          <w:p w:rsidR="00226F0C" w:rsidRDefault="00226F0C">
            <w:pPr>
              <w:pStyle w:val="ConsPlusNormal"/>
              <w:jc w:val="center"/>
            </w:pPr>
            <w:r>
              <w:t>по состоянию на "__" _____ 20__ г.</w:t>
            </w:r>
          </w:p>
        </w:tc>
      </w:tr>
      <w:tr w:rsidR="00226F0C">
        <w:tc>
          <w:tcPr>
            <w:tcW w:w="3458" w:type="dxa"/>
            <w:tcBorders>
              <w:top w:val="nil"/>
              <w:left w:val="nil"/>
              <w:bottom w:val="nil"/>
              <w:right w:val="nil"/>
            </w:tcBorders>
          </w:tcPr>
          <w:p w:rsidR="00226F0C" w:rsidRDefault="00226F0C">
            <w:pPr>
              <w:pStyle w:val="ConsPlusNormal"/>
            </w:pPr>
            <w:r>
              <w:t>Наименование Получателя</w:t>
            </w:r>
          </w:p>
        </w:tc>
        <w:tc>
          <w:tcPr>
            <w:tcW w:w="5613" w:type="dxa"/>
            <w:tcBorders>
              <w:top w:val="nil"/>
              <w:left w:val="nil"/>
              <w:bottom w:val="nil"/>
              <w:right w:val="nil"/>
            </w:tcBorders>
            <w:vAlign w:val="center"/>
          </w:tcPr>
          <w:p w:rsidR="00226F0C" w:rsidRDefault="00226F0C">
            <w:pPr>
              <w:pStyle w:val="ConsPlusNormal"/>
            </w:pPr>
            <w:r>
              <w:t>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w:t>
            </w:r>
          </w:p>
        </w:tc>
      </w:tr>
      <w:tr w:rsidR="00226F0C">
        <w:tc>
          <w:tcPr>
            <w:tcW w:w="3458" w:type="dxa"/>
            <w:tcBorders>
              <w:top w:val="nil"/>
              <w:left w:val="nil"/>
              <w:bottom w:val="nil"/>
              <w:right w:val="nil"/>
            </w:tcBorders>
            <w:vAlign w:val="center"/>
          </w:tcPr>
          <w:p w:rsidR="00226F0C" w:rsidRDefault="00226F0C">
            <w:pPr>
              <w:pStyle w:val="ConsPlusNormal"/>
            </w:pPr>
            <w:r>
              <w:t xml:space="preserve">Наименование главного распорядителя бюджетных </w:t>
            </w:r>
            <w:r>
              <w:lastRenderedPageBreak/>
              <w:t>средств</w:t>
            </w:r>
          </w:p>
        </w:tc>
        <w:tc>
          <w:tcPr>
            <w:tcW w:w="5613" w:type="dxa"/>
            <w:tcBorders>
              <w:top w:val="nil"/>
              <w:left w:val="nil"/>
              <w:bottom w:val="nil"/>
              <w:right w:val="nil"/>
            </w:tcBorders>
          </w:tcPr>
          <w:p w:rsidR="00226F0C" w:rsidRDefault="00226F0C">
            <w:pPr>
              <w:pStyle w:val="ConsPlusNormal"/>
            </w:pPr>
            <w:r>
              <w:lastRenderedPageBreak/>
              <w:t>Департамент экономического развития Белгородской области</w:t>
            </w:r>
          </w:p>
        </w:tc>
      </w:tr>
      <w:tr w:rsidR="00226F0C">
        <w:tc>
          <w:tcPr>
            <w:tcW w:w="3458" w:type="dxa"/>
            <w:tcBorders>
              <w:top w:val="nil"/>
              <w:left w:val="nil"/>
              <w:bottom w:val="nil"/>
              <w:right w:val="nil"/>
            </w:tcBorders>
          </w:tcPr>
          <w:p w:rsidR="00226F0C" w:rsidRDefault="00226F0C">
            <w:pPr>
              <w:pStyle w:val="ConsPlusNormal"/>
            </w:pPr>
            <w:r>
              <w:lastRenderedPageBreak/>
              <w:t>Наименование регионального проекта</w:t>
            </w:r>
          </w:p>
        </w:tc>
        <w:tc>
          <w:tcPr>
            <w:tcW w:w="5613" w:type="dxa"/>
            <w:tcBorders>
              <w:top w:val="nil"/>
              <w:left w:val="nil"/>
              <w:bottom w:val="nil"/>
              <w:right w:val="nil"/>
            </w:tcBorders>
            <w:vAlign w:val="center"/>
          </w:tcPr>
          <w:p w:rsidR="00226F0C" w:rsidRDefault="00226F0C">
            <w:pPr>
              <w:pStyle w:val="ConsPlusNormal"/>
            </w:pPr>
            <w:r>
              <w:t>"Акселерация субъектов малого и среднего предпринимательства на территории Белгородской области"</w:t>
            </w:r>
          </w:p>
        </w:tc>
      </w:tr>
      <w:tr w:rsidR="00226F0C">
        <w:tc>
          <w:tcPr>
            <w:tcW w:w="3458" w:type="dxa"/>
            <w:tcBorders>
              <w:top w:val="nil"/>
              <w:left w:val="nil"/>
              <w:bottom w:val="nil"/>
              <w:right w:val="nil"/>
            </w:tcBorders>
          </w:tcPr>
          <w:p w:rsidR="00226F0C" w:rsidRDefault="00226F0C">
            <w:pPr>
              <w:pStyle w:val="ConsPlusNormal"/>
            </w:pPr>
            <w:r>
              <w:t>Вид документа</w:t>
            </w:r>
          </w:p>
        </w:tc>
        <w:tc>
          <w:tcPr>
            <w:tcW w:w="5613" w:type="dxa"/>
            <w:tcBorders>
              <w:top w:val="nil"/>
              <w:left w:val="nil"/>
              <w:bottom w:val="nil"/>
              <w:right w:val="nil"/>
            </w:tcBorders>
            <w:vAlign w:val="bottom"/>
          </w:tcPr>
          <w:p w:rsidR="00226F0C" w:rsidRDefault="00226F0C">
            <w:pPr>
              <w:pStyle w:val="ConsPlusNormal"/>
            </w:pPr>
            <w:r>
              <w:t>___________________________________________</w:t>
            </w:r>
          </w:p>
          <w:p w:rsidR="00226F0C" w:rsidRDefault="00226F0C">
            <w:pPr>
              <w:pStyle w:val="ConsPlusNormal"/>
              <w:jc w:val="center"/>
            </w:pPr>
            <w:r>
              <w:t>(первичный - "0", уточненный - "1", "2", "3",</w:t>
            </w:r>
          </w:p>
          <w:p w:rsidR="00226F0C" w:rsidRDefault="00226F0C">
            <w:pPr>
              <w:pStyle w:val="ConsPlusNormal"/>
              <w:jc w:val="center"/>
            </w:pPr>
            <w:r>
              <w:t xml:space="preserve">"...") </w:t>
            </w:r>
            <w:hyperlink w:anchor="P3516" w:history="1">
              <w:r>
                <w:rPr>
                  <w:color w:val="0000FF"/>
                </w:rPr>
                <w:t>&lt;1&gt;</w:t>
              </w:r>
            </w:hyperlink>
          </w:p>
        </w:tc>
      </w:tr>
      <w:tr w:rsidR="00226F0C">
        <w:tc>
          <w:tcPr>
            <w:tcW w:w="3458" w:type="dxa"/>
            <w:tcBorders>
              <w:top w:val="nil"/>
              <w:left w:val="nil"/>
              <w:bottom w:val="nil"/>
              <w:right w:val="nil"/>
            </w:tcBorders>
            <w:vAlign w:val="center"/>
          </w:tcPr>
          <w:p w:rsidR="00226F0C" w:rsidRDefault="00226F0C">
            <w:pPr>
              <w:pStyle w:val="ConsPlusNormal"/>
            </w:pPr>
            <w:r>
              <w:t>Периодичность: месячная; годовая</w:t>
            </w:r>
          </w:p>
        </w:tc>
        <w:tc>
          <w:tcPr>
            <w:tcW w:w="5613" w:type="dxa"/>
            <w:tcBorders>
              <w:top w:val="nil"/>
              <w:left w:val="nil"/>
              <w:bottom w:val="nil"/>
              <w:right w:val="nil"/>
            </w:tcBorders>
          </w:tcPr>
          <w:p w:rsidR="00226F0C" w:rsidRDefault="00226F0C">
            <w:pPr>
              <w:pStyle w:val="ConsPlusNormal"/>
            </w:pPr>
          </w:p>
        </w:tc>
      </w:tr>
      <w:tr w:rsidR="00226F0C">
        <w:tc>
          <w:tcPr>
            <w:tcW w:w="3458" w:type="dxa"/>
            <w:tcBorders>
              <w:top w:val="nil"/>
              <w:left w:val="nil"/>
              <w:bottom w:val="nil"/>
              <w:right w:val="nil"/>
            </w:tcBorders>
            <w:vAlign w:val="bottom"/>
          </w:tcPr>
          <w:p w:rsidR="00226F0C" w:rsidRDefault="00226F0C">
            <w:pPr>
              <w:pStyle w:val="ConsPlusNormal"/>
            </w:pPr>
            <w:r>
              <w:t>Единица измерения: рубль</w:t>
            </w:r>
          </w:p>
        </w:tc>
        <w:tc>
          <w:tcPr>
            <w:tcW w:w="5613" w:type="dxa"/>
            <w:tcBorders>
              <w:top w:val="nil"/>
              <w:left w:val="nil"/>
              <w:bottom w:val="nil"/>
              <w:right w:val="nil"/>
            </w:tcBorders>
          </w:tcPr>
          <w:p w:rsidR="00226F0C" w:rsidRDefault="00226F0C">
            <w:pPr>
              <w:pStyle w:val="ConsPlusNormal"/>
            </w:pPr>
          </w:p>
        </w:tc>
      </w:tr>
    </w:tbl>
    <w:p w:rsidR="00226F0C" w:rsidRDefault="00226F0C">
      <w:pPr>
        <w:pStyle w:val="ConsPlusNormal"/>
        <w:jc w:val="both"/>
      </w:pPr>
    </w:p>
    <w:p w:rsidR="00226F0C" w:rsidRDefault="00226F0C">
      <w:pPr>
        <w:pStyle w:val="ConsPlusNormal"/>
        <w:jc w:val="both"/>
      </w:pPr>
      <w:bookmarkStart w:id="80" w:name="P3304"/>
      <w:bookmarkEnd w:id="80"/>
      <w:r>
        <w:t>1. Информация о достижении значений результатов предоставления субсидии и обязательствах, принятых в целях их достижения</w:t>
      </w:r>
    </w:p>
    <w:p w:rsidR="00226F0C" w:rsidRDefault="00226F0C">
      <w:pPr>
        <w:pStyle w:val="ConsPlusNormal"/>
        <w:jc w:val="both"/>
      </w:pPr>
    </w:p>
    <w:p w:rsidR="00226F0C" w:rsidRDefault="00226F0C">
      <w:pPr>
        <w:sectPr w:rsidR="00226F0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581"/>
        <w:gridCol w:w="854"/>
        <w:gridCol w:w="706"/>
        <w:gridCol w:w="769"/>
        <w:gridCol w:w="814"/>
        <w:gridCol w:w="850"/>
        <w:gridCol w:w="1444"/>
        <w:gridCol w:w="850"/>
        <w:gridCol w:w="794"/>
        <w:gridCol w:w="1444"/>
        <w:gridCol w:w="1384"/>
        <w:gridCol w:w="1189"/>
        <w:gridCol w:w="854"/>
        <w:gridCol w:w="737"/>
        <w:gridCol w:w="854"/>
        <w:gridCol w:w="794"/>
        <w:gridCol w:w="1008"/>
      </w:tblGrid>
      <w:tr w:rsidR="00226F0C">
        <w:tc>
          <w:tcPr>
            <w:tcW w:w="1272" w:type="dxa"/>
            <w:gridSpan w:val="2"/>
            <w:vMerge w:val="restart"/>
          </w:tcPr>
          <w:p w:rsidR="00226F0C" w:rsidRDefault="00226F0C">
            <w:pPr>
              <w:pStyle w:val="ConsPlusNormal"/>
              <w:jc w:val="center"/>
            </w:pPr>
            <w:r>
              <w:lastRenderedPageBreak/>
              <w:t xml:space="preserve">Направление расходов </w:t>
            </w:r>
            <w:hyperlink w:anchor="P3517" w:history="1">
              <w:r>
                <w:rPr>
                  <w:color w:val="0000FF"/>
                </w:rPr>
                <w:t>&lt;2&gt;</w:t>
              </w:r>
            </w:hyperlink>
          </w:p>
        </w:tc>
        <w:tc>
          <w:tcPr>
            <w:tcW w:w="854" w:type="dxa"/>
            <w:vMerge w:val="restart"/>
          </w:tcPr>
          <w:p w:rsidR="00226F0C" w:rsidRDefault="00226F0C">
            <w:pPr>
              <w:pStyle w:val="ConsPlusNormal"/>
              <w:jc w:val="center"/>
            </w:pPr>
            <w:r>
              <w:t xml:space="preserve">Результат предоставления субсидии </w:t>
            </w:r>
            <w:hyperlink w:anchor="P3517" w:history="1">
              <w:r>
                <w:rPr>
                  <w:color w:val="0000FF"/>
                </w:rPr>
                <w:t>&lt;2&gt;</w:t>
              </w:r>
            </w:hyperlink>
          </w:p>
        </w:tc>
        <w:tc>
          <w:tcPr>
            <w:tcW w:w="1475" w:type="dxa"/>
            <w:gridSpan w:val="2"/>
            <w:vMerge w:val="restart"/>
          </w:tcPr>
          <w:p w:rsidR="00226F0C" w:rsidRDefault="00226F0C">
            <w:pPr>
              <w:pStyle w:val="ConsPlusNormal"/>
              <w:jc w:val="center"/>
            </w:pPr>
            <w:r>
              <w:t xml:space="preserve">Единица измерения </w:t>
            </w:r>
            <w:hyperlink w:anchor="P3517" w:history="1">
              <w:r>
                <w:rPr>
                  <w:color w:val="0000FF"/>
                </w:rPr>
                <w:t>&lt;2&gt;</w:t>
              </w:r>
            </w:hyperlink>
          </w:p>
        </w:tc>
        <w:tc>
          <w:tcPr>
            <w:tcW w:w="814" w:type="dxa"/>
            <w:vMerge w:val="restart"/>
          </w:tcPr>
          <w:p w:rsidR="00226F0C" w:rsidRDefault="00226F0C">
            <w:pPr>
              <w:pStyle w:val="ConsPlusNormal"/>
              <w:jc w:val="center"/>
            </w:pPr>
            <w:r>
              <w:t>Код строки</w:t>
            </w:r>
          </w:p>
        </w:tc>
        <w:tc>
          <w:tcPr>
            <w:tcW w:w="2294" w:type="dxa"/>
            <w:gridSpan w:val="2"/>
            <w:vMerge w:val="restart"/>
          </w:tcPr>
          <w:p w:rsidR="00226F0C" w:rsidRDefault="00226F0C">
            <w:pPr>
              <w:pStyle w:val="ConsPlusNormal"/>
              <w:jc w:val="center"/>
            </w:pPr>
            <w:r>
              <w:t xml:space="preserve">Плановые значения </w:t>
            </w:r>
            <w:hyperlink w:anchor="P3516" w:history="1">
              <w:r>
                <w:rPr>
                  <w:color w:val="0000FF"/>
                </w:rPr>
                <w:t>&lt;1&gt;</w:t>
              </w:r>
            </w:hyperlink>
          </w:p>
        </w:tc>
        <w:tc>
          <w:tcPr>
            <w:tcW w:w="850" w:type="dxa"/>
            <w:vMerge w:val="restart"/>
          </w:tcPr>
          <w:p w:rsidR="00226F0C" w:rsidRDefault="00226F0C">
            <w:pPr>
              <w:pStyle w:val="ConsPlusNormal"/>
              <w:jc w:val="center"/>
            </w:pPr>
            <w:r>
              <w:t xml:space="preserve">Размер субсидии, предусмотренный соглашением </w:t>
            </w:r>
            <w:hyperlink w:anchor="P3519" w:history="1">
              <w:r>
                <w:rPr>
                  <w:color w:val="0000FF"/>
                </w:rPr>
                <w:t>&lt;4&gt;</w:t>
              </w:r>
            </w:hyperlink>
          </w:p>
        </w:tc>
        <w:tc>
          <w:tcPr>
            <w:tcW w:w="5665" w:type="dxa"/>
            <w:gridSpan w:val="5"/>
          </w:tcPr>
          <w:p w:rsidR="00226F0C" w:rsidRDefault="00226F0C">
            <w:pPr>
              <w:pStyle w:val="ConsPlusNormal"/>
              <w:jc w:val="center"/>
            </w:pPr>
            <w:r>
              <w:t>Фактически достигнутые значения</w:t>
            </w:r>
          </w:p>
        </w:tc>
        <w:tc>
          <w:tcPr>
            <w:tcW w:w="2385" w:type="dxa"/>
            <w:gridSpan w:val="3"/>
            <w:vMerge w:val="restart"/>
          </w:tcPr>
          <w:p w:rsidR="00226F0C" w:rsidRDefault="00226F0C">
            <w:pPr>
              <w:pStyle w:val="ConsPlusNormal"/>
              <w:jc w:val="center"/>
            </w:pPr>
            <w:r>
              <w:t>Объем обязательств, принятых в целях достижения результатов предоставления субсидии</w:t>
            </w:r>
          </w:p>
        </w:tc>
        <w:tc>
          <w:tcPr>
            <w:tcW w:w="1008" w:type="dxa"/>
            <w:vMerge w:val="restart"/>
          </w:tcPr>
          <w:p w:rsidR="00226F0C" w:rsidRDefault="00226F0C">
            <w:pPr>
              <w:pStyle w:val="ConsPlusNormal"/>
              <w:jc w:val="center"/>
            </w:pPr>
            <w:r>
              <w:t xml:space="preserve">Неиспользованный объем финансового обеспечения (гр. 9 - гр. 16) </w:t>
            </w:r>
            <w:hyperlink w:anchor="P3524" w:history="1">
              <w:r>
                <w:rPr>
                  <w:color w:val="0000FF"/>
                </w:rPr>
                <w:t>&lt;9&gt;</w:t>
              </w:r>
            </w:hyperlink>
          </w:p>
        </w:tc>
      </w:tr>
      <w:tr w:rsidR="00226F0C">
        <w:tc>
          <w:tcPr>
            <w:tcW w:w="1272" w:type="dxa"/>
            <w:gridSpan w:val="2"/>
            <w:vMerge/>
          </w:tcPr>
          <w:p w:rsidR="00226F0C" w:rsidRDefault="00226F0C"/>
        </w:tc>
        <w:tc>
          <w:tcPr>
            <w:tcW w:w="854" w:type="dxa"/>
            <w:vMerge/>
          </w:tcPr>
          <w:p w:rsidR="00226F0C" w:rsidRDefault="00226F0C"/>
        </w:tc>
        <w:tc>
          <w:tcPr>
            <w:tcW w:w="1475" w:type="dxa"/>
            <w:gridSpan w:val="2"/>
            <w:vMerge/>
          </w:tcPr>
          <w:p w:rsidR="00226F0C" w:rsidRDefault="00226F0C"/>
        </w:tc>
        <w:tc>
          <w:tcPr>
            <w:tcW w:w="814" w:type="dxa"/>
            <w:vMerge/>
          </w:tcPr>
          <w:p w:rsidR="00226F0C" w:rsidRDefault="00226F0C"/>
        </w:tc>
        <w:tc>
          <w:tcPr>
            <w:tcW w:w="2294" w:type="dxa"/>
            <w:gridSpan w:val="2"/>
            <w:vMerge/>
          </w:tcPr>
          <w:p w:rsidR="00226F0C" w:rsidRDefault="00226F0C"/>
        </w:tc>
        <w:tc>
          <w:tcPr>
            <w:tcW w:w="850" w:type="dxa"/>
            <w:vMerge/>
          </w:tcPr>
          <w:p w:rsidR="00226F0C" w:rsidRDefault="00226F0C"/>
        </w:tc>
        <w:tc>
          <w:tcPr>
            <w:tcW w:w="2238" w:type="dxa"/>
            <w:gridSpan w:val="2"/>
          </w:tcPr>
          <w:p w:rsidR="00226F0C" w:rsidRDefault="00226F0C">
            <w:pPr>
              <w:pStyle w:val="ConsPlusNormal"/>
              <w:jc w:val="center"/>
            </w:pPr>
            <w:r>
              <w:t xml:space="preserve">на отчетную дату </w:t>
            </w:r>
            <w:hyperlink w:anchor="P3520" w:history="1">
              <w:r>
                <w:rPr>
                  <w:color w:val="0000FF"/>
                </w:rPr>
                <w:t>&lt;5&gt;</w:t>
              </w:r>
            </w:hyperlink>
          </w:p>
        </w:tc>
        <w:tc>
          <w:tcPr>
            <w:tcW w:w="2573" w:type="dxa"/>
            <w:gridSpan w:val="2"/>
          </w:tcPr>
          <w:p w:rsidR="00226F0C" w:rsidRDefault="00226F0C">
            <w:pPr>
              <w:pStyle w:val="ConsPlusNormal"/>
              <w:jc w:val="center"/>
            </w:pPr>
            <w:r>
              <w:t>отклонение от планового значения</w:t>
            </w:r>
          </w:p>
        </w:tc>
        <w:tc>
          <w:tcPr>
            <w:tcW w:w="854" w:type="dxa"/>
          </w:tcPr>
          <w:p w:rsidR="00226F0C" w:rsidRDefault="00226F0C">
            <w:pPr>
              <w:pStyle w:val="ConsPlusNormal"/>
              <w:jc w:val="center"/>
            </w:pPr>
            <w:r>
              <w:t xml:space="preserve">причина отклонения </w:t>
            </w:r>
            <w:hyperlink w:anchor="P3521" w:history="1">
              <w:r>
                <w:rPr>
                  <w:color w:val="0000FF"/>
                </w:rPr>
                <w:t>&lt;6&gt;</w:t>
              </w:r>
            </w:hyperlink>
          </w:p>
        </w:tc>
        <w:tc>
          <w:tcPr>
            <w:tcW w:w="2385" w:type="dxa"/>
            <w:gridSpan w:val="3"/>
            <w:vMerge/>
          </w:tcPr>
          <w:p w:rsidR="00226F0C" w:rsidRDefault="00226F0C"/>
        </w:tc>
        <w:tc>
          <w:tcPr>
            <w:tcW w:w="1008" w:type="dxa"/>
            <w:vMerge/>
          </w:tcPr>
          <w:p w:rsidR="00226F0C" w:rsidRDefault="00226F0C"/>
        </w:tc>
      </w:tr>
      <w:tr w:rsidR="00226F0C">
        <w:tc>
          <w:tcPr>
            <w:tcW w:w="691" w:type="dxa"/>
          </w:tcPr>
          <w:p w:rsidR="00226F0C" w:rsidRDefault="00226F0C">
            <w:pPr>
              <w:pStyle w:val="ConsPlusNormal"/>
              <w:jc w:val="center"/>
            </w:pPr>
            <w:r>
              <w:t>наименование</w:t>
            </w:r>
          </w:p>
        </w:tc>
        <w:tc>
          <w:tcPr>
            <w:tcW w:w="581" w:type="dxa"/>
          </w:tcPr>
          <w:p w:rsidR="00226F0C" w:rsidRDefault="00226F0C">
            <w:pPr>
              <w:pStyle w:val="ConsPlusNormal"/>
              <w:jc w:val="center"/>
            </w:pPr>
            <w:r>
              <w:t>код по БК</w:t>
            </w:r>
          </w:p>
        </w:tc>
        <w:tc>
          <w:tcPr>
            <w:tcW w:w="854" w:type="dxa"/>
            <w:vMerge/>
          </w:tcPr>
          <w:p w:rsidR="00226F0C" w:rsidRDefault="00226F0C"/>
        </w:tc>
        <w:tc>
          <w:tcPr>
            <w:tcW w:w="706" w:type="dxa"/>
          </w:tcPr>
          <w:p w:rsidR="00226F0C" w:rsidRDefault="00226F0C">
            <w:pPr>
              <w:pStyle w:val="ConsPlusNormal"/>
              <w:jc w:val="center"/>
            </w:pPr>
            <w:r>
              <w:t>наименование</w:t>
            </w:r>
          </w:p>
        </w:tc>
        <w:tc>
          <w:tcPr>
            <w:tcW w:w="769" w:type="dxa"/>
          </w:tcPr>
          <w:p w:rsidR="00226F0C" w:rsidRDefault="00226F0C">
            <w:pPr>
              <w:pStyle w:val="ConsPlusNormal"/>
              <w:jc w:val="center"/>
            </w:pPr>
            <w:r>
              <w:t xml:space="preserve">код по </w:t>
            </w:r>
            <w:hyperlink r:id="rId137" w:history="1">
              <w:r>
                <w:rPr>
                  <w:color w:val="0000FF"/>
                </w:rPr>
                <w:t>ОКЕИ</w:t>
              </w:r>
            </w:hyperlink>
          </w:p>
        </w:tc>
        <w:tc>
          <w:tcPr>
            <w:tcW w:w="814" w:type="dxa"/>
            <w:vMerge/>
          </w:tcPr>
          <w:p w:rsidR="00226F0C" w:rsidRDefault="00226F0C"/>
        </w:tc>
        <w:tc>
          <w:tcPr>
            <w:tcW w:w="850" w:type="dxa"/>
          </w:tcPr>
          <w:p w:rsidR="00226F0C" w:rsidRDefault="00226F0C">
            <w:pPr>
              <w:pStyle w:val="ConsPlusNormal"/>
              <w:jc w:val="center"/>
            </w:pPr>
            <w:r>
              <w:t>с даты заключения соглашения</w:t>
            </w:r>
          </w:p>
        </w:tc>
        <w:tc>
          <w:tcPr>
            <w:tcW w:w="1444" w:type="dxa"/>
          </w:tcPr>
          <w:p w:rsidR="00226F0C" w:rsidRDefault="00226F0C">
            <w:pPr>
              <w:pStyle w:val="ConsPlusNormal"/>
              <w:jc w:val="center"/>
            </w:pPr>
            <w:r>
              <w:t>из них с начала текущего финансового года</w:t>
            </w:r>
          </w:p>
        </w:tc>
        <w:tc>
          <w:tcPr>
            <w:tcW w:w="850" w:type="dxa"/>
          </w:tcPr>
          <w:p w:rsidR="00226F0C" w:rsidRDefault="00226F0C">
            <w:pPr>
              <w:pStyle w:val="ConsPlusNormal"/>
              <w:jc w:val="center"/>
            </w:pPr>
          </w:p>
        </w:tc>
        <w:tc>
          <w:tcPr>
            <w:tcW w:w="794" w:type="dxa"/>
          </w:tcPr>
          <w:p w:rsidR="00226F0C" w:rsidRDefault="00226F0C">
            <w:pPr>
              <w:pStyle w:val="ConsPlusNormal"/>
              <w:jc w:val="center"/>
            </w:pPr>
            <w:r>
              <w:t>с даты заключения соглашения</w:t>
            </w:r>
          </w:p>
        </w:tc>
        <w:tc>
          <w:tcPr>
            <w:tcW w:w="1444" w:type="dxa"/>
          </w:tcPr>
          <w:p w:rsidR="00226F0C" w:rsidRDefault="00226F0C">
            <w:pPr>
              <w:pStyle w:val="ConsPlusNormal"/>
              <w:jc w:val="center"/>
            </w:pPr>
            <w:r>
              <w:t>из них с начала текущего финансового года</w:t>
            </w:r>
          </w:p>
        </w:tc>
        <w:tc>
          <w:tcPr>
            <w:tcW w:w="1384" w:type="dxa"/>
          </w:tcPr>
          <w:p w:rsidR="00226F0C" w:rsidRDefault="00226F0C">
            <w:pPr>
              <w:pStyle w:val="ConsPlusNormal"/>
              <w:jc w:val="center"/>
            </w:pPr>
            <w:r>
              <w:t>в абсолютных величинах (гр. 7 - гр. 10)</w:t>
            </w:r>
          </w:p>
        </w:tc>
        <w:tc>
          <w:tcPr>
            <w:tcW w:w="1189" w:type="dxa"/>
          </w:tcPr>
          <w:p w:rsidR="00226F0C" w:rsidRDefault="00226F0C">
            <w:pPr>
              <w:pStyle w:val="ConsPlusNormal"/>
              <w:jc w:val="center"/>
            </w:pPr>
            <w:r>
              <w:t>в процентах (гр. 12 / гр. 7 x 100%)</w:t>
            </w:r>
          </w:p>
        </w:tc>
        <w:tc>
          <w:tcPr>
            <w:tcW w:w="854" w:type="dxa"/>
          </w:tcPr>
          <w:p w:rsidR="00226F0C" w:rsidRDefault="00226F0C">
            <w:pPr>
              <w:pStyle w:val="ConsPlusNormal"/>
              <w:jc w:val="center"/>
            </w:pPr>
            <w:r>
              <w:t>код</w:t>
            </w:r>
          </w:p>
        </w:tc>
        <w:tc>
          <w:tcPr>
            <w:tcW w:w="737" w:type="dxa"/>
          </w:tcPr>
          <w:p w:rsidR="00226F0C" w:rsidRDefault="00226F0C">
            <w:pPr>
              <w:pStyle w:val="ConsPlusNormal"/>
              <w:jc w:val="center"/>
            </w:pPr>
            <w:r>
              <w:t>наименование</w:t>
            </w:r>
          </w:p>
        </w:tc>
        <w:tc>
          <w:tcPr>
            <w:tcW w:w="854" w:type="dxa"/>
          </w:tcPr>
          <w:p w:rsidR="00226F0C" w:rsidRDefault="00226F0C">
            <w:pPr>
              <w:pStyle w:val="ConsPlusNormal"/>
              <w:jc w:val="center"/>
            </w:pPr>
            <w:r>
              <w:t xml:space="preserve">обязательств </w:t>
            </w:r>
            <w:hyperlink w:anchor="P3522" w:history="1">
              <w:r>
                <w:rPr>
                  <w:color w:val="0000FF"/>
                </w:rPr>
                <w:t>&lt;7&gt;</w:t>
              </w:r>
            </w:hyperlink>
          </w:p>
        </w:tc>
        <w:tc>
          <w:tcPr>
            <w:tcW w:w="794" w:type="dxa"/>
          </w:tcPr>
          <w:p w:rsidR="00226F0C" w:rsidRDefault="00226F0C">
            <w:pPr>
              <w:pStyle w:val="ConsPlusNormal"/>
              <w:jc w:val="center"/>
            </w:pPr>
            <w:r>
              <w:t xml:space="preserve">денежных обязательств </w:t>
            </w:r>
            <w:hyperlink w:anchor="P3523" w:history="1">
              <w:r>
                <w:rPr>
                  <w:color w:val="0000FF"/>
                </w:rPr>
                <w:t>&lt;8&gt;</w:t>
              </w:r>
            </w:hyperlink>
          </w:p>
        </w:tc>
        <w:tc>
          <w:tcPr>
            <w:tcW w:w="1008" w:type="dxa"/>
          </w:tcPr>
          <w:p w:rsidR="00226F0C" w:rsidRDefault="00226F0C">
            <w:pPr>
              <w:pStyle w:val="ConsPlusNormal"/>
              <w:jc w:val="center"/>
            </w:pPr>
          </w:p>
        </w:tc>
      </w:tr>
      <w:tr w:rsidR="00226F0C">
        <w:tc>
          <w:tcPr>
            <w:tcW w:w="691" w:type="dxa"/>
          </w:tcPr>
          <w:p w:rsidR="00226F0C" w:rsidRDefault="00226F0C">
            <w:pPr>
              <w:pStyle w:val="ConsPlusNormal"/>
              <w:jc w:val="center"/>
            </w:pPr>
            <w:bookmarkStart w:id="81" w:name="P3334"/>
            <w:bookmarkEnd w:id="81"/>
            <w:r>
              <w:t>1</w:t>
            </w:r>
          </w:p>
        </w:tc>
        <w:tc>
          <w:tcPr>
            <w:tcW w:w="581" w:type="dxa"/>
          </w:tcPr>
          <w:p w:rsidR="00226F0C" w:rsidRDefault="00226F0C">
            <w:pPr>
              <w:pStyle w:val="ConsPlusNormal"/>
              <w:jc w:val="center"/>
            </w:pPr>
            <w:r>
              <w:t>2</w:t>
            </w:r>
          </w:p>
        </w:tc>
        <w:tc>
          <w:tcPr>
            <w:tcW w:w="854" w:type="dxa"/>
          </w:tcPr>
          <w:p w:rsidR="00226F0C" w:rsidRDefault="00226F0C">
            <w:pPr>
              <w:pStyle w:val="ConsPlusNormal"/>
              <w:jc w:val="center"/>
            </w:pPr>
            <w:bookmarkStart w:id="82" w:name="P3336"/>
            <w:bookmarkEnd w:id="82"/>
            <w:r>
              <w:t>3</w:t>
            </w:r>
          </w:p>
        </w:tc>
        <w:tc>
          <w:tcPr>
            <w:tcW w:w="706" w:type="dxa"/>
          </w:tcPr>
          <w:p w:rsidR="00226F0C" w:rsidRDefault="00226F0C">
            <w:pPr>
              <w:pStyle w:val="ConsPlusNormal"/>
              <w:jc w:val="center"/>
            </w:pPr>
            <w:r>
              <w:t>4</w:t>
            </w:r>
          </w:p>
        </w:tc>
        <w:tc>
          <w:tcPr>
            <w:tcW w:w="769" w:type="dxa"/>
          </w:tcPr>
          <w:p w:rsidR="00226F0C" w:rsidRDefault="00226F0C">
            <w:pPr>
              <w:pStyle w:val="ConsPlusNormal"/>
              <w:jc w:val="center"/>
            </w:pPr>
            <w:bookmarkStart w:id="83" w:name="P3338"/>
            <w:bookmarkEnd w:id="83"/>
            <w:r>
              <w:t>5</w:t>
            </w:r>
          </w:p>
        </w:tc>
        <w:tc>
          <w:tcPr>
            <w:tcW w:w="814" w:type="dxa"/>
          </w:tcPr>
          <w:p w:rsidR="00226F0C" w:rsidRDefault="00226F0C">
            <w:pPr>
              <w:pStyle w:val="ConsPlusNormal"/>
              <w:jc w:val="center"/>
            </w:pPr>
            <w:r>
              <w:t>6</w:t>
            </w:r>
          </w:p>
        </w:tc>
        <w:tc>
          <w:tcPr>
            <w:tcW w:w="850" w:type="dxa"/>
          </w:tcPr>
          <w:p w:rsidR="00226F0C" w:rsidRDefault="00226F0C">
            <w:pPr>
              <w:pStyle w:val="ConsPlusNormal"/>
              <w:jc w:val="center"/>
            </w:pPr>
            <w:r>
              <w:t>7</w:t>
            </w:r>
          </w:p>
        </w:tc>
        <w:tc>
          <w:tcPr>
            <w:tcW w:w="1444" w:type="dxa"/>
          </w:tcPr>
          <w:p w:rsidR="00226F0C" w:rsidRDefault="00226F0C">
            <w:pPr>
              <w:pStyle w:val="ConsPlusNormal"/>
              <w:jc w:val="center"/>
            </w:pPr>
            <w:r>
              <w:t>8</w:t>
            </w:r>
          </w:p>
        </w:tc>
        <w:tc>
          <w:tcPr>
            <w:tcW w:w="850" w:type="dxa"/>
          </w:tcPr>
          <w:p w:rsidR="00226F0C" w:rsidRDefault="00226F0C">
            <w:pPr>
              <w:pStyle w:val="ConsPlusNormal"/>
              <w:jc w:val="center"/>
            </w:pPr>
            <w:r>
              <w:t>9</w:t>
            </w:r>
          </w:p>
        </w:tc>
        <w:tc>
          <w:tcPr>
            <w:tcW w:w="794" w:type="dxa"/>
          </w:tcPr>
          <w:p w:rsidR="00226F0C" w:rsidRDefault="00226F0C">
            <w:pPr>
              <w:pStyle w:val="ConsPlusNormal"/>
              <w:jc w:val="center"/>
            </w:pPr>
            <w:r>
              <w:t>10</w:t>
            </w:r>
          </w:p>
        </w:tc>
        <w:tc>
          <w:tcPr>
            <w:tcW w:w="1444" w:type="dxa"/>
          </w:tcPr>
          <w:p w:rsidR="00226F0C" w:rsidRDefault="00226F0C">
            <w:pPr>
              <w:pStyle w:val="ConsPlusNormal"/>
              <w:jc w:val="center"/>
            </w:pPr>
            <w:bookmarkStart w:id="84" w:name="P3344"/>
            <w:bookmarkEnd w:id="84"/>
            <w:r>
              <w:t>11</w:t>
            </w:r>
          </w:p>
        </w:tc>
        <w:tc>
          <w:tcPr>
            <w:tcW w:w="1384" w:type="dxa"/>
          </w:tcPr>
          <w:p w:rsidR="00226F0C" w:rsidRDefault="00226F0C">
            <w:pPr>
              <w:pStyle w:val="ConsPlusNormal"/>
              <w:jc w:val="center"/>
            </w:pPr>
            <w:r>
              <w:t>12</w:t>
            </w:r>
          </w:p>
        </w:tc>
        <w:tc>
          <w:tcPr>
            <w:tcW w:w="1189" w:type="dxa"/>
          </w:tcPr>
          <w:p w:rsidR="00226F0C" w:rsidRDefault="00226F0C">
            <w:pPr>
              <w:pStyle w:val="ConsPlusNormal"/>
              <w:jc w:val="center"/>
            </w:pPr>
            <w:r>
              <w:t>13</w:t>
            </w:r>
          </w:p>
        </w:tc>
        <w:tc>
          <w:tcPr>
            <w:tcW w:w="854" w:type="dxa"/>
          </w:tcPr>
          <w:p w:rsidR="00226F0C" w:rsidRDefault="00226F0C">
            <w:pPr>
              <w:pStyle w:val="ConsPlusNormal"/>
              <w:jc w:val="center"/>
            </w:pPr>
            <w:r>
              <w:t>14</w:t>
            </w:r>
          </w:p>
        </w:tc>
        <w:tc>
          <w:tcPr>
            <w:tcW w:w="737" w:type="dxa"/>
          </w:tcPr>
          <w:p w:rsidR="00226F0C" w:rsidRDefault="00226F0C">
            <w:pPr>
              <w:pStyle w:val="ConsPlusNormal"/>
              <w:jc w:val="center"/>
            </w:pPr>
            <w:r>
              <w:t>15</w:t>
            </w:r>
          </w:p>
        </w:tc>
        <w:tc>
          <w:tcPr>
            <w:tcW w:w="854" w:type="dxa"/>
          </w:tcPr>
          <w:p w:rsidR="00226F0C" w:rsidRDefault="00226F0C">
            <w:pPr>
              <w:pStyle w:val="ConsPlusNormal"/>
              <w:jc w:val="center"/>
            </w:pPr>
            <w:r>
              <w:t>16</w:t>
            </w:r>
          </w:p>
        </w:tc>
        <w:tc>
          <w:tcPr>
            <w:tcW w:w="794" w:type="dxa"/>
          </w:tcPr>
          <w:p w:rsidR="00226F0C" w:rsidRDefault="00226F0C">
            <w:pPr>
              <w:pStyle w:val="ConsPlusNormal"/>
              <w:jc w:val="center"/>
            </w:pPr>
            <w:bookmarkStart w:id="85" w:name="P3350"/>
            <w:bookmarkEnd w:id="85"/>
            <w:r>
              <w:t>17</w:t>
            </w:r>
          </w:p>
        </w:tc>
        <w:tc>
          <w:tcPr>
            <w:tcW w:w="1008" w:type="dxa"/>
          </w:tcPr>
          <w:p w:rsidR="00226F0C" w:rsidRDefault="00226F0C">
            <w:pPr>
              <w:pStyle w:val="ConsPlusNormal"/>
              <w:jc w:val="center"/>
            </w:pPr>
            <w:bookmarkStart w:id="86" w:name="P3351"/>
            <w:bookmarkEnd w:id="86"/>
            <w:r>
              <w:t>18</w:t>
            </w:r>
          </w:p>
        </w:tc>
      </w:tr>
      <w:tr w:rsidR="00226F0C">
        <w:tc>
          <w:tcPr>
            <w:tcW w:w="691" w:type="dxa"/>
            <w:vMerge w:val="restart"/>
          </w:tcPr>
          <w:p w:rsidR="00226F0C" w:rsidRDefault="00226F0C">
            <w:pPr>
              <w:pStyle w:val="ConsPlusNormal"/>
            </w:pPr>
          </w:p>
        </w:tc>
        <w:tc>
          <w:tcPr>
            <w:tcW w:w="581" w:type="dxa"/>
            <w:vMerge w:val="restart"/>
          </w:tcPr>
          <w:p w:rsidR="00226F0C" w:rsidRDefault="00226F0C">
            <w:pPr>
              <w:pStyle w:val="ConsPlusNormal"/>
            </w:pPr>
          </w:p>
        </w:tc>
        <w:tc>
          <w:tcPr>
            <w:tcW w:w="854" w:type="dxa"/>
          </w:tcPr>
          <w:p w:rsidR="00226F0C" w:rsidRDefault="00226F0C">
            <w:pPr>
              <w:pStyle w:val="ConsPlusNormal"/>
            </w:pPr>
          </w:p>
        </w:tc>
        <w:tc>
          <w:tcPr>
            <w:tcW w:w="706" w:type="dxa"/>
          </w:tcPr>
          <w:p w:rsidR="00226F0C" w:rsidRDefault="00226F0C">
            <w:pPr>
              <w:pStyle w:val="ConsPlusNormal"/>
            </w:pPr>
          </w:p>
        </w:tc>
        <w:tc>
          <w:tcPr>
            <w:tcW w:w="769" w:type="dxa"/>
          </w:tcPr>
          <w:p w:rsidR="00226F0C" w:rsidRDefault="00226F0C">
            <w:pPr>
              <w:pStyle w:val="ConsPlusNormal"/>
            </w:pPr>
          </w:p>
        </w:tc>
        <w:tc>
          <w:tcPr>
            <w:tcW w:w="814" w:type="dxa"/>
          </w:tcPr>
          <w:p w:rsidR="00226F0C" w:rsidRDefault="00226F0C">
            <w:pPr>
              <w:pStyle w:val="ConsPlusNormal"/>
              <w:jc w:val="center"/>
            </w:pPr>
            <w:r>
              <w:t>0100</w:t>
            </w:r>
          </w:p>
        </w:tc>
        <w:tc>
          <w:tcPr>
            <w:tcW w:w="850" w:type="dxa"/>
          </w:tcPr>
          <w:p w:rsidR="00226F0C" w:rsidRDefault="00226F0C">
            <w:pPr>
              <w:pStyle w:val="ConsPlusNormal"/>
            </w:pPr>
          </w:p>
        </w:tc>
        <w:tc>
          <w:tcPr>
            <w:tcW w:w="1444" w:type="dxa"/>
          </w:tcPr>
          <w:p w:rsidR="00226F0C" w:rsidRDefault="00226F0C">
            <w:pPr>
              <w:pStyle w:val="ConsPlusNormal"/>
            </w:pPr>
          </w:p>
        </w:tc>
        <w:tc>
          <w:tcPr>
            <w:tcW w:w="850" w:type="dxa"/>
            <w:vMerge w:val="restart"/>
          </w:tcPr>
          <w:p w:rsidR="00226F0C" w:rsidRDefault="00226F0C">
            <w:pPr>
              <w:pStyle w:val="ConsPlusNormal"/>
            </w:pPr>
          </w:p>
        </w:tc>
        <w:tc>
          <w:tcPr>
            <w:tcW w:w="794" w:type="dxa"/>
          </w:tcPr>
          <w:p w:rsidR="00226F0C" w:rsidRDefault="00226F0C">
            <w:pPr>
              <w:pStyle w:val="ConsPlusNormal"/>
            </w:pPr>
          </w:p>
        </w:tc>
        <w:tc>
          <w:tcPr>
            <w:tcW w:w="1444" w:type="dxa"/>
          </w:tcPr>
          <w:p w:rsidR="00226F0C" w:rsidRDefault="00226F0C">
            <w:pPr>
              <w:pStyle w:val="ConsPlusNormal"/>
            </w:pPr>
          </w:p>
        </w:tc>
        <w:tc>
          <w:tcPr>
            <w:tcW w:w="1384" w:type="dxa"/>
          </w:tcPr>
          <w:p w:rsidR="00226F0C" w:rsidRDefault="00226F0C">
            <w:pPr>
              <w:pStyle w:val="ConsPlusNormal"/>
            </w:pPr>
          </w:p>
        </w:tc>
        <w:tc>
          <w:tcPr>
            <w:tcW w:w="1189" w:type="dxa"/>
          </w:tcPr>
          <w:p w:rsidR="00226F0C" w:rsidRDefault="00226F0C">
            <w:pPr>
              <w:pStyle w:val="ConsPlusNormal"/>
            </w:pPr>
          </w:p>
        </w:tc>
        <w:tc>
          <w:tcPr>
            <w:tcW w:w="854" w:type="dxa"/>
          </w:tcPr>
          <w:p w:rsidR="00226F0C" w:rsidRDefault="00226F0C">
            <w:pPr>
              <w:pStyle w:val="ConsPlusNormal"/>
            </w:pPr>
          </w:p>
        </w:tc>
        <w:tc>
          <w:tcPr>
            <w:tcW w:w="737" w:type="dxa"/>
          </w:tcPr>
          <w:p w:rsidR="00226F0C" w:rsidRDefault="00226F0C">
            <w:pPr>
              <w:pStyle w:val="ConsPlusNormal"/>
            </w:pPr>
          </w:p>
        </w:tc>
        <w:tc>
          <w:tcPr>
            <w:tcW w:w="854" w:type="dxa"/>
            <w:vMerge w:val="restart"/>
          </w:tcPr>
          <w:p w:rsidR="00226F0C" w:rsidRDefault="00226F0C">
            <w:pPr>
              <w:pStyle w:val="ConsPlusNormal"/>
            </w:pPr>
          </w:p>
        </w:tc>
        <w:tc>
          <w:tcPr>
            <w:tcW w:w="794" w:type="dxa"/>
            <w:vMerge w:val="restart"/>
          </w:tcPr>
          <w:p w:rsidR="00226F0C" w:rsidRDefault="00226F0C">
            <w:pPr>
              <w:pStyle w:val="ConsPlusNormal"/>
            </w:pPr>
          </w:p>
        </w:tc>
        <w:tc>
          <w:tcPr>
            <w:tcW w:w="1008" w:type="dxa"/>
            <w:vMerge w:val="restart"/>
          </w:tcPr>
          <w:p w:rsidR="00226F0C" w:rsidRDefault="00226F0C">
            <w:pPr>
              <w:pStyle w:val="ConsPlusNormal"/>
            </w:pPr>
          </w:p>
        </w:tc>
      </w:tr>
      <w:tr w:rsidR="00226F0C">
        <w:tc>
          <w:tcPr>
            <w:tcW w:w="691" w:type="dxa"/>
            <w:vMerge/>
          </w:tcPr>
          <w:p w:rsidR="00226F0C" w:rsidRDefault="00226F0C"/>
        </w:tc>
        <w:tc>
          <w:tcPr>
            <w:tcW w:w="581" w:type="dxa"/>
            <w:vMerge/>
          </w:tcPr>
          <w:p w:rsidR="00226F0C" w:rsidRDefault="00226F0C"/>
        </w:tc>
        <w:tc>
          <w:tcPr>
            <w:tcW w:w="854" w:type="dxa"/>
          </w:tcPr>
          <w:p w:rsidR="00226F0C" w:rsidRDefault="00226F0C">
            <w:pPr>
              <w:pStyle w:val="ConsPlusNormal"/>
            </w:pPr>
            <w:r>
              <w:t>в том числе</w:t>
            </w:r>
          </w:p>
        </w:tc>
        <w:tc>
          <w:tcPr>
            <w:tcW w:w="706" w:type="dxa"/>
          </w:tcPr>
          <w:p w:rsidR="00226F0C" w:rsidRDefault="00226F0C">
            <w:pPr>
              <w:pStyle w:val="ConsPlusNormal"/>
            </w:pPr>
          </w:p>
        </w:tc>
        <w:tc>
          <w:tcPr>
            <w:tcW w:w="769" w:type="dxa"/>
          </w:tcPr>
          <w:p w:rsidR="00226F0C" w:rsidRDefault="00226F0C">
            <w:pPr>
              <w:pStyle w:val="ConsPlusNormal"/>
            </w:pPr>
          </w:p>
        </w:tc>
        <w:tc>
          <w:tcPr>
            <w:tcW w:w="814" w:type="dxa"/>
          </w:tcPr>
          <w:p w:rsidR="00226F0C" w:rsidRDefault="00226F0C">
            <w:pPr>
              <w:pStyle w:val="ConsPlusNormal"/>
              <w:jc w:val="center"/>
            </w:pPr>
          </w:p>
        </w:tc>
        <w:tc>
          <w:tcPr>
            <w:tcW w:w="850" w:type="dxa"/>
          </w:tcPr>
          <w:p w:rsidR="00226F0C" w:rsidRDefault="00226F0C">
            <w:pPr>
              <w:pStyle w:val="ConsPlusNormal"/>
            </w:pPr>
          </w:p>
        </w:tc>
        <w:tc>
          <w:tcPr>
            <w:tcW w:w="1444" w:type="dxa"/>
          </w:tcPr>
          <w:p w:rsidR="00226F0C" w:rsidRDefault="00226F0C">
            <w:pPr>
              <w:pStyle w:val="ConsPlusNormal"/>
            </w:pPr>
          </w:p>
        </w:tc>
        <w:tc>
          <w:tcPr>
            <w:tcW w:w="850" w:type="dxa"/>
            <w:vMerge/>
          </w:tcPr>
          <w:p w:rsidR="00226F0C" w:rsidRDefault="00226F0C"/>
        </w:tc>
        <w:tc>
          <w:tcPr>
            <w:tcW w:w="794" w:type="dxa"/>
          </w:tcPr>
          <w:p w:rsidR="00226F0C" w:rsidRDefault="00226F0C">
            <w:pPr>
              <w:pStyle w:val="ConsPlusNormal"/>
            </w:pPr>
          </w:p>
        </w:tc>
        <w:tc>
          <w:tcPr>
            <w:tcW w:w="1444" w:type="dxa"/>
          </w:tcPr>
          <w:p w:rsidR="00226F0C" w:rsidRDefault="00226F0C">
            <w:pPr>
              <w:pStyle w:val="ConsPlusNormal"/>
            </w:pPr>
          </w:p>
        </w:tc>
        <w:tc>
          <w:tcPr>
            <w:tcW w:w="1384" w:type="dxa"/>
          </w:tcPr>
          <w:p w:rsidR="00226F0C" w:rsidRDefault="00226F0C">
            <w:pPr>
              <w:pStyle w:val="ConsPlusNormal"/>
            </w:pPr>
          </w:p>
        </w:tc>
        <w:tc>
          <w:tcPr>
            <w:tcW w:w="1189" w:type="dxa"/>
          </w:tcPr>
          <w:p w:rsidR="00226F0C" w:rsidRDefault="00226F0C">
            <w:pPr>
              <w:pStyle w:val="ConsPlusNormal"/>
            </w:pPr>
          </w:p>
        </w:tc>
        <w:tc>
          <w:tcPr>
            <w:tcW w:w="854" w:type="dxa"/>
          </w:tcPr>
          <w:p w:rsidR="00226F0C" w:rsidRDefault="00226F0C">
            <w:pPr>
              <w:pStyle w:val="ConsPlusNormal"/>
            </w:pPr>
          </w:p>
        </w:tc>
        <w:tc>
          <w:tcPr>
            <w:tcW w:w="737" w:type="dxa"/>
          </w:tcPr>
          <w:p w:rsidR="00226F0C" w:rsidRDefault="00226F0C">
            <w:pPr>
              <w:pStyle w:val="ConsPlusNormal"/>
            </w:pPr>
          </w:p>
        </w:tc>
        <w:tc>
          <w:tcPr>
            <w:tcW w:w="854" w:type="dxa"/>
            <w:vMerge/>
          </w:tcPr>
          <w:p w:rsidR="00226F0C" w:rsidRDefault="00226F0C"/>
        </w:tc>
        <w:tc>
          <w:tcPr>
            <w:tcW w:w="794" w:type="dxa"/>
            <w:vMerge/>
          </w:tcPr>
          <w:p w:rsidR="00226F0C" w:rsidRDefault="00226F0C"/>
        </w:tc>
        <w:tc>
          <w:tcPr>
            <w:tcW w:w="1008" w:type="dxa"/>
            <w:vMerge/>
          </w:tcPr>
          <w:p w:rsidR="00226F0C" w:rsidRDefault="00226F0C"/>
        </w:tc>
      </w:tr>
      <w:tr w:rsidR="00226F0C">
        <w:tc>
          <w:tcPr>
            <w:tcW w:w="691" w:type="dxa"/>
            <w:vMerge/>
          </w:tcPr>
          <w:p w:rsidR="00226F0C" w:rsidRDefault="00226F0C"/>
        </w:tc>
        <w:tc>
          <w:tcPr>
            <w:tcW w:w="581" w:type="dxa"/>
            <w:vMerge/>
          </w:tcPr>
          <w:p w:rsidR="00226F0C" w:rsidRDefault="00226F0C"/>
        </w:tc>
        <w:tc>
          <w:tcPr>
            <w:tcW w:w="854" w:type="dxa"/>
          </w:tcPr>
          <w:p w:rsidR="00226F0C" w:rsidRDefault="00226F0C">
            <w:pPr>
              <w:pStyle w:val="ConsPlusNormal"/>
            </w:pPr>
          </w:p>
        </w:tc>
        <w:tc>
          <w:tcPr>
            <w:tcW w:w="706" w:type="dxa"/>
          </w:tcPr>
          <w:p w:rsidR="00226F0C" w:rsidRDefault="00226F0C">
            <w:pPr>
              <w:pStyle w:val="ConsPlusNormal"/>
            </w:pPr>
          </w:p>
        </w:tc>
        <w:tc>
          <w:tcPr>
            <w:tcW w:w="769" w:type="dxa"/>
          </w:tcPr>
          <w:p w:rsidR="00226F0C" w:rsidRDefault="00226F0C">
            <w:pPr>
              <w:pStyle w:val="ConsPlusNormal"/>
            </w:pPr>
          </w:p>
        </w:tc>
        <w:tc>
          <w:tcPr>
            <w:tcW w:w="814" w:type="dxa"/>
          </w:tcPr>
          <w:p w:rsidR="00226F0C" w:rsidRDefault="00226F0C">
            <w:pPr>
              <w:pStyle w:val="ConsPlusNormal"/>
              <w:jc w:val="center"/>
            </w:pPr>
          </w:p>
        </w:tc>
        <w:tc>
          <w:tcPr>
            <w:tcW w:w="850" w:type="dxa"/>
          </w:tcPr>
          <w:p w:rsidR="00226F0C" w:rsidRDefault="00226F0C">
            <w:pPr>
              <w:pStyle w:val="ConsPlusNormal"/>
            </w:pPr>
          </w:p>
        </w:tc>
        <w:tc>
          <w:tcPr>
            <w:tcW w:w="1444" w:type="dxa"/>
          </w:tcPr>
          <w:p w:rsidR="00226F0C" w:rsidRDefault="00226F0C">
            <w:pPr>
              <w:pStyle w:val="ConsPlusNormal"/>
            </w:pPr>
          </w:p>
        </w:tc>
        <w:tc>
          <w:tcPr>
            <w:tcW w:w="850" w:type="dxa"/>
            <w:vMerge/>
          </w:tcPr>
          <w:p w:rsidR="00226F0C" w:rsidRDefault="00226F0C"/>
        </w:tc>
        <w:tc>
          <w:tcPr>
            <w:tcW w:w="794" w:type="dxa"/>
          </w:tcPr>
          <w:p w:rsidR="00226F0C" w:rsidRDefault="00226F0C">
            <w:pPr>
              <w:pStyle w:val="ConsPlusNormal"/>
            </w:pPr>
          </w:p>
        </w:tc>
        <w:tc>
          <w:tcPr>
            <w:tcW w:w="1444" w:type="dxa"/>
          </w:tcPr>
          <w:p w:rsidR="00226F0C" w:rsidRDefault="00226F0C">
            <w:pPr>
              <w:pStyle w:val="ConsPlusNormal"/>
            </w:pPr>
          </w:p>
        </w:tc>
        <w:tc>
          <w:tcPr>
            <w:tcW w:w="1384" w:type="dxa"/>
          </w:tcPr>
          <w:p w:rsidR="00226F0C" w:rsidRDefault="00226F0C">
            <w:pPr>
              <w:pStyle w:val="ConsPlusNormal"/>
            </w:pPr>
          </w:p>
        </w:tc>
        <w:tc>
          <w:tcPr>
            <w:tcW w:w="1189" w:type="dxa"/>
          </w:tcPr>
          <w:p w:rsidR="00226F0C" w:rsidRDefault="00226F0C">
            <w:pPr>
              <w:pStyle w:val="ConsPlusNormal"/>
            </w:pPr>
          </w:p>
        </w:tc>
        <w:tc>
          <w:tcPr>
            <w:tcW w:w="854" w:type="dxa"/>
          </w:tcPr>
          <w:p w:rsidR="00226F0C" w:rsidRDefault="00226F0C">
            <w:pPr>
              <w:pStyle w:val="ConsPlusNormal"/>
            </w:pPr>
          </w:p>
        </w:tc>
        <w:tc>
          <w:tcPr>
            <w:tcW w:w="737" w:type="dxa"/>
          </w:tcPr>
          <w:p w:rsidR="00226F0C" w:rsidRDefault="00226F0C">
            <w:pPr>
              <w:pStyle w:val="ConsPlusNormal"/>
            </w:pPr>
          </w:p>
        </w:tc>
        <w:tc>
          <w:tcPr>
            <w:tcW w:w="854" w:type="dxa"/>
            <w:vMerge/>
          </w:tcPr>
          <w:p w:rsidR="00226F0C" w:rsidRDefault="00226F0C"/>
        </w:tc>
        <w:tc>
          <w:tcPr>
            <w:tcW w:w="794" w:type="dxa"/>
            <w:vMerge/>
          </w:tcPr>
          <w:p w:rsidR="00226F0C" w:rsidRDefault="00226F0C"/>
        </w:tc>
        <w:tc>
          <w:tcPr>
            <w:tcW w:w="1008" w:type="dxa"/>
            <w:vMerge/>
          </w:tcPr>
          <w:p w:rsidR="00226F0C" w:rsidRDefault="00226F0C"/>
        </w:tc>
      </w:tr>
      <w:tr w:rsidR="00226F0C">
        <w:tc>
          <w:tcPr>
            <w:tcW w:w="691" w:type="dxa"/>
            <w:vMerge w:val="restart"/>
          </w:tcPr>
          <w:p w:rsidR="00226F0C" w:rsidRDefault="00226F0C">
            <w:pPr>
              <w:pStyle w:val="ConsPlusNormal"/>
            </w:pPr>
          </w:p>
        </w:tc>
        <w:tc>
          <w:tcPr>
            <w:tcW w:w="581" w:type="dxa"/>
            <w:vMerge w:val="restart"/>
          </w:tcPr>
          <w:p w:rsidR="00226F0C" w:rsidRDefault="00226F0C">
            <w:pPr>
              <w:pStyle w:val="ConsPlusNormal"/>
            </w:pPr>
          </w:p>
        </w:tc>
        <w:tc>
          <w:tcPr>
            <w:tcW w:w="854" w:type="dxa"/>
          </w:tcPr>
          <w:p w:rsidR="00226F0C" w:rsidRDefault="00226F0C">
            <w:pPr>
              <w:pStyle w:val="ConsPlusNormal"/>
            </w:pPr>
          </w:p>
        </w:tc>
        <w:tc>
          <w:tcPr>
            <w:tcW w:w="706" w:type="dxa"/>
          </w:tcPr>
          <w:p w:rsidR="00226F0C" w:rsidRDefault="00226F0C">
            <w:pPr>
              <w:pStyle w:val="ConsPlusNormal"/>
            </w:pPr>
          </w:p>
        </w:tc>
        <w:tc>
          <w:tcPr>
            <w:tcW w:w="769" w:type="dxa"/>
          </w:tcPr>
          <w:p w:rsidR="00226F0C" w:rsidRDefault="00226F0C">
            <w:pPr>
              <w:pStyle w:val="ConsPlusNormal"/>
            </w:pPr>
          </w:p>
        </w:tc>
        <w:tc>
          <w:tcPr>
            <w:tcW w:w="814" w:type="dxa"/>
          </w:tcPr>
          <w:p w:rsidR="00226F0C" w:rsidRDefault="00226F0C">
            <w:pPr>
              <w:pStyle w:val="ConsPlusNormal"/>
              <w:jc w:val="center"/>
            </w:pPr>
            <w:r>
              <w:t>0200</w:t>
            </w:r>
          </w:p>
        </w:tc>
        <w:tc>
          <w:tcPr>
            <w:tcW w:w="850" w:type="dxa"/>
          </w:tcPr>
          <w:p w:rsidR="00226F0C" w:rsidRDefault="00226F0C">
            <w:pPr>
              <w:pStyle w:val="ConsPlusNormal"/>
            </w:pPr>
          </w:p>
        </w:tc>
        <w:tc>
          <w:tcPr>
            <w:tcW w:w="1444" w:type="dxa"/>
          </w:tcPr>
          <w:p w:rsidR="00226F0C" w:rsidRDefault="00226F0C">
            <w:pPr>
              <w:pStyle w:val="ConsPlusNormal"/>
            </w:pPr>
          </w:p>
        </w:tc>
        <w:tc>
          <w:tcPr>
            <w:tcW w:w="850" w:type="dxa"/>
            <w:vMerge w:val="restart"/>
          </w:tcPr>
          <w:p w:rsidR="00226F0C" w:rsidRDefault="00226F0C">
            <w:pPr>
              <w:pStyle w:val="ConsPlusNormal"/>
            </w:pPr>
          </w:p>
        </w:tc>
        <w:tc>
          <w:tcPr>
            <w:tcW w:w="794" w:type="dxa"/>
          </w:tcPr>
          <w:p w:rsidR="00226F0C" w:rsidRDefault="00226F0C">
            <w:pPr>
              <w:pStyle w:val="ConsPlusNormal"/>
            </w:pPr>
          </w:p>
        </w:tc>
        <w:tc>
          <w:tcPr>
            <w:tcW w:w="1444" w:type="dxa"/>
          </w:tcPr>
          <w:p w:rsidR="00226F0C" w:rsidRDefault="00226F0C">
            <w:pPr>
              <w:pStyle w:val="ConsPlusNormal"/>
            </w:pPr>
          </w:p>
        </w:tc>
        <w:tc>
          <w:tcPr>
            <w:tcW w:w="1384" w:type="dxa"/>
          </w:tcPr>
          <w:p w:rsidR="00226F0C" w:rsidRDefault="00226F0C">
            <w:pPr>
              <w:pStyle w:val="ConsPlusNormal"/>
            </w:pPr>
          </w:p>
        </w:tc>
        <w:tc>
          <w:tcPr>
            <w:tcW w:w="1189" w:type="dxa"/>
          </w:tcPr>
          <w:p w:rsidR="00226F0C" w:rsidRDefault="00226F0C">
            <w:pPr>
              <w:pStyle w:val="ConsPlusNormal"/>
            </w:pPr>
          </w:p>
        </w:tc>
        <w:tc>
          <w:tcPr>
            <w:tcW w:w="854" w:type="dxa"/>
          </w:tcPr>
          <w:p w:rsidR="00226F0C" w:rsidRDefault="00226F0C">
            <w:pPr>
              <w:pStyle w:val="ConsPlusNormal"/>
            </w:pPr>
          </w:p>
        </w:tc>
        <w:tc>
          <w:tcPr>
            <w:tcW w:w="737" w:type="dxa"/>
          </w:tcPr>
          <w:p w:rsidR="00226F0C" w:rsidRDefault="00226F0C">
            <w:pPr>
              <w:pStyle w:val="ConsPlusNormal"/>
            </w:pPr>
          </w:p>
        </w:tc>
        <w:tc>
          <w:tcPr>
            <w:tcW w:w="854" w:type="dxa"/>
            <w:vMerge w:val="restart"/>
          </w:tcPr>
          <w:p w:rsidR="00226F0C" w:rsidRDefault="00226F0C">
            <w:pPr>
              <w:pStyle w:val="ConsPlusNormal"/>
            </w:pPr>
          </w:p>
        </w:tc>
        <w:tc>
          <w:tcPr>
            <w:tcW w:w="794" w:type="dxa"/>
            <w:vMerge w:val="restart"/>
          </w:tcPr>
          <w:p w:rsidR="00226F0C" w:rsidRDefault="00226F0C">
            <w:pPr>
              <w:pStyle w:val="ConsPlusNormal"/>
            </w:pPr>
          </w:p>
        </w:tc>
        <w:tc>
          <w:tcPr>
            <w:tcW w:w="1008" w:type="dxa"/>
            <w:vMerge w:val="restart"/>
          </w:tcPr>
          <w:p w:rsidR="00226F0C" w:rsidRDefault="00226F0C">
            <w:pPr>
              <w:pStyle w:val="ConsPlusNormal"/>
            </w:pPr>
          </w:p>
        </w:tc>
      </w:tr>
      <w:tr w:rsidR="00226F0C">
        <w:tc>
          <w:tcPr>
            <w:tcW w:w="691" w:type="dxa"/>
            <w:vMerge/>
          </w:tcPr>
          <w:p w:rsidR="00226F0C" w:rsidRDefault="00226F0C"/>
        </w:tc>
        <w:tc>
          <w:tcPr>
            <w:tcW w:w="581" w:type="dxa"/>
            <w:vMerge/>
          </w:tcPr>
          <w:p w:rsidR="00226F0C" w:rsidRDefault="00226F0C"/>
        </w:tc>
        <w:tc>
          <w:tcPr>
            <w:tcW w:w="854" w:type="dxa"/>
          </w:tcPr>
          <w:p w:rsidR="00226F0C" w:rsidRDefault="00226F0C">
            <w:pPr>
              <w:pStyle w:val="ConsPlusNormal"/>
            </w:pPr>
            <w:r>
              <w:t>в том числе</w:t>
            </w:r>
          </w:p>
        </w:tc>
        <w:tc>
          <w:tcPr>
            <w:tcW w:w="706" w:type="dxa"/>
          </w:tcPr>
          <w:p w:rsidR="00226F0C" w:rsidRDefault="00226F0C">
            <w:pPr>
              <w:pStyle w:val="ConsPlusNormal"/>
            </w:pPr>
          </w:p>
        </w:tc>
        <w:tc>
          <w:tcPr>
            <w:tcW w:w="769" w:type="dxa"/>
          </w:tcPr>
          <w:p w:rsidR="00226F0C" w:rsidRDefault="00226F0C">
            <w:pPr>
              <w:pStyle w:val="ConsPlusNormal"/>
            </w:pPr>
          </w:p>
        </w:tc>
        <w:tc>
          <w:tcPr>
            <w:tcW w:w="814" w:type="dxa"/>
          </w:tcPr>
          <w:p w:rsidR="00226F0C" w:rsidRDefault="00226F0C">
            <w:pPr>
              <w:pStyle w:val="ConsPlusNormal"/>
            </w:pPr>
          </w:p>
        </w:tc>
        <w:tc>
          <w:tcPr>
            <w:tcW w:w="850" w:type="dxa"/>
          </w:tcPr>
          <w:p w:rsidR="00226F0C" w:rsidRDefault="00226F0C">
            <w:pPr>
              <w:pStyle w:val="ConsPlusNormal"/>
            </w:pPr>
          </w:p>
        </w:tc>
        <w:tc>
          <w:tcPr>
            <w:tcW w:w="1444" w:type="dxa"/>
          </w:tcPr>
          <w:p w:rsidR="00226F0C" w:rsidRDefault="00226F0C">
            <w:pPr>
              <w:pStyle w:val="ConsPlusNormal"/>
            </w:pPr>
          </w:p>
        </w:tc>
        <w:tc>
          <w:tcPr>
            <w:tcW w:w="850" w:type="dxa"/>
            <w:vMerge/>
          </w:tcPr>
          <w:p w:rsidR="00226F0C" w:rsidRDefault="00226F0C"/>
        </w:tc>
        <w:tc>
          <w:tcPr>
            <w:tcW w:w="794" w:type="dxa"/>
          </w:tcPr>
          <w:p w:rsidR="00226F0C" w:rsidRDefault="00226F0C">
            <w:pPr>
              <w:pStyle w:val="ConsPlusNormal"/>
            </w:pPr>
          </w:p>
        </w:tc>
        <w:tc>
          <w:tcPr>
            <w:tcW w:w="1444" w:type="dxa"/>
          </w:tcPr>
          <w:p w:rsidR="00226F0C" w:rsidRDefault="00226F0C">
            <w:pPr>
              <w:pStyle w:val="ConsPlusNormal"/>
            </w:pPr>
          </w:p>
        </w:tc>
        <w:tc>
          <w:tcPr>
            <w:tcW w:w="1384" w:type="dxa"/>
          </w:tcPr>
          <w:p w:rsidR="00226F0C" w:rsidRDefault="00226F0C">
            <w:pPr>
              <w:pStyle w:val="ConsPlusNormal"/>
            </w:pPr>
          </w:p>
        </w:tc>
        <w:tc>
          <w:tcPr>
            <w:tcW w:w="1189" w:type="dxa"/>
          </w:tcPr>
          <w:p w:rsidR="00226F0C" w:rsidRDefault="00226F0C">
            <w:pPr>
              <w:pStyle w:val="ConsPlusNormal"/>
            </w:pPr>
          </w:p>
        </w:tc>
        <w:tc>
          <w:tcPr>
            <w:tcW w:w="854" w:type="dxa"/>
          </w:tcPr>
          <w:p w:rsidR="00226F0C" w:rsidRDefault="00226F0C">
            <w:pPr>
              <w:pStyle w:val="ConsPlusNormal"/>
            </w:pPr>
          </w:p>
        </w:tc>
        <w:tc>
          <w:tcPr>
            <w:tcW w:w="737" w:type="dxa"/>
          </w:tcPr>
          <w:p w:rsidR="00226F0C" w:rsidRDefault="00226F0C">
            <w:pPr>
              <w:pStyle w:val="ConsPlusNormal"/>
            </w:pPr>
          </w:p>
        </w:tc>
        <w:tc>
          <w:tcPr>
            <w:tcW w:w="854" w:type="dxa"/>
            <w:vMerge/>
          </w:tcPr>
          <w:p w:rsidR="00226F0C" w:rsidRDefault="00226F0C"/>
        </w:tc>
        <w:tc>
          <w:tcPr>
            <w:tcW w:w="794" w:type="dxa"/>
            <w:vMerge/>
          </w:tcPr>
          <w:p w:rsidR="00226F0C" w:rsidRDefault="00226F0C"/>
        </w:tc>
        <w:tc>
          <w:tcPr>
            <w:tcW w:w="1008" w:type="dxa"/>
            <w:vMerge/>
          </w:tcPr>
          <w:p w:rsidR="00226F0C" w:rsidRDefault="00226F0C"/>
        </w:tc>
      </w:tr>
      <w:tr w:rsidR="00226F0C">
        <w:tc>
          <w:tcPr>
            <w:tcW w:w="691" w:type="dxa"/>
            <w:vMerge/>
          </w:tcPr>
          <w:p w:rsidR="00226F0C" w:rsidRDefault="00226F0C"/>
        </w:tc>
        <w:tc>
          <w:tcPr>
            <w:tcW w:w="581" w:type="dxa"/>
            <w:vMerge/>
          </w:tcPr>
          <w:p w:rsidR="00226F0C" w:rsidRDefault="00226F0C"/>
        </w:tc>
        <w:tc>
          <w:tcPr>
            <w:tcW w:w="854" w:type="dxa"/>
          </w:tcPr>
          <w:p w:rsidR="00226F0C" w:rsidRDefault="00226F0C">
            <w:pPr>
              <w:pStyle w:val="ConsPlusNormal"/>
            </w:pPr>
          </w:p>
        </w:tc>
        <w:tc>
          <w:tcPr>
            <w:tcW w:w="706" w:type="dxa"/>
          </w:tcPr>
          <w:p w:rsidR="00226F0C" w:rsidRDefault="00226F0C">
            <w:pPr>
              <w:pStyle w:val="ConsPlusNormal"/>
            </w:pPr>
          </w:p>
        </w:tc>
        <w:tc>
          <w:tcPr>
            <w:tcW w:w="769" w:type="dxa"/>
          </w:tcPr>
          <w:p w:rsidR="00226F0C" w:rsidRDefault="00226F0C">
            <w:pPr>
              <w:pStyle w:val="ConsPlusNormal"/>
            </w:pPr>
          </w:p>
        </w:tc>
        <w:tc>
          <w:tcPr>
            <w:tcW w:w="814" w:type="dxa"/>
          </w:tcPr>
          <w:p w:rsidR="00226F0C" w:rsidRDefault="00226F0C">
            <w:pPr>
              <w:pStyle w:val="ConsPlusNormal"/>
            </w:pPr>
          </w:p>
        </w:tc>
        <w:tc>
          <w:tcPr>
            <w:tcW w:w="850" w:type="dxa"/>
          </w:tcPr>
          <w:p w:rsidR="00226F0C" w:rsidRDefault="00226F0C">
            <w:pPr>
              <w:pStyle w:val="ConsPlusNormal"/>
            </w:pPr>
          </w:p>
        </w:tc>
        <w:tc>
          <w:tcPr>
            <w:tcW w:w="1444" w:type="dxa"/>
          </w:tcPr>
          <w:p w:rsidR="00226F0C" w:rsidRDefault="00226F0C">
            <w:pPr>
              <w:pStyle w:val="ConsPlusNormal"/>
            </w:pPr>
          </w:p>
        </w:tc>
        <w:tc>
          <w:tcPr>
            <w:tcW w:w="850" w:type="dxa"/>
            <w:vMerge/>
          </w:tcPr>
          <w:p w:rsidR="00226F0C" w:rsidRDefault="00226F0C"/>
        </w:tc>
        <w:tc>
          <w:tcPr>
            <w:tcW w:w="794" w:type="dxa"/>
          </w:tcPr>
          <w:p w:rsidR="00226F0C" w:rsidRDefault="00226F0C">
            <w:pPr>
              <w:pStyle w:val="ConsPlusNormal"/>
            </w:pPr>
          </w:p>
        </w:tc>
        <w:tc>
          <w:tcPr>
            <w:tcW w:w="1444" w:type="dxa"/>
          </w:tcPr>
          <w:p w:rsidR="00226F0C" w:rsidRDefault="00226F0C">
            <w:pPr>
              <w:pStyle w:val="ConsPlusNormal"/>
            </w:pPr>
          </w:p>
        </w:tc>
        <w:tc>
          <w:tcPr>
            <w:tcW w:w="1384" w:type="dxa"/>
          </w:tcPr>
          <w:p w:rsidR="00226F0C" w:rsidRDefault="00226F0C">
            <w:pPr>
              <w:pStyle w:val="ConsPlusNormal"/>
            </w:pPr>
          </w:p>
        </w:tc>
        <w:tc>
          <w:tcPr>
            <w:tcW w:w="1189" w:type="dxa"/>
          </w:tcPr>
          <w:p w:rsidR="00226F0C" w:rsidRDefault="00226F0C">
            <w:pPr>
              <w:pStyle w:val="ConsPlusNormal"/>
            </w:pPr>
          </w:p>
        </w:tc>
        <w:tc>
          <w:tcPr>
            <w:tcW w:w="854" w:type="dxa"/>
          </w:tcPr>
          <w:p w:rsidR="00226F0C" w:rsidRDefault="00226F0C">
            <w:pPr>
              <w:pStyle w:val="ConsPlusNormal"/>
            </w:pPr>
          </w:p>
        </w:tc>
        <w:tc>
          <w:tcPr>
            <w:tcW w:w="737" w:type="dxa"/>
          </w:tcPr>
          <w:p w:rsidR="00226F0C" w:rsidRDefault="00226F0C">
            <w:pPr>
              <w:pStyle w:val="ConsPlusNormal"/>
            </w:pPr>
          </w:p>
        </w:tc>
        <w:tc>
          <w:tcPr>
            <w:tcW w:w="854" w:type="dxa"/>
            <w:vMerge/>
          </w:tcPr>
          <w:p w:rsidR="00226F0C" w:rsidRDefault="00226F0C"/>
        </w:tc>
        <w:tc>
          <w:tcPr>
            <w:tcW w:w="794" w:type="dxa"/>
            <w:vMerge/>
          </w:tcPr>
          <w:p w:rsidR="00226F0C" w:rsidRDefault="00226F0C"/>
        </w:tc>
        <w:tc>
          <w:tcPr>
            <w:tcW w:w="1008" w:type="dxa"/>
            <w:vMerge/>
          </w:tcPr>
          <w:p w:rsidR="00226F0C" w:rsidRDefault="00226F0C"/>
        </w:tc>
      </w:tr>
      <w:tr w:rsidR="00226F0C">
        <w:tc>
          <w:tcPr>
            <w:tcW w:w="6709" w:type="dxa"/>
            <w:gridSpan w:val="8"/>
          </w:tcPr>
          <w:p w:rsidR="00226F0C" w:rsidRDefault="00226F0C">
            <w:pPr>
              <w:pStyle w:val="ConsPlusNormal"/>
            </w:pPr>
            <w:r>
              <w:t>Всего</w:t>
            </w:r>
          </w:p>
        </w:tc>
        <w:tc>
          <w:tcPr>
            <w:tcW w:w="850" w:type="dxa"/>
          </w:tcPr>
          <w:p w:rsidR="00226F0C" w:rsidRDefault="00226F0C">
            <w:pPr>
              <w:pStyle w:val="ConsPlusNormal"/>
            </w:pPr>
          </w:p>
        </w:tc>
        <w:tc>
          <w:tcPr>
            <w:tcW w:w="794" w:type="dxa"/>
          </w:tcPr>
          <w:p w:rsidR="00226F0C" w:rsidRDefault="00226F0C">
            <w:pPr>
              <w:pStyle w:val="ConsPlusNormal"/>
            </w:pPr>
            <w:r>
              <w:t>Всего</w:t>
            </w:r>
          </w:p>
        </w:tc>
        <w:tc>
          <w:tcPr>
            <w:tcW w:w="1444" w:type="dxa"/>
          </w:tcPr>
          <w:p w:rsidR="00226F0C" w:rsidRDefault="00226F0C">
            <w:pPr>
              <w:pStyle w:val="ConsPlusNormal"/>
            </w:pPr>
          </w:p>
        </w:tc>
        <w:tc>
          <w:tcPr>
            <w:tcW w:w="1384" w:type="dxa"/>
          </w:tcPr>
          <w:p w:rsidR="00226F0C" w:rsidRDefault="00226F0C">
            <w:pPr>
              <w:pStyle w:val="ConsPlusNormal"/>
            </w:pPr>
          </w:p>
        </w:tc>
        <w:tc>
          <w:tcPr>
            <w:tcW w:w="5436" w:type="dxa"/>
            <w:gridSpan w:val="6"/>
          </w:tcPr>
          <w:p w:rsidR="00226F0C" w:rsidRDefault="00226F0C">
            <w:pPr>
              <w:pStyle w:val="ConsPlusNormal"/>
            </w:pPr>
          </w:p>
        </w:tc>
      </w:tr>
    </w:tbl>
    <w:p w:rsidR="00226F0C" w:rsidRDefault="00226F0C">
      <w:pPr>
        <w:sectPr w:rsidR="00226F0C">
          <w:pgSz w:w="16838" w:h="11905" w:orient="landscape"/>
          <w:pgMar w:top="1701" w:right="1134" w:bottom="850" w:left="1134" w:header="0" w:footer="0" w:gutter="0"/>
          <w:cols w:space="720"/>
        </w:sectPr>
      </w:pPr>
    </w:p>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1814"/>
        <w:gridCol w:w="2568"/>
        <w:gridCol w:w="2778"/>
        <w:gridCol w:w="1862"/>
      </w:tblGrid>
      <w:tr w:rsidR="00226F0C">
        <w:tc>
          <w:tcPr>
            <w:tcW w:w="1814" w:type="dxa"/>
            <w:tcBorders>
              <w:top w:val="nil"/>
              <w:left w:val="nil"/>
              <w:bottom w:val="nil"/>
              <w:right w:val="nil"/>
            </w:tcBorders>
          </w:tcPr>
          <w:p w:rsidR="00226F0C" w:rsidRDefault="00226F0C">
            <w:pPr>
              <w:pStyle w:val="ConsPlusNormal"/>
            </w:pPr>
            <w:r>
              <w:t>Руководитель</w:t>
            </w:r>
          </w:p>
        </w:tc>
        <w:tc>
          <w:tcPr>
            <w:tcW w:w="2568" w:type="dxa"/>
            <w:tcBorders>
              <w:top w:val="nil"/>
              <w:left w:val="nil"/>
              <w:bottom w:val="nil"/>
              <w:right w:val="nil"/>
            </w:tcBorders>
          </w:tcPr>
          <w:p w:rsidR="00226F0C" w:rsidRDefault="00226F0C">
            <w:pPr>
              <w:pStyle w:val="ConsPlusNormal"/>
              <w:jc w:val="center"/>
            </w:pPr>
            <w:r>
              <w:t>___________________</w:t>
            </w:r>
          </w:p>
          <w:p w:rsidR="00226F0C" w:rsidRDefault="00226F0C">
            <w:pPr>
              <w:pStyle w:val="ConsPlusNormal"/>
              <w:jc w:val="center"/>
            </w:pPr>
            <w:r>
              <w:t>(подпись)</w:t>
            </w:r>
          </w:p>
          <w:p w:rsidR="00226F0C" w:rsidRDefault="00226F0C">
            <w:pPr>
              <w:pStyle w:val="ConsPlusNormal"/>
              <w:jc w:val="center"/>
            </w:pPr>
            <w:r>
              <w:t>М.П.</w:t>
            </w:r>
          </w:p>
        </w:tc>
        <w:tc>
          <w:tcPr>
            <w:tcW w:w="2778" w:type="dxa"/>
            <w:tcBorders>
              <w:top w:val="nil"/>
              <w:left w:val="nil"/>
              <w:bottom w:val="nil"/>
              <w:right w:val="nil"/>
            </w:tcBorders>
          </w:tcPr>
          <w:p w:rsidR="00226F0C" w:rsidRDefault="00226F0C">
            <w:pPr>
              <w:pStyle w:val="ConsPlusNormal"/>
              <w:jc w:val="center"/>
            </w:pPr>
            <w:r>
              <w:t>_____________________</w:t>
            </w:r>
          </w:p>
          <w:p w:rsidR="00226F0C" w:rsidRDefault="00226F0C">
            <w:pPr>
              <w:pStyle w:val="ConsPlusNormal"/>
              <w:jc w:val="center"/>
            </w:pPr>
            <w:r>
              <w:t>(расшифровка подписи)</w:t>
            </w:r>
          </w:p>
        </w:tc>
        <w:tc>
          <w:tcPr>
            <w:tcW w:w="1862" w:type="dxa"/>
            <w:tcBorders>
              <w:top w:val="nil"/>
              <w:left w:val="nil"/>
              <w:bottom w:val="nil"/>
              <w:right w:val="nil"/>
            </w:tcBorders>
          </w:tcPr>
          <w:p w:rsidR="00226F0C" w:rsidRDefault="00226F0C">
            <w:pPr>
              <w:pStyle w:val="ConsPlusNormal"/>
            </w:pPr>
          </w:p>
        </w:tc>
      </w:tr>
      <w:tr w:rsidR="00226F0C">
        <w:tc>
          <w:tcPr>
            <w:tcW w:w="1814" w:type="dxa"/>
            <w:tcBorders>
              <w:top w:val="nil"/>
              <w:left w:val="nil"/>
              <w:bottom w:val="nil"/>
              <w:right w:val="nil"/>
            </w:tcBorders>
          </w:tcPr>
          <w:p w:rsidR="00226F0C" w:rsidRDefault="00226F0C">
            <w:pPr>
              <w:pStyle w:val="ConsPlusNormal"/>
            </w:pPr>
            <w:r>
              <w:t>Исполнитель</w:t>
            </w:r>
          </w:p>
        </w:tc>
        <w:tc>
          <w:tcPr>
            <w:tcW w:w="2568" w:type="dxa"/>
            <w:tcBorders>
              <w:top w:val="nil"/>
              <w:left w:val="nil"/>
              <w:bottom w:val="nil"/>
              <w:right w:val="nil"/>
            </w:tcBorders>
            <w:vAlign w:val="bottom"/>
          </w:tcPr>
          <w:p w:rsidR="00226F0C" w:rsidRDefault="00226F0C">
            <w:pPr>
              <w:pStyle w:val="ConsPlusNormal"/>
              <w:jc w:val="center"/>
            </w:pPr>
            <w:r>
              <w:t>__________________</w:t>
            </w:r>
          </w:p>
          <w:p w:rsidR="00226F0C" w:rsidRDefault="00226F0C">
            <w:pPr>
              <w:pStyle w:val="ConsPlusNormal"/>
              <w:jc w:val="center"/>
            </w:pPr>
            <w:r>
              <w:t>(должность)</w:t>
            </w:r>
          </w:p>
        </w:tc>
        <w:tc>
          <w:tcPr>
            <w:tcW w:w="2778" w:type="dxa"/>
            <w:tcBorders>
              <w:top w:val="nil"/>
              <w:left w:val="nil"/>
              <w:bottom w:val="nil"/>
              <w:right w:val="nil"/>
            </w:tcBorders>
            <w:vAlign w:val="bottom"/>
          </w:tcPr>
          <w:p w:rsidR="00226F0C" w:rsidRDefault="00226F0C">
            <w:pPr>
              <w:pStyle w:val="ConsPlusNormal"/>
              <w:jc w:val="center"/>
            </w:pPr>
            <w:r>
              <w:t>__________________</w:t>
            </w:r>
          </w:p>
          <w:p w:rsidR="00226F0C" w:rsidRDefault="00226F0C">
            <w:pPr>
              <w:pStyle w:val="ConsPlusNormal"/>
              <w:jc w:val="center"/>
            </w:pPr>
            <w:r>
              <w:t>(фамилия, инициалы)</w:t>
            </w:r>
          </w:p>
        </w:tc>
        <w:tc>
          <w:tcPr>
            <w:tcW w:w="1862" w:type="dxa"/>
            <w:tcBorders>
              <w:top w:val="nil"/>
              <w:left w:val="nil"/>
              <w:bottom w:val="nil"/>
              <w:right w:val="nil"/>
            </w:tcBorders>
            <w:vAlign w:val="bottom"/>
          </w:tcPr>
          <w:p w:rsidR="00226F0C" w:rsidRDefault="00226F0C">
            <w:pPr>
              <w:pStyle w:val="ConsPlusNormal"/>
              <w:jc w:val="center"/>
            </w:pPr>
            <w:r>
              <w:t>____________</w:t>
            </w:r>
          </w:p>
          <w:p w:rsidR="00226F0C" w:rsidRDefault="00226F0C">
            <w:pPr>
              <w:pStyle w:val="ConsPlusNormal"/>
              <w:jc w:val="center"/>
            </w:pPr>
            <w:r>
              <w:t>(телефон)</w:t>
            </w:r>
          </w:p>
        </w:tc>
      </w:tr>
      <w:tr w:rsidR="00226F0C">
        <w:tc>
          <w:tcPr>
            <w:tcW w:w="9022" w:type="dxa"/>
            <w:gridSpan w:val="4"/>
            <w:tcBorders>
              <w:top w:val="nil"/>
              <w:left w:val="nil"/>
              <w:bottom w:val="nil"/>
              <w:right w:val="nil"/>
            </w:tcBorders>
          </w:tcPr>
          <w:p w:rsidR="00226F0C" w:rsidRDefault="00226F0C">
            <w:pPr>
              <w:pStyle w:val="ConsPlusNormal"/>
            </w:pPr>
            <w:r>
              <w:t>"__" _____ 20__ г.</w:t>
            </w:r>
          </w:p>
        </w:tc>
      </w:tr>
    </w:tbl>
    <w:p w:rsidR="00226F0C" w:rsidRDefault="00226F0C">
      <w:pPr>
        <w:pStyle w:val="ConsPlusNormal"/>
        <w:jc w:val="both"/>
      </w:pPr>
    </w:p>
    <w:p w:rsidR="00226F0C" w:rsidRDefault="00226F0C">
      <w:pPr>
        <w:pStyle w:val="ConsPlusNormal"/>
        <w:jc w:val="both"/>
      </w:pPr>
      <w:bookmarkStart w:id="87" w:name="P3459"/>
      <w:bookmarkEnd w:id="87"/>
      <w:r>
        <w:t xml:space="preserve">2. Сведения о принятии отчета о достижении значений результатов предоставления субсидий </w:t>
      </w:r>
      <w:hyperlink w:anchor="P3525" w:history="1">
        <w:r>
          <w:rPr>
            <w:color w:val="0000FF"/>
          </w:rPr>
          <w:t>&lt;10&gt;</w:t>
        </w:r>
      </w:hyperlink>
    </w:p>
    <w:p w:rsidR="00226F0C" w:rsidRDefault="0022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684"/>
        <w:gridCol w:w="934"/>
        <w:gridCol w:w="1369"/>
        <w:gridCol w:w="1444"/>
      </w:tblGrid>
      <w:tr w:rsidR="00226F0C">
        <w:tc>
          <w:tcPr>
            <w:tcW w:w="3345" w:type="dxa"/>
            <w:vMerge w:val="restart"/>
          </w:tcPr>
          <w:p w:rsidR="00226F0C" w:rsidRDefault="00226F0C">
            <w:pPr>
              <w:pStyle w:val="ConsPlusNormal"/>
              <w:jc w:val="center"/>
            </w:pPr>
            <w:r>
              <w:t>Наименование показателя</w:t>
            </w:r>
          </w:p>
        </w:tc>
        <w:tc>
          <w:tcPr>
            <w:tcW w:w="1684" w:type="dxa"/>
            <w:vMerge w:val="restart"/>
          </w:tcPr>
          <w:p w:rsidR="00226F0C" w:rsidRDefault="00226F0C">
            <w:pPr>
              <w:pStyle w:val="ConsPlusNormal"/>
              <w:jc w:val="center"/>
            </w:pPr>
            <w:r>
              <w:t>Код по бюджетной классификации областного бюджета</w:t>
            </w:r>
          </w:p>
        </w:tc>
        <w:tc>
          <w:tcPr>
            <w:tcW w:w="934" w:type="dxa"/>
            <w:vMerge w:val="restart"/>
          </w:tcPr>
          <w:p w:rsidR="00226F0C" w:rsidRDefault="00226F0C">
            <w:pPr>
              <w:pStyle w:val="ConsPlusNormal"/>
              <w:jc w:val="center"/>
            </w:pPr>
            <w:r>
              <w:t>КОСГУ</w:t>
            </w:r>
          </w:p>
        </w:tc>
        <w:tc>
          <w:tcPr>
            <w:tcW w:w="2813" w:type="dxa"/>
            <w:gridSpan w:val="2"/>
          </w:tcPr>
          <w:p w:rsidR="00226F0C" w:rsidRDefault="00226F0C">
            <w:pPr>
              <w:pStyle w:val="ConsPlusNormal"/>
              <w:jc w:val="center"/>
            </w:pPr>
            <w:r>
              <w:t>Сумма, рублей</w:t>
            </w:r>
          </w:p>
        </w:tc>
      </w:tr>
      <w:tr w:rsidR="00226F0C">
        <w:tc>
          <w:tcPr>
            <w:tcW w:w="3345" w:type="dxa"/>
            <w:vMerge/>
          </w:tcPr>
          <w:p w:rsidR="00226F0C" w:rsidRDefault="00226F0C"/>
        </w:tc>
        <w:tc>
          <w:tcPr>
            <w:tcW w:w="1684" w:type="dxa"/>
            <w:vMerge/>
          </w:tcPr>
          <w:p w:rsidR="00226F0C" w:rsidRDefault="00226F0C"/>
        </w:tc>
        <w:tc>
          <w:tcPr>
            <w:tcW w:w="934" w:type="dxa"/>
            <w:vMerge/>
          </w:tcPr>
          <w:p w:rsidR="00226F0C" w:rsidRDefault="00226F0C"/>
        </w:tc>
        <w:tc>
          <w:tcPr>
            <w:tcW w:w="1369" w:type="dxa"/>
          </w:tcPr>
          <w:p w:rsidR="00226F0C" w:rsidRDefault="00226F0C">
            <w:pPr>
              <w:pStyle w:val="ConsPlusNormal"/>
              <w:jc w:val="center"/>
            </w:pPr>
            <w:r>
              <w:t>с начала заключения Соглашения</w:t>
            </w:r>
          </w:p>
        </w:tc>
        <w:tc>
          <w:tcPr>
            <w:tcW w:w="1444" w:type="dxa"/>
          </w:tcPr>
          <w:p w:rsidR="00226F0C" w:rsidRDefault="00226F0C">
            <w:pPr>
              <w:pStyle w:val="ConsPlusNormal"/>
              <w:jc w:val="center"/>
            </w:pPr>
            <w:r>
              <w:t>из них с начала текущего финансового года</w:t>
            </w:r>
          </w:p>
        </w:tc>
      </w:tr>
      <w:tr w:rsidR="00226F0C">
        <w:tc>
          <w:tcPr>
            <w:tcW w:w="3345" w:type="dxa"/>
          </w:tcPr>
          <w:p w:rsidR="00226F0C" w:rsidRDefault="00226F0C">
            <w:pPr>
              <w:pStyle w:val="ConsPlusNormal"/>
              <w:jc w:val="center"/>
            </w:pPr>
            <w:r>
              <w:t>1</w:t>
            </w:r>
          </w:p>
        </w:tc>
        <w:tc>
          <w:tcPr>
            <w:tcW w:w="1684" w:type="dxa"/>
          </w:tcPr>
          <w:p w:rsidR="00226F0C" w:rsidRDefault="00226F0C">
            <w:pPr>
              <w:pStyle w:val="ConsPlusNormal"/>
              <w:jc w:val="center"/>
            </w:pPr>
            <w:r>
              <w:t>2</w:t>
            </w:r>
          </w:p>
        </w:tc>
        <w:tc>
          <w:tcPr>
            <w:tcW w:w="934" w:type="dxa"/>
          </w:tcPr>
          <w:p w:rsidR="00226F0C" w:rsidRDefault="00226F0C">
            <w:pPr>
              <w:pStyle w:val="ConsPlusNormal"/>
              <w:jc w:val="center"/>
            </w:pPr>
            <w:r>
              <w:t>3</w:t>
            </w:r>
          </w:p>
        </w:tc>
        <w:tc>
          <w:tcPr>
            <w:tcW w:w="1369" w:type="dxa"/>
          </w:tcPr>
          <w:p w:rsidR="00226F0C" w:rsidRDefault="00226F0C">
            <w:pPr>
              <w:pStyle w:val="ConsPlusNormal"/>
              <w:jc w:val="center"/>
            </w:pPr>
            <w:r>
              <w:t>4</w:t>
            </w:r>
          </w:p>
        </w:tc>
        <w:tc>
          <w:tcPr>
            <w:tcW w:w="1444" w:type="dxa"/>
          </w:tcPr>
          <w:p w:rsidR="00226F0C" w:rsidRDefault="00226F0C">
            <w:pPr>
              <w:pStyle w:val="ConsPlusNormal"/>
              <w:jc w:val="center"/>
            </w:pPr>
            <w:r>
              <w:t>5</w:t>
            </w:r>
          </w:p>
        </w:tc>
      </w:tr>
      <w:tr w:rsidR="00226F0C">
        <w:tc>
          <w:tcPr>
            <w:tcW w:w="3345" w:type="dxa"/>
            <w:vMerge w:val="restart"/>
          </w:tcPr>
          <w:p w:rsidR="00226F0C" w:rsidRDefault="00226F0C">
            <w:pPr>
              <w:pStyle w:val="ConsPlusNormal"/>
            </w:pPr>
            <w:r>
              <w:t xml:space="preserve">Объем субсидий, направленных на достижение результатов </w:t>
            </w:r>
            <w:hyperlink w:anchor="P3526" w:history="1">
              <w:r>
                <w:rPr>
                  <w:color w:val="0000FF"/>
                </w:rPr>
                <w:t>&lt;11&gt;</w:t>
              </w:r>
            </w:hyperlink>
          </w:p>
        </w:tc>
        <w:tc>
          <w:tcPr>
            <w:tcW w:w="1684" w:type="dxa"/>
          </w:tcPr>
          <w:p w:rsidR="00226F0C" w:rsidRDefault="00226F0C">
            <w:pPr>
              <w:pStyle w:val="ConsPlusNormal"/>
            </w:pPr>
          </w:p>
        </w:tc>
        <w:tc>
          <w:tcPr>
            <w:tcW w:w="934" w:type="dxa"/>
            <w:vMerge w:val="restart"/>
          </w:tcPr>
          <w:p w:rsidR="00226F0C" w:rsidRDefault="00226F0C">
            <w:pPr>
              <w:pStyle w:val="ConsPlusNormal"/>
            </w:pPr>
          </w:p>
        </w:tc>
        <w:tc>
          <w:tcPr>
            <w:tcW w:w="1369" w:type="dxa"/>
          </w:tcPr>
          <w:p w:rsidR="00226F0C" w:rsidRDefault="00226F0C">
            <w:pPr>
              <w:pStyle w:val="ConsPlusNormal"/>
            </w:pPr>
          </w:p>
        </w:tc>
        <w:tc>
          <w:tcPr>
            <w:tcW w:w="1444" w:type="dxa"/>
          </w:tcPr>
          <w:p w:rsidR="00226F0C" w:rsidRDefault="00226F0C">
            <w:pPr>
              <w:pStyle w:val="ConsPlusNormal"/>
            </w:pPr>
          </w:p>
        </w:tc>
      </w:tr>
      <w:tr w:rsidR="00226F0C">
        <w:tc>
          <w:tcPr>
            <w:tcW w:w="3345" w:type="dxa"/>
            <w:vMerge/>
          </w:tcPr>
          <w:p w:rsidR="00226F0C" w:rsidRDefault="00226F0C"/>
        </w:tc>
        <w:tc>
          <w:tcPr>
            <w:tcW w:w="1684" w:type="dxa"/>
          </w:tcPr>
          <w:p w:rsidR="00226F0C" w:rsidRDefault="00226F0C">
            <w:pPr>
              <w:pStyle w:val="ConsPlusNormal"/>
            </w:pPr>
          </w:p>
        </w:tc>
        <w:tc>
          <w:tcPr>
            <w:tcW w:w="934" w:type="dxa"/>
            <w:vMerge/>
          </w:tcPr>
          <w:p w:rsidR="00226F0C" w:rsidRDefault="00226F0C"/>
        </w:tc>
        <w:tc>
          <w:tcPr>
            <w:tcW w:w="1369" w:type="dxa"/>
          </w:tcPr>
          <w:p w:rsidR="00226F0C" w:rsidRDefault="00226F0C">
            <w:pPr>
              <w:pStyle w:val="ConsPlusNormal"/>
            </w:pPr>
          </w:p>
        </w:tc>
        <w:tc>
          <w:tcPr>
            <w:tcW w:w="1444" w:type="dxa"/>
          </w:tcPr>
          <w:p w:rsidR="00226F0C" w:rsidRDefault="00226F0C">
            <w:pPr>
              <w:pStyle w:val="ConsPlusNormal"/>
            </w:pPr>
          </w:p>
        </w:tc>
      </w:tr>
      <w:tr w:rsidR="00226F0C">
        <w:tc>
          <w:tcPr>
            <w:tcW w:w="3345" w:type="dxa"/>
            <w:vMerge w:val="restart"/>
          </w:tcPr>
          <w:p w:rsidR="00226F0C" w:rsidRDefault="00226F0C">
            <w:pPr>
              <w:pStyle w:val="ConsPlusNormal"/>
            </w:pPr>
            <w:r>
              <w:t xml:space="preserve">Объем субсидий, потребность в которых не подтверждена </w:t>
            </w:r>
            <w:hyperlink w:anchor="P3527" w:history="1">
              <w:r>
                <w:rPr>
                  <w:color w:val="0000FF"/>
                </w:rPr>
                <w:t>&lt;12&gt;</w:t>
              </w:r>
            </w:hyperlink>
          </w:p>
        </w:tc>
        <w:tc>
          <w:tcPr>
            <w:tcW w:w="1684" w:type="dxa"/>
          </w:tcPr>
          <w:p w:rsidR="00226F0C" w:rsidRDefault="00226F0C">
            <w:pPr>
              <w:pStyle w:val="ConsPlusNormal"/>
            </w:pPr>
          </w:p>
        </w:tc>
        <w:tc>
          <w:tcPr>
            <w:tcW w:w="934" w:type="dxa"/>
            <w:vMerge w:val="restart"/>
          </w:tcPr>
          <w:p w:rsidR="00226F0C" w:rsidRDefault="00226F0C">
            <w:pPr>
              <w:pStyle w:val="ConsPlusNormal"/>
            </w:pPr>
          </w:p>
        </w:tc>
        <w:tc>
          <w:tcPr>
            <w:tcW w:w="1369" w:type="dxa"/>
          </w:tcPr>
          <w:p w:rsidR="00226F0C" w:rsidRDefault="00226F0C">
            <w:pPr>
              <w:pStyle w:val="ConsPlusNormal"/>
            </w:pPr>
          </w:p>
        </w:tc>
        <w:tc>
          <w:tcPr>
            <w:tcW w:w="1444" w:type="dxa"/>
          </w:tcPr>
          <w:p w:rsidR="00226F0C" w:rsidRDefault="00226F0C">
            <w:pPr>
              <w:pStyle w:val="ConsPlusNormal"/>
            </w:pPr>
          </w:p>
        </w:tc>
      </w:tr>
      <w:tr w:rsidR="00226F0C">
        <w:tc>
          <w:tcPr>
            <w:tcW w:w="3345" w:type="dxa"/>
            <w:vMerge/>
          </w:tcPr>
          <w:p w:rsidR="00226F0C" w:rsidRDefault="00226F0C"/>
        </w:tc>
        <w:tc>
          <w:tcPr>
            <w:tcW w:w="1684" w:type="dxa"/>
          </w:tcPr>
          <w:p w:rsidR="00226F0C" w:rsidRDefault="00226F0C">
            <w:pPr>
              <w:pStyle w:val="ConsPlusNormal"/>
            </w:pPr>
          </w:p>
        </w:tc>
        <w:tc>
          <w:tcPr>
            <w:tcW w:w="934" w:type="dxa"/>
            <w:vMerge/>
          </w:tcPr>
          <w:p w:rsidR="00226F0C" w:rsidRDefault="00226F0C"/>
        </w:tc>
        <w:tc>
          <w:tcPr>
            <w:tcW w:w="1369" w:type="dxa"/>
          </w:tcPr>
          <w:p w:rsidR="00226F0C" w:rsidRDefault="00226F0C">
            <w:pPr>
              <w:pStyle w:val="ConsPlusNormal"/>
            </w:pPr>
          </w:p>
        </w:tc>
        <w:tc>
          <w:tcPr>
            <w:tcW w:w="1444" w:type="dxa"/>
          </w:tcPr>
          <w:p w:rsidR="00226F0C" w:rsidRDefault="00226F0C">
            <w:pPr>
              <w:pStyle w:val="ConsPlusNormal"/>
            </w:pPr>
          </w:p>
        </w:tc>
      </w:tr>
      <w:tr w:rsidR="00226F0C">
        <w:tc>
          <w:tcPr>
            <w:tcW w:w="3345" w:type="dxa"/>
          </w:tcPr>
          <w:p w:rsidR="00226F0C" w:rsidRDefault="00226F0C">
            <w:pPr>
              <w:pStyle w:val="ConsPlusNormal"/>
            </w:pPr>
            <w:r>
              <w:t xml:space="preserve">Объем субсидии, подлежащей возврату в бюджет </w:t>
            </w:r>
            <w:hyperlink w:anchor="P3528" w:history="1">
              <w:r>
                <w:rPr>
                  <w:color w:val="0000FF"/>
                </w:rPr>
                <w:t>&lt;13&gt;</w:t>
              </w:r>
            </w:hyperlink>
          </w:p>
        </w:tc>
        <w:tc>
          <w:tcPr>
            <w:tcW w:w="1684" w:type="dxa"/>
          </w:tcPr>
          <w:p w:rsidR="00226F0C" w:rsidRDefault="00226F0C">
            <w:pPr>
              <w:pStyle w:val="ConsPlusNormal"/>
            </w:pPr>
          </w:p>
        </w:tc>
        <w:tc>
          <w:tcPr>
            <w:tcW w:w="934" w:type="dxa"/>
          </w:tcPr>
          <w:p w:rsidR="00226F0C" w:rsidRDefault="00226F0C">
            <w:pPr>
              <w:pStyle w:val="ConsPlusNormal"/>
            </w:pPr>
          </w:p>
        </w:tc>
        <w:tc>
          <w:tcPr>
            <w:tcW w:w="1369" w:type="dxa"/>
          </w:tcPr>
          <w:p w:rsidR="00226F0C" w:rsidRDefault="00226F0C">
            <w:pPr>
              <w:pStyle w:val="ConsPlusNormal"/>
            </w:pPr>
          </w:p>
        </w:tc>
        <w:tc>
          <w:tcPr>
            <w:tcW w:w="1444" w:type="dxa"/>
          </w:tcPr>
          <w:p w:rsidR="00226F0C" w:rsidRDefault="00226F0C">
            <w:pPr>
              <w:pStyle w:val="ConsPlusNormal"/>
            </w:pPr>
          </w:p>
        </w:tc>
      </w:tr>
      <w:tr w:rsidR="00226F0C">
        <w:tc>
          <w:tcPr>
            <w:tcW w:w="3345" w:type="dxa"/>
          </w:tcPr>
          <w:p w:rsidR="00226F0C" w:rsidRDefault="00226F0C">
            <w:pPr>
              <w:pStyle w:val="ConsPlusNormal"/>
            </w:pPr>
            <w:r>
              <w:t xml:space="preserve">Сумма штрафных санкций (пени), подлежащих перечислению в бюджет </w:t>
            </w:r>
            <w:hyperlink w:anchor="P3529" w:history="1">
              <w:r>
                <w:rPr>
                  <w:color w:val="0000FF"/>
                </w:rPr>
                <w:t>&lt;14&gt;</w:t>
              </w:r>
            </w:hyperlink>
          </w:p>
        </w:tc>
        <w:tc>
          <w:tcPr>
            <w:tcW w:w="1684" w:type="dxa"/>
          </w:tcPr>
          <w:p w:rsidR="00226F0C" w:rsidRDefault="00226F0C">
            <w:pPr>
              <w:pStyle w:val="ConsPlusNormal"/>
            </w:pPr>
          </w:p>
        </w:tc>
        <w:tc>
          <w:tcPr>
            <w:tcW w:w="934" w:type="dxa"/>
          </w:tcPr>
          <w:p w:rsidR="00226F0C" w:rsidRDefault="00226F0C">
            <w:pPr>
              <w:pStyle w:val="ConsPlusNormal"/>
            </w:pPr>
          </w:p>
        </w:tc>
        <w:tc>
          <w:tcPr>
            <w:tcW w:w="1369" w:type="dxa"/>
          </w:tcPr>
          <w:p w:rsidR="00226F0C" w:rsidRDefault="00226F0C">
            <w:pPr>
              <w:pStyle w:val="ConsPlusNormal"/>
            </w:pPr>
          </w:p>
        </w:tc>
        <w:tc>
          <w:tcPr>
            <w:tcW w:w="1444" w:type="dxa"/>
          </w:tcPr>
          <w:p w:rsidR="00226F0C" w:rsidRDefault="00226F0C">
            <w:pPr>
              <w:pStyle w:val="ConsPlusNormal"/>
            </w:pPr>
          </w:p>
        </w:tc>
      </w:tr>
    </w:tbl>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1814"/>
        <w:gridCol w:w="2568"/>
        <w:gridCol w:w="2778"/>
        <w:gridCol w:w="1862"/>
      </w:tblGrid>
      <w:tr w:rsidR="00226F0C">
        <w:tc>
          <w:tcPr>
            <w:tcW w:w="1814" w:type="dxa"/>
            <w:tcBorders>
              <w:top w:val="nil"/>
              <w:left w:val="nil"/>
              <w:bottom w:val="nil"/>
              <w:right w:val="nil"/>
            </w:tcBorders>
          </w:tcPr>
          <w:p w:rsidR="00226F0C" w:rsidRDefault="00226F0C">
            <w:pPr>
              <w:pStyle w:val="ConsPlusNormal"/>
            </w:pPr>
            <w:r>
              <w:t>Руководитель</w:t>
            </w:r>
          </w:p>
        </w:tc>
        <w:tc>
          <w:tcPr>
            <w:tcW w:w="2568" w:type="dxa"/>
            <w:tcBorders>
              <w:top w:val="nil"/>
              <w:left w:val="nil"/>
              <w:bottom w:val="nil"/>
              <w:right w:val="nil"/>
            </w:tcBorders>
          </w:tcPr>
          <w:p w:rsidR="00226F0C" w:rsidRDefault="00226F0C">
            <w:pPr>
              <w:pStyle w:val="ConsPlusNormal"/>
              <w:jc w:val="center"/>
            </w:pPr>
            <w:r>
              <w:t>___________________</w:t>
            </w:r>
          </w:p>
          <w:p w:rsidR="00226F0C" w:rsidRDefault="00226F0C">
            <w:pPr>
              <w:pStyle w:val="ConsPlusNormal"/>
              <w:jc w:val="center"/>
            </w:pPr>
            <w:r>
              <w:t>(подпись)</w:t>
            </w:r>
          </w:p>
          <w:p w:rsidR="00226F0C" w:rsidRDefault="00226F0C">
            <w:pPr>
              <w:pStyle w:val="ConsPlusNormal"/>
              <w:jc w:val="center"/>
            </w:pPr>
            <w:r>
              <w:t>М.П.</w:t>
            </w:r>
          </w:p>
        </w:tc>
        <w:tc>
          <w:tcPr>
            <w:tcW w:w="2778" w:type="dxa"/>
            <w:tcBorders>
              <w:top w:val="nil"/>
              <w:left w:val="nil"/>
              <w:bottom w:val="nil"/>
              <w:right w:val="nil"/>
            </w:tcBorders>
          </w:tcPr>
          <w:p w:rsidR="00226F0C" w:rsidRDefault="00226F0C">
            <w:pPr>
              <w:pStyle w:val="ConsPlusNormal"/>
              <w:jc w:val="center"/>
            </w:pPr>
            <w:r>
              <w:t>____________________</w:t>
            </w:r>
          </w:p>
          <w:p w:rsidR="00226F0C" w:rsidRDefault="00226F0C">
            <w:pPr>
              <w:pStyle w:val="ConsPlusNormal"/>
              <w:jc w:val="center"/>
            </w:pPr>
            <w:r>
              <w:t>(расшифровка подписи)</w:t>
            </w:r>
          </w:p>
        </w:tc>
        <w:tc>
          <w:tcPr>
            <w:tcW w:w="1862" w:type="dxa"/>
            <w:tcBorders>
              <w:top w:val="nil"/>
              <w:left w:val="nil"/>
              <w:bottom w:val="nil"/>
              <w:right w:val="nil"/>
            </w:tcBorders>
          </w:tcPr>
          <w:p w:rsidR="00226F0C" w:rsidRDefault="00226F0C">
            <w:pPr>
              <w:pStyle w:val="ConsPlusNormal"/>
            </w:pPr>
          </w:p>
        </w:tc>
      </w:tr>
      <w:tr w:rsidR="00226F0C">
        <w:tc>
          <w:tcPr>
            <w:tcW w:w="1814" w:type="dxa"/>
            <w:tcBorders>
              <w:top w:val="nil"/>
              <w:left w:val="nil"/>
              <w:bottom w:val="nil"/>
              <w:right w:val="nil"/>
            </w:tcBorders>
          </w:tcPr>
          <w:p w:rsidR="00226F0C" w:rsidRDefault="00226F0C">
            <w:pPr>
              <w:pStyle w:val="ConsPlusNormal"/>
            </w:pPr>
            <w:r>
              <w:t>Исполнитель</w:t>
            </w:r>
          </w:p>
        </w:tc>
        <w:tc>
          <w:tcPr>
            <w:tcW w:w="2568" w:type="dxa"/>
            <w:tcBorders>
              <w:top w:val="nil"/>
              <w:left w:val="nil"/>
              <w:bottom w:val="nil"/>
              <w:right w:val="nil"/>
            </w:tcBorders>
            <w:vAlign w:val="bottom"/>
          </w:tcPr>
          <w:p w:rsidR="00226F0C" w:rsidRDefault="00226F0C">
            <w:pPr>
              <w:pStyle w:val="ConsPlusNormal"/>
              <w:jc w:val="center"/>
            </w:pPr>
            <w:r>
              <w:t>__________________</w:t>
            </w:r>
          </w:p>
          <w:p w:rsidR="00226F0C" w:rsidRDefault="00226F0C">
            <w:pPr>
              <w:pStyle w:val="ConsPlusNormal"/>
              <w:jc w:val="center"/>
            </w:pPr>
            <w:r>
              <w:t>(должность)</w:t>
            </w:r>
          </w:p>
        </w:tc>
        <w:tc>
          <w:tcPr>
            <w:tcW w:w="2778" w:type="dxa"/>
            <w:tcBorders>
              <w:top w:val="nil"/>
              <w:left w:val="nil"/>
              <w:bottom w:val="nil"/>
              <w:right w:val="nil"/>
            </w:tcBorders>
            <w:vAlign w:val="bottom"/>
          </w:tcPr>
          <w:p w:rsidR="00226F0C" w:rsidRDefault="00226F0C">
            <w:pPr>
              <w:pStyle w:val="ConsPlusNormal"/>
              <w:jc w:val="center"/>
            </w:pPr>
            <w:r>
              <w:t>__________________</w:t>
            </w:r>
          </w:p>
          <w:p w:rsidR="00226F0C" w:rsidRDefault="00226F0C">
            <w:pPr>
              <w:pStyle w:val="ConsPlusNormal"/>
              <w:jc w:val="center"/>
            </w:pPr>
            <w:r>
              <w:t>(фамилия, инициалы)</w:t>
            </w:r>
          </w:p>
        </w:tc>
        <w:tc>
          <w:tcPr>
            <w:tcW w:w="1862" w:type="dxa"/>
            <w:tcBorders>
              <w:top w:val="nil"/>
              <w:left w:val="nil"/>
              <w:bottom w:val="nil"/>
              <w:right w:val="nil"/>
            </w:tcBorders>
            <w:vAlign w:val="bottom"/>
          </w:tcPr>
          <w:p w:rsidR="00226F0C" w:rsidRDefault="00226F0C">
            <w:pPr>
              <w:pStyle w:val="ConsPlusNormal"/>
              <w:jc w:val="center"/>
            </w:pPr>
            <w:r>
              <w:t>____________</w:t>
            </w:r>
          </w:p>
          <w:p w:rsidR="00226F0C" w:rsidRDefault="00226F0C">
            <w:pPr>
              <w:pStyle w:val="ConsPlusNormal"/>
              <w:jc w:val="center"/>
            </w:pPr>
            <w:r>
              <w:t>(телефон)</w:t>
            </w:r>
          </w:p>
        </w:tc>
      </w:tr>
      <w:tr w:rsidR="00226F0C">
        <w:tc>
          <w:tcPr>
            <w:tcW w:w="9022" w:type="dxa"/>
            <w:gridSpan w:val="4"/>
            <w:tcBorders>
              <w:top w:val="nil"/>
              <w:left w:val="nil"/>
              <w:bottom w:val="nil"/>
              <w:right w:val="nil"/>
            </w:tcBorders>
          </w:tcPr>
          <w:p w:rsidR="00226F0C" w:rsidRDefault="00226F0C">
            <w:pPr>
              <w:pStyle w:val="ConsPlusNormal"/>
            </w:pPr>
            <w:r>
              <w:t>"__" _____ 20__ г.</w:t>
            </w:r>
          </w:p>
        </w:tc>
      </w:tr>
    </w:tbl>
    <w:p w:rsidR="00226F0C" w:rsidRDefault="00226F0C">
      <w:pPr>
        <w:pStyle w:val="ConsPlusNormal"/>
        <w:jc w:val="both"/>
      </w:pPr>
    </w:p>
    <w:p w:rsidR="00226F0C" w:rsidRDefault="00226F0C">
      <w:pPr>
        <w:pStyle w:val="ConsPlusNormal"/>
        <w:ind w:firstLine="540"/>
        <w:jc w:val="both"/>
      </w:pPr>
      <w:r>
        <w:t>--------------------------------</w:t>
      </w:r>
    </w:p>
    <w:p w:rsidR="00226F0C" w:rsidRDefault="00226F0C">
      <w:pPr>
        <w:pStyle w:val="ConsPlusNormal"/>
        <w:spacing w:before="220"/>
        <w:ind w:firstLine="540"/>
        <w:jc w:val="both"/>
      </w:pPr>
      <w:bookmarkStart w:id="88" w:name="P3516"/>
      <w:bookmarkEnd w:id="88"/>
      <w:r>
        <w:t>&lt;1&gt; При представлении уточненного отчета указывается номер корректировки (например "1", "2", "3", "...").</w:t>
      </w:r>
    </w:p>
    <w:p w:rsidR="00226F0C" w:rsidRDefault="00226F0C">
      <w:pPr>
        <w:pStyle w:val="ConsPlusNormal"/>
        <w:spacing w:before="220"/>
        <w:ind w:firstLine="540"/>
        <w:jc w:val="both"/>
      </w:pPr>
      <w:bookmarkStart w:id="89" w:name="P3517"/>
      <w:bookmarkEnd w:id="89"/>
      <w:r>
        <w:t xml:space="preserve">&lt;2&gt; Показатели </w:t>
      </w:r>
      <w:hyperlink w:anchor="P3334" w:history="1">
        <w:r>
          <w:rPr>
            <w:color w:val="0000FF"/>
          </w:rPr>
          <w:t>граф 1</w:t>
        </w:r>
      </w:hyperlink>
      <w:r>
        <w:t xml:space="preserve"> - </w:t>
      </w:r>
      <w:hyperlink w:anchor="P3338" w:history="1">
        <w:r>
          <w:rPr>
            <w:color w:val="0000FF"/>
          </w:rPr>
          <w:t>5</w:t>
        </w:r>
      </w:hyperlink>
      <w:r>
        <w:t xml:space="preserve"> формируются на основании показателей граф 1 - 5, указанных в приложении к соглашению.</w:t>
      </w:r>
    </w:p>
    <w:p w:rsidR="00226F0C" w:rsidRDefault="00226F0C">
      <w:pPr>
        <w:pStyle w:val="ConsPlusNormal"/>
        <w:spacing w:before="220"/>
        <w:ind w:firstLine="540"/>
        <w:jc w:val="both"/>
      </w:pPr>
      <w:r>
        <w:lastRenderedPageBreak/>
        <w:t>&lt;3&gt; Указываются в соответствии с плановыми значениями, установленными в приложении к соглашению на соответствующую дату.</w:t>
      </w:r>
    </w:p>
    <w:p w:rsidR="00226F0C" w:rsidRDefault="00226F0C">
      <w:pPr>
        <w:pStyle w:val="ConsPlusNormal"/>
        <w:spacing w:before="220"/>
        <w:ind w:firstLine="540"/>
        <w:jc w:val="both"/>
      </w:pPr>
      <w:bookmarkStart w:id="90" w:name="P3519"/>
      <w:bookmarkEnd w:id="90"/>
      <w:r>
        <w:t>&lt;4&gt; Заполняется в соответствии с соглашением на отчетный финансовый год.</w:t>
      </w:r>
    </w:p>
    <w:p w:rsidR="00226F0C" w:rsidRDefault="00226F0C">
      <w:pPr>
        <w:pStyle w:val="ConsPlusNormal"/>
        <w:spacing w:before="220"/>
        <w:ind w:firstLine="540"/>
        <w:jc w:val="both"/>
      </w:pPr>
      <w:bookmarkStart w:id="91" w:name="P3520"/>
      <w:bookmarkEnd w:id="91"/>
      <w:r>
        <w:t xml:space="preserve">&lt;5&gt; Указываются значения показателей, отраженных в </w:t>
      </w:r>
      <w:hyperlink w:anchor="P3336" w:history="1">
        <w:r>
          <w:rPr>
            <w:color w:val="0000FF"/>
          </w:rPr>
          <w:t>графе 3</w:t>
        </w:r>
      </w:hyperlink>
      <w:r>
        <w:t>, достигнутые Автономной некоммерческой организацией "Белгородский центр развития инноваций и модернизации производственных систем" на отчетную дату, нарастающим итогом с даты заключения соглашения и с начала текущего финансового года соответственно.</w:t>
      </w:r>
    </w:p>
    <w:p w:rsidR="00226F0C" w:rsidRDefault="00226F0C">
      <w:pPr>
        <w:pStyle w:val="ConsPlusNormal"/>
        <w:spacing w:before="220"/>
        <w:ind w:firstLine="540"/>
        <w:jc w:val="both"/>
      </w:pPr>
      <w:bookmarkStart w:id="92" w:name="P3521"/>
      <w:bookmarkEnd w:id="92"/>
      <w:r>
        <w:t>&lt;6&gt; Перечень причин отклонений устанавливается финансовым органом.</w:t>
      </w:r>
    </w:p>
    <w:p w:rsidR="00226F0C" w:rsidRDefault="00226F0C">
      <w:pPr>
        <w:pStyle w:val="ConsPlusNormal"/>
        <w:spacing w:before="220"/>
        <w:ind w:firstLine="540"/>
        <w:jc w:val="both"/>
      </w:pPr>
      <w:bookmarkStart w:id="93" w:name="P3522"/>
      <w:bookmarkEnd w:id="93"/>
      <w:r>
        <w:t>&lt;7&gt;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Автономной некоммерческой организацией "Белгородский центр развития инноваций и модернизации производственных систем" на отчетную дату обязательств, источником финансового обеспечения которых является субсидия.</w:t>
      </w:r>
    </w:p>
    <w:p w:rsidR="00226F0C" w:rsidRDefault="00226F0C">
      <w:pPr>
        <w:pStyle w:val="ConsPlusNormal"/>
        <w:spacing w:before="220"/>
        <w:ind w:firstLine="540"/>
        <w:jc w:val="both"/>
      </w:pPr>
      <w:bookmarkStart w:id="94" w:name="P3523"/>
      <w:bookmarkEnd w:id="94"/>
      <w:r>
        <w:t xml:space="preserve">&lt;8&gt; Указывается объем денежных обязательств (за исключением авансов), принятых Автономной некоммерческой организацией "Белгородский центр развития инноваций и модернизации производственных систем" на отчетную дату, в целях достижения значений результатов предоставления субсидии, отраженных в </w:t>
      </w:r>
      <w:hyperlink w:anchor="P3344" w:history="1">
        <w:r>
          <w:rPr>
            <w:color w:val="0000FF"/>
          </w:rPr>
          <w:t>графе 11</w:t>
        </w:r>
      </w:hyperlink>
      <w:r>
        <w:t>.</w:t>
      </w:r>
    </w:p>
    <w:p w:rsidR="00226F0C" w:rsidRDefault="00226F0C">
      <w:pPr>
        <w:pStyle w:val="ConsPlusNormal"/>
        <w:spacing w:before="220"/>
        <w:ind w:firstLine="540"/>
        <w:jc w:val="both"/>
      </w:pPr>
      <w:bookmarkStart w:id="95" w:name="P3524"/>
      <w:bookmarkEnd w:id="95"/>
      <w:r>
        <w:t>&lt;9&gt; Показатель формируется на 1 января года, следующего за отчетным (по окончании срока действия соглашения).</w:t>
      </w:r>
    </w:p>
    <w:p w:rsidR="00226F0C" w:rsidRDefault="00226F0C">
      <w:pPr>
        <w:pStyle w:val="ConsPlusNormal"/>
        <w:spacing w:before="220"/>
        <w:ind w:firstLine="540"/>
        <w:jc w:val="both"/>
      </w:pPr>
      <w:bookmarkStart w:id="96" w:name="P3525"/>
      <w:bookmarkEnd w:id="96"/>
      <w:r>
        <w:t xml:space="preserve">&lt;10&gt; </w:t>
      </w:r>
      <w:hyperlink w:anchor="P3459" w:history="1">
        <w:r>
          <w:rPr>
            <w:color w:val="0000FF"/>
          </w:rPr>
          <w:t>Раздел 2</w:t>
        </w:r>
      </w:hyperlink>
      <w:r>
        <w:t xml:space="preserve"> формируется департаментом экономического развития Белгородской области по состоянию на 1 января года, следующего за отчетным (по окончании срока действия соглашения).</w:t>
      </w:r>
    </w:p>
    <w:p w:rsidR="00226F0C" w:rsidRDefault="00226F0C">
      <w:pPr>
        <w:pStyle w:val="ConsPlusNormal"/>
        <w:spacing w:before="220"/>
        <w:ind w:firstLine="540"/>
        <w:jc w:val="both"/>
      </w:pPr>
      <w:bookmarkStart w:id="97" w:name="P3526"/>
      <w:bookmarkEnd w:id="97"/>
      <w:r>
        <w:t xml:space="preserve">&lt;11&gt; Значение показателя формируется в соответствии с объемом денежных обязательств, отраженных в </w:t>
      </w:r>
      <w:hyperlink w:anchor="P3304" w:history="1">
        <w:r>
          <w:rPr>
            <w:color w:val="0000FF"/>
          </w:rPr>
          <w:t>разделе 1</w:t>
        </w:r>
      </w:hyperlink>
      <w:r>
        <w:t xml:space="preserve">, и не может превышать значение показателя </w:t>
      </w:r>
      <w:hyperlink w:anchor="P3350" w:history="1">
        <w:r>
          <w:rPr>
            <w:color w:val="0000FF"/>
          </w:rPr>
          <w:t>графы 17 раздела 1</w:t>
        </w:r>
      </w:hyperlink>
      <w:r>
        <w:t>.</w:t>
      </w:r>
    </w:p>
    <w:p w:rsidR="00226F0C" w:rsidRDefault="00226F0C">
      <w:pPr>
        <w:pStyle w:val="ConsPlusNormal"/>
        <w:spacing w:before="220"/>
        <w:ind w:firstLine="540"/>
        <w:jc w:val="both"/>
      </w:pPr>
      <w:bookmarkStart w:id="98" w:name="P3527"/>
      <w:bookmarkEnd w:id="98"/>
      <w:r>
        <w:t xml:space="preserve">&lt;12&gt; Указывается сумма, на которую подлежит уменьшению объем субсидии </w:t>
      </w:r>
      <w:hyperlink w:anchor="P3351" w:history="1">
        <w:r>
          <w:rPr>
            <w:color w:val="0000FF"/>
          </w:rPr>
          <w:t>(графа 18 раздела 1)</w:t>
        </w:r>
      </w:hyperlink>
      <w:r>
        <w:t>.</w:t>
      </w:r>
    </w:p>
    <w:p w:rsidR="00226F0C" w:rsidRDefault="00226F0C">
      <w:pPr>
        <w:pStyle w:val="ConsPlusNormal"/>
        <w:spacing w:before="220"/>
        <w:ind w:firstLine="540"/>
        <w:jc w:val="both"/>
      </w:pPr>
      <w:bookmarkStart w:id="99" w:name="P3528"/>
      <w:bookmarkEnd w:id="99"/>
      <w:r>
        <w:t>&lt;13&gt; Указывается объем перечисленной Автономной некоммерческой организации "Белгородский центр развития инноваций и модернизации производственных систем" субсидии, подлежащей возврату в областной бюджет.</w:t>
      </w:r>
    </w:p>
    <w:p w:rsidR="00226F0C" w:rsidRDefault="00226F0C">
      <w:pPr>
        <w:pStyle w:val="ConsPlusNormal"/>
        <w:spacing w:before="220"/>
        <w:ind w:firstLine="540"/>
        <w:jc w:val="both"/>
      </w:pPr>
      <w:bookmarkStart w:id="100" w:name="P3529"/>
      <w:bookmarkEnd w:id="100"/>
      <w:r>
        <w:t>&lt;14&gt; Указывается сумма штрафных санкций (пени), подлежащих перечислению в бюджет. Показатели формируются по окончании срока действия соглашения.</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12</w:t>
      </w:r>
    </w:p>
    <w:p w:rsidR="00226F0C" w:rsidRDefault="00226F0C">
      <w:pPr>
        <w:pStyle w:val="ConsPlusNormal"/>
        <w:jc w:val="right"/>
      </w:pPr>
    </w:p>
    <w:p w:rsidR="00226F0C" w:rsidRDefault="00226F0C">
      <w:pPr>
        <w:pStyle w:val="ConsPlusNormal"/>
        <w:jc w:val="right"/>
      </w:pPr>
      <w:r>
        <w:t>Утверждено</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101" w:name="P3542"/>
      <w:bookmarkEnd w:id="101"/>
      <w:r>
        <w:t>ПОЛОЖЕНИЕ</w:t>
      </w:r>
    </w:p>
    <w:p w:rsidR="00226F0C" w:rsidRDefault="00226F0C">
      <w:pPr>
        <w:pStyle w:val="ConsPlusTitle"/>
        <w:jc w:val="center"/>
      </w:pPr>
      <w:r>
        <w:lastRenderedPageBreak/>
        <w:t>О РЕАЛИЗАЦИИ МЕРОПРИЯТИЯ "СОЗДАНИЕ И (ИЛИ)</w:t>
      </w:r>
    </w:p>
    <w:p w:rsidR="00226F0C" w:rsidRDefault="00226F0C">
      <w:pPr>
        <w:pStyle w:val="ConsPlusTitle"/>
        <w:jc w:val="center"/>
      </w:pPr>
      <w:r>
        <w:t>РАЗВИТИЕ ЦЕНТРОВ ПОДДЕРЖКИ ЭКСПОРТА"</w:t>
      </w:r>
    </w:p>
    <w:p w:rsidR="00226F0C" w:rsidRDefault="00226F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6F0C">
        <w:trPr>
          <w:jc w:val="center"/>
        </w:trPr>
        <w:tc>
          <w:tcPr>
            <w:tcW w:w="9294" w:type="dxa"/>
            <w:tcBorders>
              <w:top w:val="nil"/>
              <w:left w:val="single" w:sz="24" w:space="0" w:color="CED3F1"/>
              <w:bottom w:val="nil"/>
              <w:right w:val="single" w:sz="24" w:space="0" w:color="F4F3F8"/>
            </w:tcBorders>
            <w:shd w:val="clear" w:color="auto" w:fill="F4F3F8"/>
          </w:tcPr>
          <w:p w:rsidR="00226F0C" w:rsidRDefault="00226F0C">
            <w:pPr>
              <w:pStyle w:val="ConsPlusNormal"/>
              <w:jc w:val="center"/>
            </w:pPr>
            <w:r>
              <w:rPr>
                <w:color w:val="392C69"/>
              </w:rPr>
              <w:t>Список изменяющих документов</w:t>
            </w:r>
          </w:p>
          <w:p w:rsidR="00226F0C" w:rsidRDefault="00226F0C">
            <w:pPr>
              <w:pStyle w:val="ConsPlusNormal"/>
              <w:jc w:val="center"/>
            </w:pPr>
            <w:r>
              <w:rPr>
                <w:color w:val="392C69"/>
              </w:rPr>
              <w:t xml:space="preserve">(введено </w:t>
            </w:r>
            <w:hyperlink r:id="rId138" w:history="1">
              <w:r>
                <w:rPr>
                  <w:color w:val="0000FF"/>
                </w:rPr>
                <w:t>постановлением</w:t>
              </w:r>
            </w:hyperlink>
            <w:r>
              <w:rPr>
                <w:color w:val="392C69"/>
              </w:rPr>
              <w:t xml:space="preserve"> Правительства Белгородской области</w:t>
            </w:r>
          </w:p>
          <w:p w:rsidR="00226F0C" w:rsidRDefault="00226F0C">
            <w:pPr>
              <w:pStyle w:val="ConsPlusNormal"/>
              <w:jc w:val="center"/>
            </w:pPr>
            <w:r>
              <w:rPr>
                <w:color w:val="392C69"/>
              </w:rPr>
              <w:t>от 13.01.2020 N 3-пп)</w:t>
            </w:r>
          </w:p>
        </w:tc>
      </w:tr>
    </w:tbl>
    <w:p w:rsidR="00226F0C" w:rsidRDefault="00226F0C">
      <w:pPr>
        <w:pStyle w:val="ConsPlusNormal"/>
        <w:jc w:val="both"/>
      </w:pPr>
    </w:p>
    <w:p w:rsidR="00226F0C" w:rsidRDefault="00226F0C">
      <w:pPr>
        <w:pStyle w:val="ConsPlusTitle"/>
        <w:jc w:val="center"/>
        <w:outlineLvl w:val="1"/>
      </w:pPr>
      <w:r>
        <w:t>1. Общие положения</w:t>
      </w:r>
    </w:p>
    <w:p w:rsidR="00226F0C" w:rsidRDefault="00226F0C">
      <w:pPr>
        <w:pStyle w:val="ConsPlusNormal"/>
        <w:jc w:val="both"/>
      </w:pPr>
    </w:p>
    <w:p w:rsidR="00226F0C" w:rsidRDefault="00226F0C">
      <w:pPr>
        <w:pStyle w:val="ConsPlusNormal"/>
        <w:ind w:firstLine="540"/>
        <w:jc w:val="both"/>
      </w:pPr>
      <w:r>
        <w:t xml:space="preserve">1.1. Положение о реализации мероприятия "Создание и (или) развитие центров поддержки экспорта" (далее - Положение) разработано в целях реализации мероприятия государственной поддержки малого и среднего предпринимательства на территории Белгородской области в рамках регионального проекта "Акселерация субъектов малого и среднего предпринимательства на территории Белгородской области", обеспечивающего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3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26F0C" w:rsidRDefault="00226F0C">
      <w:pPr>
        <w:pStyle w:val="ConsPlusNormal"/>
        <w:spacing w:before="220"/>
        <w:ind w:firstLine="540"/>
        <w:jc w:val="both"/>
      </w:pPr>
      <w:r>
        <w:t xml:space="preserve">1.2. Реализация мероприятия осуществляется в соответствии с </w:t>
      </w:r>
      <w:hyperlink r:id="rId140" w:history="1">
        <w:r>
          <w:rPr>
            <w:color w:val="0000FF"/>
          </w:rPr>
          <w:t>подпрограммой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w:t>
      </w:r>
      <w:hyperlink r:id="rId141"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 Подпрограмма 3), </w:t>
      </w:r>
      <w:hyperlink r:id="rId142" w:history="1">
        <w:r>
          <w:rPr>
            <w:color w:val="0000FF"/>
          </w:rPr>
          <w:t>Приказом</w:t>
        </w:r>
      </w:hyperlink>
      <w:r>
        <w:t xml:space="preserve"> Минэкономразвития России от 25 сентября 2019 года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N 594).</w:t>
      </w:r>
    </w:p>
    <w:p w:rsidR="00226F0C" w:rsidRDefault="00226F0C">
      <w:pPr>
        <w:pStyle w:val="ConsPlusNormal"/>
        <w:spacing w:before="220"/>
        <w:ind w:firstLine="540"/>
        <w:jc w:val="both"/>
      </w:pPr>
      <w:r>
        <w:t>1.3. Положение определяет порядок и условия предоставления услуг в рамках мероприятия "Создание и (или) развитие центров поддержки экспорта" (далее - мероприятие).</w:t>
      </w:r>
    </w:p>
    <w:p w:rsidR="00226F0C" w:rsidRDefault="00226F0C">
      <w:pPr>
        <w:pStyle w:val="ConsPlusNormal"/>
        <w:jc w:val="both"/>
      </w:pPr>
    </w:p>
    <w:p w:rsidR="00226F0C" w:rsidRDefault="00226F0C">
      <w:pPr>
        <w:pStyle w:val="ConsPlusTitle"/>
        <w:jc w:val="center"/>
        <w:outlineLvl w:val="1"/>
      </w:pPr>
      <w:r>
        <w:t>2. Условия и порядок предоставления услуг в рамках</w:t>
      </w:r>
    </w:p>
    <w:p w:rsidR="00226F0C" w:rsidRDefault="00226F0C">
      <w:pPr>
        <w:pStyle w:val="ConsPlusTitle"/>
        <w:jc w:val="center"/>
      </w:pPr>
      <w:r>
        <w:t>мероприятия "Создание и (или) развитие</w:t>
      </w:r>
    </w:p>
    <w:p w:rsidR="00226F0C" w:rsidRDefault="00226F0C">
      <w:pPr>
        <w:pStyle w:val="ConsPlusTitle"/>
        <w:jc w:val="center"/>
      </w:pPr>
      <w:r>
        <w:t>центров поддержки экспорта"</w:t>
      </w:r>
    </w:p>
    <w:p w:rsidR="00226F0C" w:rsidRDefault="00226F0C">
      <w:pPr>
        <w:pStyle w:val="ConsPlusNormal"/>
        <w:jc w:val="both"/>
      </w:pPr>
    </w:p>
    <w:p w:rsidR="00226F0C" w:rsidRDefault="00226F0C">
      <w:pPr>
        <w:pStyle w:val="ConsPlusNormal"/>
        <w:ind w:firstLine="540"/>
        <w:jc w:val="both"/>
      </w:pPr>
      <w:bookmarkStart w:id="102" w:name="P3559"/>
      <w:bookmarkEnd w:id="102"/>
      <w:r>
        <w:t xml:space="preserve">2.1. В рамках реализации мероприятия субъектам малого и среднего предпринимательства, осуществляющим или планирующим осуществлять экспортную деятельность (далее - субъекты </w:t>
      </w:r>
      <w:r>
        <w:lastRenderedPageBreak/>
        <w:t>МСП), предоставляются следующие услуги и меры поддержки:</w:t>
      </w:r>
    </w:p>
    <w:p w:rsidR="00226F0C" w:rsidRDefault="00226F0C">
      <w:pPr>
        <w:pStyle w:val="ConsPlusNormal"/>
        <w:spacing w:before="220"/>
        <w:ind w:firstLine="540"/>
        <w:jc w:val="both"/>
      </w:pPr>
      <w:bookmarkStart w:id="103" w:name="P3560"/>
      <w:bookmarkEnd w:id="103"/>
      <w:r>
        <w:t>а) информирование о существующих мерах государственной и негосударственной поддержки экспортеров;</w:t>
      </w:r>
    </w:p>
    <w:p w:rsidR="00226F0C" w:rsidRDefault="00226F0C">
      <w:pPr>
        <w:pStyle w:val="ConsPlusNormal"/>
        <w:spacing w:before="220"/>
        <w:ind w:firstLine="540"/>
        <w:jc w:val="both"/>
      </w:pPr>
      <w:r>
        <w:t>б) базовое консультирование по вопросам экспортной деятельности;</w:t>
      </w:r>
    </w:p>
    <w:p w:rsidR="00226F0C" w:rsidRDefault="00226F0C">
      <w:pPr>
        <w:pStyle w:val="ConsPlusNormal"/>
        <w:spacing w:before="220"/>
        <w:ind w:firstLine="540"/>
        <w:jc w:val="both"/>
      </w:pPr>
      <w:r>
        <w:t>в) индивидуальное консультирование по вопросам экспортной деятельности (с привлечением сторонних профильных экспертов);</w:t>
      </w:r>
    </w:p>
    <w:p w:rsidR="00226F0C" w:rsidRDefault="00226F0C">
      <w:pPr>
        <w:pStyle w:val="ConsPlusNormal"/>
        <w:spacing w:before="220"/>
        <w:ind w:firstLine="540"/>
        <w:jc w:val="both"/>
      </w:pPr>
      <w:bookmarkStart w:id="104" w:name="P3563"/>
      <w:bookmarkEnd w:id="104"/>
      <w:r>
        <w:t>г) содействие в подготовке и переводе на иностранные языки презентационных и других материалов в электронном виде, в том числе в адаптации и переводе упаковки товара;</w:t>
      </w:r>
    </w:p>
    <w:p w:rsidR="00226F0C" w:rsidRDefault="00226F0C">
      <w:pPr>
        <w:pStyle w:val="ConsPlusNormal"/>
        <w:spacing w:before="220"/>
        <w:ind w:firstLine="540"/>
        <w:jc w:val="both"/>
      </w:pPr>
      <w:bookmarkStart w:id="105" w:name="P3564"/>
      <w:bookmarkEnd w:id="105"/>
      <w:r>
        <w:t>д) содействие в создании на иностранном языке и (или) модернизации уже существующего сайта субъекта МСП в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w:t>
      </w:r>
    </w:p>
    <w:p w:rsidR="00226F0C" w:rsidRDefault="00226F0C">
      <w:pPr>
        <w:pStyle w:val="ConsPlusNormal"/>
        <w:spacing w:before="220"/>
        <w:ind w:firstLine="540"/>
        <w:jc w:val="both"/>
      </w:pPr>
      <w:bookmarkStart w:id="106" w:name="P3565"/>
      <w:bookmarkEnd w:id="106"/>
      <w:r>
        <w:t>е)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rsidR="00226F0C" w:rsidRDefault="00226F0C">
      <w:pPr>
        <w:pStyle w:val="ConsPlusNormal"/>
        <w:spacing w:before="220"/>
        <w:ind w:firstLine="540"/>
        <w:jc w:val="both"/>
      </w:pPr>
      <w:bookmarkStart w:id="107" w:name="P3566"/>
      <w:bookmarkEnd w:id="107"/>
      <w:r>
        <w:t>ж) содействие в подготовке и экспертизе экспортного контракта;</w:t>
      </w:r>
    </w:p>
    <w:p w:rsidR="00226F0C" w:rsidRDefault="00226F0C">
      <w:pPr>
        <w:pStyle w:val="ConsPlusNormal"/>
        <w:spacing w:before="220"/>
        <w:ind w:firstLine="540"/>
        <w:jc w:val="both"/>
      </w:pPr>
      <w:bookmarkStart w:id="108" w:name="P3567"/>
      <w:bookmarkEnd w:id="108"/>
      <w:r>
        <w:t>з) 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МСП в получении комплекса работ (мероприятий), осуществляемых в целях оценки соответствия продукции обязательным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w:t>
      </w:r>
    </w:p>
    <w:p w:rsidR="00226F0C" w:rsidRDefault="00226F0C">
      <w:pPr>
        <w:pStyle w:val="ConsPlusNormal"/>
        <w:spacing w:before="220"/>
        <w:ind w:firstLine="540"/>
        <w:jc w:val="both"/>
      </w:pPr>
      <w:bookmarkStart w:id="109" w:name="P3568"/>
      <w:bookmarkEnd w:id="109"/>
      <w:r>
        <w:t>и)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МСП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226F0C" w:rsidRDefault="00226F0C">
      <w:pPr>
        <w:pStyle w:val="ConsPlusNormal"/>
        <w:spacing w:before="220"/>
        <w:ind w:firstLine="540"/>
        <w:jc w:val="both"/>
      </w:pPr>
      <w:bookmarkStart w:id="110" w:name="P3569"/>
      <w:bookmarkEnd w:id="110"/>
      <w:r>
        <w:t>к) содействие в поиске и подборе потенциальных иностранных покупателей, включая проверку интереса, налаживание связи с потенциальными иностранными покупателями,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пересылку пробной продукции, содействие в проведении деловых переговоров;</w:t>
      </w:r>
    </w:p>
    <w:p w:rsidR="00226F0C" w:rsidRDefault="00226F0C">
      <w:pPr>
        <w:pStyle w:val="ConsPlusNormal"/>
        <w:spacing w:before="220"/>
        <w:ind w:firstLine="540"/>
        <w:jc w:val="both"/>
      </w:pPr>
      <w:r>
        <w:t>л) содействие субъектам МСП в формировании коммерческого предложения под целевые рынки и категории товаров (работ, услуг);</w:t>
      </w:r>
    </w:p>
    <w:p w:rsidR="00226F0C" w:rsidRDefault="00226F0C">
      <w:pPr>
        <w:pStyle w:val="ConsPlusNormal"/>
        <w:spacing w:before="220"/>
        <w:ind w:firstLine="540"/>
        <w:jc w:val="both"/>
      </w:pPr>
      <w:bookmarkStart w:id="111" w:name="P3571"/>
      <w:bookmarkEnd w:id="111"/>
      <w:r>
        <w:t>м) организация и проведение семинаров, вебинаров, мастер-классов и других информационно-консультационных мероприятий по вопросам экспортной деятельности;</w:t>
      </w:r>
    </w:p>
    <w:p w:rsidR="00226F0C" w:rsidRDefault="00226F0C">
      <w:pPr>
        <w:pStyle w:val="ConsPlusNormal"/>
        <w:spacing w:before="220"/>
        <w:ind w:firstLine="540"/>
        <w:jc w:val="both"/>
      </w:pPr>
      <w:r>
        <w:t>н) организация и проведение межрегиональных бизнес-миссий;</w:t>
      </w:r>
    </w:p>
    <w:p w:rsidR="00226F0C" w:rsidRDefault="00226F0C">
      <w:pPr>
        <w:pStyle w:val="ConsPlusNormal"/>
        <w:spacing w:before="220"/>
        <w:ind w:firstLine="540"/>
        <w:jc w:val="both"/>
      </w:pPr>
      <w:bookmarkStart w:id="112" w:name="P3573"/>
      <w:bookmarkEnd w:id="112"/>
      <w:r>
        <w:t>о) организация и проведение международных бизнес-миссий;</w:t>
      </w:r>
    </w:p>
    <w:p w:rsidR="00226F0C" w:rsidRDefault="00226F0C">
      <w:pPr>
        <w:pStyle w:val="ConsPlusNormal"/>
        <w:spacing w:before="220"/>
        <w:ind w:firstLine="540"/>
        <w:jc w:val="both"/>
      </w:pPr>
      <w:r>
        <w:lastRenderedPageBreak/>
        <w:t>п) организация и проведение реверсных бизнес-миссий;</w:t>
      </w:r>
    </w:p>
    <w:p w:rsidR="00226F0C" w:rsidRDefault="00226F0C">
      <w:pPr>
        <w:pStyle w:val="ConsPlusNormal"/>
        <w:spacing w:before="220"/>
        <w:ind w:firstLine="540"/>
        <w:jc w:val="both"/>
      </w:pPr>
      <w:bookmarkStart w:id="113" w:name="P3575"/>
      <w:bookmarkEnd w:id="113"/>
      <w:r>
        <w:t>р) организация участия субъектов МСП в выставочно-ярмарочных мероприятиях на территории Российской Федерации и за пределами территории Российской Федерации;</w:t>
      </w:r>
    </w:p>
    <w:p w:rsidR="00226F0C" w:rsidRDefault="00226F0C">
      <w:pPr>
        <w:pStyle w:val="ConsPlusNormal"/>
        <w:spacing w:before="220"/>
        <w:ind w:firstLine="540"/>
        <w:jc w:val="both"/>
      </w:pPr>
      <w:bookmarkStart w:id="114" w:name="P3576"/>
      <w:bookmarkEnd w:id="114"/>
      <w:r>
        <w:t>с) содействие в размещении субъектов МСП на электронных торговых площадках;</w:t>
      </w:r>
    </w:p>
    <w:p w:rsidR="00226F0C" w:rsidRDefault="00226F0C">
      <w:pPr>
        <w:pStyle w:val="ConsPlusNormal"/>
        <w:spacing w:before="220"/>
        <w:ind w:firstLine="540"/>
        <w:jc w:val="both"/>
      </w:pPr>
      <w:bookmarkStart w:id="115" w:name="P3577"/>
      <w:bookmarkEnd w:id="115"/>
      <w:r>
        <w:t>т) организация участия субъектов МСП в акселерационных программах по развитию экспортной деятельности:</w:t>
      </w:r>
    </w:p>
    <w:p w:rsidR="00226F0C" w:rsidRDefault="00226F0C">
      <w:pPr>
        <w:pStyle w:val="ConsPlusNormal"/>
        <w:spacing w:before="220"/>
        <w:ind w:firstLine="540"/>
        <w:jc w:val="both"/>
      </w:pPr>
      <w:r>
        <w:t>- организация работы по акселерации субъектов МСП на базе собственной инфраструктуры;</w:t>
      </w:r>
    </w:p>
    <w:p w:rsidR="00226F0C" w:rsidRDefault="00226F0C">
      <w:pPr>
        <w:pStyle w:val="ConsPlusNormal"/>
        <w:spacing w:before="220"/>
        <w:ind w:firstLine="540"/>
        <w:jc w:val="both"/>
      </w:pPr>
      <w:r>
        <w:t>- организация работы по акселерации субъектов МСП с привлечением партнерских организаций.</w:t>
      </w:r>
    </w:p>
    <w:p w:rsidR="00226F0C" w:rsidRDefault="00226F0C">
      <w:pPr>
        <w:pStyle w:val="ConsPlusNormal"/>
        <w:spacing w:before="220"/>
        <w:ind w:firstLine="540"/>
        <w:jc w:val="both"/>
      </w:pPr>
      <w:r>
        <w:t xml:space="preserve">2.2. Практическую работу по реализации мероприятия осуществляет Автономная некоммерческая организация "Центр координации поддержки экспортно ориентированных субъектов малого и среднего предпринимательства Белгородской области" (далее - АНО "ЦПЭ БО") в соответствии с направлениями расходования субсидии федерального бюджета и бюджета Белгородской области на текущий финансовый год (далее - смета), утвержденными в приложении к Соглашению между Акционерным обществом "Российский экспортный центр" и департаментом экономического развития Белгородской области о методическом и информационном взаимодействии при реализации мероприятия в рамках </w:t>
      </w:r>
      <w:hyperlink r:id="rId143"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226F0C" w:rsidRDefault="00226F0C">
      <w:pPr>
        <w:pStyle w:val="ConsPlusNormal"/>
        <w:spacing w:before="220"/>
        <w:ind w:firstLine="540"/>
        <w:jc w:val="both"/>
      </w:pPr>
      <w:r>
        <w:t xml:space="preserve">2.3. Взаимодействие с субъектами МСП при предоставлении услуг, указанных в </w:t>
      </w:r>
      <w:hyperlink w:anchor="P3559" w:history="1">
        <w:r>
          <w:rPr>
            <w:color w:val="0000FF"/>
          </w:rPr>
          <w:t>пункте 2.1 раздела 2</w:t>
        </w:r>
      </w:hyperlink>
      <w:r>
        <w:t xml:space="preserve"> Положения, осуществляется АНО "ЦПЭ БО" в рамках Регламента оказания услуг в центре "Мой бизнес", утвержденного Микрокредитной компанией Белгородский областной фонд поддержки малого и среднего предпринимательства как единым органом управления организациями, образующими инфраструктуру поддержки субъектов малого и среднего предпринимательства Белгородской области, в соответствии с </w:t>
      </w:r>
      <w:hyperlink r:id="rId144" w:history="1">
        <w:r>
          <w:rPr>
            <w:color w:val="0000FF"/>
          </w:rPr>
          <w:t>постановлением</w:t>
        </w:r>
      </w:hyperlink>
      <w:r>
        <w:t xml:space="preserve"> Правительства Белгородской области от 4 февраля 2019 года N 50-пп "О едином органе управления организациями, образующими инфраструктуру поддержки субъектов малого и среднего предпринимательства Белгородской области".</w:t>
      </w:r>
    </w:p>
    <w:p w:rsidR="00226F0C" w:rsidRDefault="00226F0C">
      <w:pPr>
        <w:pStyle w:val="ConsPlusNormal"/>
        <w:spacing w:before="220"/>
        <w:ind w:firstLine="540"/>
        <w:jc w:val="both"/>
      </w:pPr>
      <w:r>
        <w:t xml:space="preserve">2.3.1. Предоставление услуг, указанных в </w:t>
      </w:r>
      <w:hyperlink w:anchor="P3560" w:history="1">
        <w:r>
          <w:rPr>
            <w:color w:val="0000FF"/>
          </w:rPr>
          <w:t>подпунктах "а"</w:t>
        </w:r>
      </w:hyperlink>
      <w:r>
        <w:t xml:space="preserve"> - </w:t>
      </w:r>
      <w:hyperlink w:anchor="P3563" w:history="1">
        <w:r>
          <w:rPr>
            <w:color w:val="0000FF"/>
          </w:rPr>
          <w:t>"г"</w:t>
        </w:r>
      </w:hyperlink>
      <w:r>
        <w:t xml:space="preserve">, </w:t>
      </w:r>
      <w:hyperlink w:anchor="P3566" w:history="1">
        <w:r>
          <w:rPr>
            <w:color w:val="0000FF"/>
          </w:rPr>
          <w:t>"ж"</w:t>
        </w:r>
      </w:hyperlink>
      <w:r>
        <w:t xml:space="preserve">, </w:t>
      </w:r>
      <w:hyperlink w:anchor="P3569" w:history="1">
        <w:r>
          <w:rPr>
            <w:color w:val="0000FF"/>
          </w:rPr>
          <w:t>"к"</w:t>
        </w:r>
      </w:hyperlink>
      <w:r>
        <w:t xml:space="preserve"> - </w:t>
      </w:r>
      <w:hyperlink w:anchor="P3576" w:history="1">
        <w:r>
          <w:rPr>
            <w:color w:val="0000FF"/>
          </w:rPr>
          <w:t>"с"</w:t>
        </w:r>
      </w:hyperlink>
      <w:r>
        <w:t xml:space="preserve"> и </w:t>
      </w:r>
      <w:hyperlink w:anchor="P3577" w:history="1">
        <w:r>
          <w:rPr>
            <w:color w:val="0000FF"/>
          </w:rPr>
          <w:t>"т"</w:t>
        </w:r>
      </w:hyperlink>
      <w:r>
        <w:t xml:space="preserve"> (в части организации работы по акселерации субъектов МСП на базе собственной инфраструктуры) пункта 2.1 раздела 2 Положения, осуществляется на безвозмездной основе в полном объеме за счет бюджетных средств в размере, не превышающем предельного значения, предусмотренного сметой на один субъект МСП.</w:t>
      </w:r>
    </w:p>
    <w:p w:rsidR="00226F0C" w:rsidRDefault="00226F0C">
      <w:pPr>
        <w:pStyle w:val="ConsPlusNormal"/>
        <w:spacing w:before="220"/>
        <w:ind w:firstLine="540"/>
        <w:jc w:val="both"/>
      </w:pPr>
      <w:r>
        <w:t xml:space="preserve">2.3.2. Предоставление услуг, указанных в </w:t>
      </w:r>
      <w:hyperlink w:anchor="P3564" w:history="1">
        <w:r>
          <w:rPr>
            <w:color w:val="0000FF"/>
          </w:rPr>
          <w:t>подпунктах "д"</w:t>
        </w:r>
      </w:hyperlink>
      <w:r>
        <w:t xml:space="preserve"> - </w:t>
      </w:r>
      <w:hyperlink w:anchor="P3565" w:history="1">
        <w:r>
          <w:rPr>
            <w:color w:val="0000FF"/>
          </w:rPr>
          <w:t>"е"</w:t>
        </w:r>
      </w:hyperlink>
      <w:r>
        <w:t xml:space="preserve">, </w:t>
      </w:r>
      <w:hyperlink w:anchor="P3567" w:history="1">
        <w:r>
          <w:rPr>
            <w:color w:val="0000FF"/>
          </w:rPr>
          <w:t>"з"</w:t>
        </w:r>
      </w:hyperlink>
      <w:r>
        <w:t xml:space="preserve"> - </w:t>
      </w:r>
      <w:hyperlink w:anchor="P3568" w:history="1">
        <w:r>
          <w:rPr>
            <w:color w:val="0000FF"/>
          </w:rPr>
          <w:t>"и"</w:t>
        </w:r>
      </w:hyperlink>
      <w:r>
        <w:t xml:space="preserve"> и </w:t>
      </w:r>
      <w:hyperlink w:anchor="P3577" w:history="1">
        <w:r>
          <w:rPr>
            <w:color w:val="0000FF"/>
          </w:rPr>
          <w:t>"т"</w:t>
        </w:r>
      </w:hyperlink>
      <w:r>
        <w:t xml:space="preserve"> (в части организации работы по акселерации субъектов МСП с привлечением партнерских организаций) пункта 2.1 раздела 2 Положения, осуществляется на условиях софинансирования расходов в пропорции и на условиях, указанных в </w:t>
      </w:r>
      <w:hyperlink w:anchor="P3584" w:history="1">
        <w:r>
          <w:rPr>
            <w:color w:val="0000FF"/>
          </w:rPr>
          <w:t>подпунктах 2.3.2.1</w:t>
        </w:r>
      </w:hyperlink>
      <w:r>
        <w:t xml:space="preserve"> - </w:t>
      </w:r>
      <w:hyperlink w:anchor="P3597" w:history="1">
        <w:r>
          <w:rPr>
            <w:color w:val="0000FF"/>
          </w:rPr>
          <w:t>2.3.2.5 подпункта 2.3.2 пункта 2.3 раздела 2</w:t>
        </w:r>
      </w:hyperlink>
      <w:r>
        <w:t xml:space="preserve"> Положения.</w:t>
      </w:r>
    </w:p>
    <w:p w:rsidR="00226F0C" w:rsidRDefault="00226F0C">
      <w:pPr>
        <w:pStyle w:val="ConsPlusNormal"/>
        <w:spacing w:before="220"/>
        <w:ind w:firstLine="540"/>
        <w:jc w:val="both"/>
      </w:pPr>
      <w:bookmarkStart w:id="116" w:name="P3584"/>
      <w:bookmarkEnd w:id="116"/>
      <w:r>
        <w:t xml:space="preserve">2.3.2.1. Предоставление субъекту МСП услуги, указанной в </w:t>
      </w:r>
      <w:hyperlink w:anchor="P3564" w:history="1">
        <w:r>
          <w:rPr>
            <w:color w:val="0000FF"/>
          </w:rPr>
          <w:t>подпункте "д" пункта 2.1 раздела 2</w:t>
        </w:r>
      </w:hyperlink>
      <w:r>
        <w:t xml:space="preserve"> Положения, осуществляется на условиях софинансирования расходов в пропорции 80 процентов на 20 процентов АНО "ЦПЭ БО" и субъектом МСП соответственно, но не более предельного значения, предусмотренного сметой на один субъект МСП.</w:t>
      </w:r>
    </w:p>
    <w:p w:rsidR="00226F0C" w:rsidRDefault="00226F0C">
      <w:pPr>
        <w:pStyle w:val="ConsPlusNormal"/>
        <w:spacing w:before="220"/>
        <w:ind w:firstLine="540"/>
        <w:jc w:val="both"/>
      </w:pPr>
      <w:r>
        <w:t xml:space="preserve">2.3.2.2. Предоставление субъекту МСП услуги, указанной в </w:t>
      </w:r>
      <w:hyperlink w:anchor="P3565" w:history="1">
        <w:r>
          <w:rPr>
            <w:color w:val="0000FF"/>
          </w:rPr>
          <w:t>подпункте "е" пункта 2.1 раздела 2</w:t>
        </w:r>
      </w:hyperlink>
      <w:r>
        <w:t xml:space="preserve"> Положения, осуществляется на условиях софинансирования расходов в пропорции 80 процентов </w:t>
      </w:r>
      <w:r>
        <w:lastRenderedPageBreak/>
        <w:t>на 20 процентов АНО "ЦПЭ БО" и субъектом МСП соответственно, но не более предельного значения, предусмотренного сметой на один субъект МСП.</w:t>
      </w:r>
    </w:p>
    <w:p w:rsidR="00226F0C" w:rsidRDefault="00226F0C">
      <w:pPr>
        <w:pStyle w:val="ConsPlusNormal"/>
        <w:spacing w:before="220"/>
        <w:ind w:firstLine="540"/>
        <w:jc w:val="both"/>
      </w:pPr>
      <w:r>
        <w:t>Стоимость услуги не может превышать более чем на 20 процентов среднюю стоимость аналогичной услуги на рынке субъекта Российской Федерации или быть ниже более чем на 20 процентов средней стоимости.</w:t>
      </w:r>
    </w:p>
    <w:p w:rsidR="00226F0C" w:rsidRDefault="00226F0C">
      <w:pPr>
        <w:pStyle w:val="ConsPlusNormal"/>
        <w:spacing w:before="220"/>
        <w:ind w:firstLine="540"/>
        <w:jc w:val="both"/>
      </w:pPr>
      <w:r>
        <w:t xml:space="preserve">2.3.2.3. Предоставление субъекту МСП услуги, указанной в </w:t>
      </w:r>
      <w:hyperlink w:anchor="P3567" w:history="1">
        <w:r>
          <w:rPr>
            <w:color w:val="0000FF"/>
          </w:rPr>
          <w:t>подпункте "з" пункта 2.1 раздела 2</w:t>
        </w:r>
      </w:hyperlink>
      <w:r>
        <w:t xml:space="preserve"> Положения, осуществляется:</w:t>
      </w:r>
    </w:p>
    <w:p w:rsidR="00226F0C" w:rsidRDefault="00226F0C">
      <w:pPr>
        <w:pStyle w:val="ConsPlusNormal"/>
        <w:spacing w:before="220"/>
        <w:ind w:firstLine="540"/>
        <w:jc w:val="both"/>
      </w:pPr>
      <w:r>
        <w:t>- на условиях софинансирования расходов в пропорции 80 процентов на 20 процентов АНО "ЦПЭ БО" и субъектом МСП соответственно, но не более предельного значения, предусмотренного сметой на один субъект МСП;</w:t>
      </w:r>
    </w:p>
    <w:p w:rsidR="00226F0C" w:rsidRDefault="00226F0C">
      <w:pPr>
        <w:pStyle w:val="ConsPlusNormal"/>
        <w:spacing w:before="220"/>
        <w:ind w:firstLine="540"/>
        <w:jc w:val="both"/>
      </w:pPr>
      <w:r>
        <w:t>- при условии, что субъект МСП не получал субсидии из федерального бюджета или бюджета Белгородской области на возмещение одних и тех же затрат на цели, указанные в подпункте "з" пункта 2.1 раздела 2 Положения, на основании иных правовых актов Российской Федерации;</w:t>
      </w:r>
    </w:p>
    <w:p w:rsidR="00226F0C" w:rsidRDefault="00226F0C">
      <w:pPr>
        <w:pStyle w:val="ConsPlusNormal"/>
        <w:spacing w:before="220"/>
        <w:ind w:firstLine="540"/>
        <w:jc w:val="both"/>
      </w:pPr>
      <w:r>
        <w:t>- при условии, что затраты АНО "ЦПЭ БО" не могут превышать размер уплаченных субъектом МСП налогов в бюджеты бюджетной системы Российской Федерации в год, предшествующий году представления заявки на предоставление услуги;</w:t>
      </w:r>
    </w:p>
    <w:p w:rsidR="00226F0C" w:rsidRDefault="00226F0C">
      <w:pPr>
        <w:pStyle w:val="ConsPlusNormal"/>
        <w:spacing w:before="220"/>
        <w:ind w:firstLine="540"/>
        <w:jc w:val="both"/>
      </w:pPr>
      <w:r>
        <w:t>- при условии, что субъект МСП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АНО "ЦПЭ БО" на предоставление услуги не менее чем в 10 раз, а также предоставить копию экспортного контракта АНО "ЦПЭ БО" в течение 10 (десяти) рабочих дней с даты подписания экспортного контракта;</w:t>
      </w:r>
    </w:p>
    <w:p w:rsidR="00226F0C" w:rsidRDefault="00226F0C">
      <w:pPr>
        <w:pStyle w:val="ConsPlusNormal"/>
        <w:spacing w:before="220"/>
        <w:ind w:firstLine="540"/>
        <w:jc w:val="both"/>
      </w:pPr>
      <w:r>
        <w:t>- при наличии требования иностранного контрагента, закрепленного в экспортном контракте, в случае, если в рамках услуги осуществляется получение необходимых документов об оценке соответствия высокотехнологичной продукции обязательным требованиям, предъявляемым на внешних рынках, в том числе затраты на подготовку и перевод технической документации, затраты на доставку, хранение, утилизацию образца высокотехнологичной продукции, оформление таможенных документов.</w:t>
      </w:r>
    </w:p>
    <w:p w:rsidR="00226F0C" w:rsidRDefault="00226F0C">
      <w:pPr>
        <w:pStyle w:val="ConsPlusNormal"/>
        <w:spacing w:before="220"/>
        <w:ind w:firstLine="540"/>
        <w:jc w:val="both"/>
      </w:pPr>
      <w:r>
        <w:t xml:space="preserve">2.3.2.4. Предоставление субъекту МСП услуги, указанной в </w:t>
      </w:r>
      <w:hyperlink w:anchor="P3568" w:history="1">
        <w:r>
          <w:rPr>
            <w:color w:val="0000FF"/>
          </w:rPr>
          <w:t>подпункте "и" пункта 2.1 раздела 2</w:t>
        </w:r>
      </w:hyperlink>
      <w:r>
        <w:t xml:space="preserve"> Положения, осуществляется:</w:t>
      </w:r>
    </w:p>
    <w:p w:rsidR="00226F0C" w:rsidRDefault="00226F0C">
      <w:pPr>
        <w:pStyle w:val="ConsPlusNormal"/>
        <w:spacing w:before="220"/>
        <w:ind w:firstLine="540"/>
        <w:jc w:val="both"/>
      </w:pPr>
      <w:r>
        <w:t>- в части расходов на оплату услуг по подготовке, подаче заявки и делопроизводству - на условиях софинансирования расходов в пропорции 70 процентов на 30 процентов АНО "ЦПЭ БО" и субъектом МСП соответственно, но не более предельного значения, предусмотренного сметой на один субъект МСП;</w:t>
      </w:r>
    </w:p>
    <w:p w:rsidR="00226F0C" w:rsidRDefault="00226F0C">
      <w:pPr>
        <w:pStyle w:val="ConsPlusNormal"/>
        <w:spacing w:before="220"/>
        <w:ind w:firstLine="540"/>
        <w:jc w:val="both"/>
      </w:pPr>
      <w:r>
        <w:t>- в части расходов субъекта МСП на оплату пошлин - АНО "ЦПЭ БО" в полном объеме;</w:t>
      </w:r>
    </w:p>
    <w:p w:rsidR="00226F0C" w:rsidRDefault="00226F0C">
      <w:pPr>
        <w:pStyle w:val="ConsPlusNormal"/>
        <w:spacing w:before="220"/>
        <w:ind w:firstLine="540"/>
        <w:jc w:val="both"/>
      </w:pPr>
      <w:r>
        <w:t>- при условии, что субъект МСП не получал субсидии из федерального бюджета или бюджета Белгородской области на возмещение одних и тех же затрат на цели, указанные в подпункте "и" пункта 2.1 раздела 2 Положения, на основании иных правовых актов Российской Федерации.</w:t>
      </w:r>
    </w:p>
    <w:p w:rsidR="00226F0C" w:rsidRDefault="00226F0C">
      <w:pPr>
        <w:pStyle w:val="ConsPlusNormal"/>
        <w:spacing w:before="220"/>
        <w:ind w:firstLine="540"/>
        <w:jc w:val="both"/>
      </w:pPr>
      <w:bookmarkStart w:id="117" w:name="P3597"/>
      <w:bookmarkEnd w:id="117"/>
      <w:r>
        <w:t xml:space="preserve">2.3.2.5. Предоставление субъекту МСП услуги, указанной в </w:t>
      </w:r>
      <w:hyperlink w:anchor="P3577" w:history="1">
        <w:r>
          <w:rPr>
            <w:color w:val="0000FF"/>
          </w:rPr>
          <w:t>подпункте "т"</w:t>
        </w:r>
      </w:hyperlink>
      <w:r>
        <w:t xml:space="preserve"> (в части организации работы по акселерации субъектов МСП с привлечением партнерских организаций) пункта 2.1 раздела 2 Положения, осуществляется на условиях софинансирования расходов в пропорции 80 процентов на 20 процентов АНО "ЦПЭ БО" и субъектом МСП соответственно, но не более предельного значения, предусмотренного сметой на один субъект МСП.</w:t>
      </w:r>
    </w:p>
    <w:p w:rsidR="00226F0C" w:rsidRDefault="00226F0C">
      <w:pPr>
        <w:pStyle w:val="ConsPlusNormal"/>
        <w:spacing w:before="220"/>
        <w:ind w:firstLine="540"/>
        <w:jc w:val="both"/>
      </w:pPr>
      <w:r>
        <w:lastRenderedPageBreak/>
        <w:t>Расходы по перелету (переезду), проживанию и питанию участники акселерационных программ несут самостоятельно.</w:t>
      </w:r>
    </w:p>
    <w:p w:rsidR="00226F0C" w:rsidRDefault="00226F0C">
      <w:pPr>
        <w:pStyle w:val="ConsPlusNormal"/>
        <w:spacing w:before="220"/>
        <w:ind w:firstLine="540"/>
        <w:jc w:val="both"/>
      </w:pPr>
      <w:r>
        <w:t xml:space="preserve">2.3.2.6. В рамках предоставления субъекту МСП услуг, указанных в </w:t>
      </w:r>
      <w:hyperlink w:anchor="P3573" w:history="1">
        <w:r>
          <w:rPr>
            <w:color w:val="0000FF"/>
          </w:rPr>
          <w:t>подпунктах "о"</w:t>
        </w:r>
      </w:hyperlink>
      <w:r>
        <w:t xml:space="preserve"> и </w:t>
      </w:r>
      <w:hyperlink w:anchor="P3575" w:history="1">
        <w:r>
          <w:rPr>
            <w:color w:val="0000FF"/>
          </w:rPr>
          <w:t>"р" пункта 2.1 раздела 2</w:t>
        </w:r>
      </w:hyperlink>
      <w:r>
        <w:t xml:space="preserve"> Положения, расходы по перелету, проживанию и питанию, визовому обеспечению субъекты МСП - участники международной бизнес-миссии/международных выставочно-ярмарочных и конгрессных мероприятий несут самостоятельно.</w:t>
      </w:r>
    </w:p>
    <w:p w:rsidR="00226F0C" w:rsidRDefault="00226F0C">
      <w:pPr>
        <w:pStyle w:val="ConsPlusNormal"/>
        <w:spacing w:before="220"/>
        <w:ind w:firstLine="540"/>
        <w:jc w:val="both"/>
      </w:pPr>
      <w:bookmarkStart w:id="118" w:name="P3600"/>
      <w:bookmarkEnd w:id="118"/>
      <w:r>
        <w:t>2.4. Услуги предоставляются субъекту МСП, который:</w:t>
      </w:r>
    </w:p>
    <w:p w:rsidR="00226F0C" w:rsidRDefault="00226F0C">
      <w:pPr>
        <w:pStyle w:val="ConsPlusNormal"/>
        <w:spacing w:before="220"/>
        <w:ind w:firstLine="540"/>
        <w:jc w:val="both"/>
      </w:pPr>
      <w:r>
        <w:t xml:space="preserve">- не относится к субъектам МСП, оказание поддержки которым ограничено в соответствии с </w:t>
      </w:r>
      <w:hyperlink r:id="rId145" w:history="1">
        <w:r>
          <w:rPr>
            <w:color w:val="0000FF"/>
          </w:rPr>
          <w:t>частью 3</w:t>
        </w:r>
      </w:hyperlink>
      <w:r>
        <w:t xml:space="preserve"> и </w:t>
      </w:r>
      <w:hyperlink r:id="rId146" w:history="1">
        <w:r>
          <w:rPr>
            <w:color w:val="0000FF"/>
          </w:rPr>
          <w:t>частью 5 статьи 14</w:t>
        </w:r>
      </w:hyperlink>
      <w:r>
        <w:t xml:space="preserve"> Федерального закона от 24 июля 2007 года N 209-ФЗ "О развитии малого и среднего предпринимательства в Российской Федерации" (далее - Закон N 209-ФЗ);</w:t>
      </w:r>
    </w:p>
    <w:p w:rsidR="00226F0C" w:rsidRDefault="00226F0C">
      <w:pPr>
        <w:pStyle w:val="ConsPlusNormal"/>
        <w:spacing w:before="220"/>
        <w:ind w:firstLine="540"/>
        <w:jc w:val="both"/>
      </w:pPr>
      <w:r>
        <w:t>- не находится в стадии ликвидации, реорганизации или банкротства (не подавал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w:t>
      </w:r>
    </w:p>
    <w:p w:rsidR="00226F0C" w:rsidRDefault="00226F0C">
      <w:pPr>
        <w:pStyle w:val="ConsPlusNormal"/>
        <w:spacing w:before="220"/>
        <w:ind w:firstLine="540"/>
        <w:jc w:val="both"/>
      </w:pPr>
      <w:r>
        <w:t xml:space="preserve">- не состоит в одной группе лиц, определенных в соответствии с Федеральным </w:t>
      </w:r>
      <w:hyperlink r:id="rId147" w:history="1">
        <w:r>
          <w:rPr>
            <w:color w:val="0000FF"/>
          </w:rPr>
          <w:t>законом</w:t>
        </w:r>
      </w:hyperlink>
      <w:r>
        <w:t xml:space="preserve"> от 26 июля 2006 года N 135-ФЗ "О защите конкуренции", с АНО "ЦПЭ БО" и со сторонней организацией, которую привлекает АНО "ЦПЭ БО" для оказания услуг.</w:t>
      </w:r>
    </w:p>
    <w:p w:rsidR="00226F0C" w:rsidRDefault="00226F0C">
      <w:pPr>
        <w:pStyle w:val="ConsPlusNormal"/>
        <w:spacing w:before="220"/>
        <w:ind w:firstLine="540"/>
        <w:jc w:val="both"/>
      </w:pPr>
      <w:r>
        <w:t xml:space="preserve">2.5. АНО "ЦПЭ БО" вправе предоставлять услуги, указанные в </w:t>
      </w:r>
      <w:hyperlink w:anchor="P3559" w:history="1">
        <w:r>
          <w:rPr>
            <w:color w:val="0000FF"/>
          </w:rPr>
          <w:t>пункте 2.1 раздела 2</w:t>
        </w:r>
      </w:hyperlink>
      <w:r>
        <w:t xml:space="preserve"> Положения, иным организациям, кроме субъектов МСП, на платной основе. Не допускается предоставление платных услуг АНО "ЦПЭ БО" иным организациям за счет средств субсидий.</w:t>
      </w:r>
    </w:p>
    <w:p w:rsidR="00226F0C" w:rsidRDefault="00226F0C">
      <w:pPr>
        <w:pStyle w:val="ConsPlusNormal"/>
        <w:spacing w:before="220"/>
        <w:ind w:firstLine="540"/>
        <w:jc w:val="both"/>
      </w:pPr>
      <w:r>
        <w:t>2.6. Услуги, указанные в пункте 2.1 раздела 2 Положения, могут быть предоставлены АНО "ЦПЭ БО" и (или) сторонними организациями, привлеченными АНО "ЦПЭ БО" для оказания услуг (далее - Исполнители).</w:t>
      </w:r>
    </w:p>
    <w:p w:rsidR="00226F0C" w:rsidRDefault="00226F0C">
      <w:pPr>
        <w:pStyle w:val="ConsPlusNormal"/>
        <w:spacing w:before="220"/>
        <w:ind w:firstLine="540"/>
        <w:jc w:val="both"/>
      </w:pPr>
      <w:r>
        <w:t>2.6.1. В случае привлечения к оказанию услуг Исполнителей АНО "ЦПЭ БО" производит их отбор. Отбор Исполнителей производится АНО "ЦПЭ БО" в соответствии с Положением о порядке приобретения товаров (работ, услуг) АНО "ЦПЭ БО", утвержденным высшим органом управления АНО "ЦПЭ БО".</w:t>
      </w:r>
    </w:p>
    <w:p w:rsidR="00226F0C" w:rsidRDefault="00226F0C">
      <w:pPr>
        <w:pStyle w:val="ConsPlusNormal"/>
        <w:spacing w:before="220"/>
        <w:ind w:firstLine="540"/>
        <w:jc w:val="both"/>
      </w:pPr>
      <w:r>
        <w:t xml:space="preserve">2.6.2. Договор на оказание услуг должен содержать обязательство Исполнителя об отказе в предоставлении услуги субъекту МСП в случае, если они состоят в одной группе лиц, определенных в соответствии с Федеральным </w:t>
      </w:r>
      <w:hyperlink r:id="rId148" w:history="1">
        <w:r>
          <w:rPr>
            <w:color w:val="0000FF"/>
          </w:rPr>
          <w:t>законом</w:t>
        </w:r>
      </w:hyperlink>
      <w:r>
        <w:t xml:space="preserve"> от 26 июля 2006 года N 135-ФЗ "О защите конкуренции".</w:t>
      </w:r>
    </w:p>
    <w:p w:rsidR="00226F0C" w:rsidRDefault="00226F0C">
      <w:pPr>
        <w:pStyle w:val="ConsPlusNormal"/>
        <w:spacing w:before="220"/>
        <w:ind w:firstLine="540"/>
        <w:jc w:val="both"/>
      </w:pPr>
      <w:r>
        <w:t xml:space="preserve">2.6.3. Комплекс услуг определяется техническим заданием на оказание услуг, согласованным сторонами и являющимся обязательным приложением к договору, в рамках сметы и </w:t>
      </w:r>
      <w:hyperlink r:id="rId149" w:history="1">
        <w:r>
          <w:rPr>
            <w:color w:val="0000FF"/>
          </w:rPr>
          <w:t>Приказа</w:t>
        </w:r>
      </w:hyperlink>
      <w:r>
        <w:t xml:space="preserve"> N 594.</w:t>
      </w:r>
    </w:p>
    <w:p w:rsidR="00226F0C" w:rsidRDefault="00226F0C">
      <w:pPr>
        <w:pStyle w:val="ConsPlusNormal"/>
        <w:spacing w:before="220"/>
        <w:ind w:firstLine="540"/>
        <w:jc w:val="both"/>
      </w:pPr>
      <w:r>
        <w:t xml:space="preserve">2.7. Для принятия решения об оказании услуг, предусмотренных </w:t>
      </w:r>
      <w:hyperlink w:anchor="P3559" w:history="1">
        <w:r>
          <w:rPr>
            <w:color w:val="0000FF"/>
          </w:rPr>
          <w:t>пунктом 2.1 раздела 2</w:t>
        </w:r>
      </w:hyperlink>
      <w:r>
        <w:t xml:space="preserve"> Положения (за исключением </w:t>
      </w:r>
      <w:hyperlink w:anchor="P3575" w:history="1">
        <w:r>
          <w:rPr>
            <w:color w:val="0000FF"/>
          </w:rPr>
          <w:t>подпункта "р"</w:t>
        </w:r>
      </w:hyperlink>
      <w:r>
        <w:t xml:space="preserve"> в части организации участия субъекта МСП в выставочно-ярмарочных и конгрессных мероприятиях на территории Российской Федерации и за пределами территории Российской Федерации с индивидуальным стендом), субъект МСП представляет в АНО "ЦПЭ БО":</w:t>
      </w:r>
    </w:p>
    <w:p w:rsidR="00226F0C" w:rsidRDefault="00226F0C">
      <w:pPr>
        <w:pStyle w:val="ConsPlusNormal"/>
        <w:spacing w:before="220"/>
        <w:ind w:firstLine="540"/>
        <w:jc w:val="both"/>
      </w:pPr>
      <w:r>
        <w:t xml:space="preserve">- </w:t>
      </w:r>
      <w:hyperlink w:anchor="P3638" w:history="1">
        <w:r>
          <w:rPr>
            <w:color w:val="0000FF"/>
          </w:rPr>
          <w:t>заявку</w:t>
        </w:r>
      </w:hyperlink>
      <w:r>
        <w:t xml:space="preserve"> по форме согласно приложению N 1 к Положению;</w:t>
      </w:r>
    </w:p>
    <w:p w:rsidR="00226F0C" w:rsidRDefault="00226F0C">
      <w:pPr>
        <w:pStyle w:val="ConsPlusNormal"/>
        <w:spacing w:before="220"/>
        <w:ind w:firstLine="540"/>
        <w:jc w:val="both"/>
      </w:pPr>
      <w:r>
        <w:t xml:space="preserve">- </w:t>
      </w:r>
      <w:hyperlink w:anchor="P3708" w:history="1">
        <w:r>
          <w:rPr>
            <w:color w:val="0000FF"/>
          </w:rPr>
          <w:t>обязательство</w:t>
        </w:r>
      </w:hyperlink>
      <w:r>
        <w:t xml:space="preserve"> субъекта МСП о софинансировании услуг согласно приложению N 2 к Положению (при необходимости софинансирования).</w:t>
      </w:r>
    </w:p>
    <w:p w:rsidR="00226F0C" w:rsidRDefault="00226F0C">
      <w:pPr>
        <w:pStyle w:val="ConsPlusNormal"/>
        <w:spacing w:before="220"/>
        <w:ind w:firstLine="540"/>
        <w:jc w:val="both"/>
      </w:pPr>
      <w:bookmarkStart w:id="119" w:name="P3612"/>
      <w:bookmarkEnd w:id="119"/>
      <w:r>
        <w:t>2.7.1. Основанием для отказа в предоставлении услуг является:</w:t>
      </w:r>
    </w:p>
    <w:p w:rsidR="00226F0C" w:rsidRDefault="00226F0C">
      <w:pPr>
        <w:pStyle w:val="ConsPlusNormal"/>
        <w:spacing w:before="220"/>
        <w:ind w:firstLine="540"/>
        <w:jc w:val="both"/>
      </w:pPr>
      <w:r>
        <w:lastRenderedPageBreak/>
        <w:t xml:space="preserve">а) несоответствие субъекта малого и среднего предпринимательства требованиям, предусмотренным </w:t>
      </w:r>
      <w:hyperlink w:anchor="P3600" w:history="1">
        <w:r>
          <w:rPr>
            <w:color w:val="0000FF"/>
          </w:rPr>
          <w:t>пунктом 2.4 раздела 2</w:t>
        </w:r>
      </w:hyperlink>
      <w:r>
        <w:t xml:space="preserve"> Положения;</w:t>
      </w:r>
    </w:p>
    <w:p w:rsidR="00226F0C" w:rsidRDefault="00226F0C">
      <w:pPr>
        <w:pStyle w:val="ConsPlusNormal"/>
        <w:spacing w:before="220"/>
        <w:ind w:firstLine="540"/>
        <w:jc w:val="both"/>
      </w:pPr>
      <w:r>
        <w:t>б) превышение количества заявившихся субъектов МСП, максимально допустимого количества субъектов МСП, которые могут участвовать в мероприятиях, исходя из предельного значения сметы, утвержденной на соответствующий календарный год на соответствующую форму поддержки. При этом в первую очередь подлежат удовлетворению заявки, поступившие ранее других;</w:t>
      </w:r>
    </w:p>
    <w:p w:rsidR="00226F0C" w:rsidRDefault="00226F0C">
      <w:pPr>
        <w:pStyle w:val="ConsPlusNormal"/>
        <w:spacing w:before="220"/>
        <w:ind w:firstLine="540"/>
        <w:jc w:val="both"/>
      </w:pPr>
      <w:r>
        <w:t xml:space="preserve">в) несоответствие заявителя </w:t>
      </w:r>
      <w:hyperlink r:id="rId150" w:history="1">
        <w:r>
          <w:rPr>
            <w:color w:val="0000FF"/>
          </w:rPr>
          <w:t>пункту 1 статьи 3</w:t>
        </w:r>
      </w:hyperlink>
      <w:r>
        <w:t xml:space="preserve"> Закона N 209-ФЗ.</w:t>
      </w:r>
    </w:p>
    <w:p w:rsidR="00226F0C" w:rsidRDefault="00226F0C">
      <w:pPr>
        <w:pStyle w:val="ConsPlusNormal"/>
        <w:spacing w:before="220"/>
        <w:ind w:firstLine="540"/>
        <w:jc w:val="both"/>
      </w:pPr>
      <w:r>
        <w:t>2.8. Оказание услуги, предусмотренной подпунктом "р" в части участия субъекта МСП в международном выставочно-ярмарочном и конгрессом мероприятии на территории Российской Федерации и за пределами территории Российской Федерации с индивидуальным стендом, осуществляется по результатам конкурсного отбора.</w:t>
      </w:r>
    </w:p>
    <w:p w:rsidR="00226F0C" w:rsidRDefault="00226F0C">
      <w:pPr>
        <w:pStyle w:val="ConsPlusNormal"/>
        <w:spacing w:before="220"/>
        <w:ind w:firstLine="540"/>
        <w:jc w:val="both"/>
      </w:pPr>
      <w:r>
        <w:t>Конкурсный отбор проводится в срок до 1 марта текущего года АНО "ЦПЭ БО" в соответствии с Положением о проведении конкурса на право участия в международном выставочно-ярмарочном и конгрессом мероприятии на территории Российской Федерации и за пределами территории Российской Федерации с индивидуальным стендом, утвержденным высшим органом управления АНО "ЦПЭ БО".</w:t>
      </w:r>
    </w:p>
    <w:p w:rsidR="00226F0C" w:rsidRDefault="00226F0C">
      <w:pPr>
        <w:pStyle w:val="ConsPlusNormal"/>
        <w:spacing w:before="220"/>
        <w:ind w:firstLine="540"/>
        <w:jc w:val="both"/>
      </w:pPr>
      <w:r>
        <w:t>2.9. Решение о предоставлении (отказе в предоставлении) услуг, указанных в пунктах "д", "е", "з", "и", "к", "н" - "п", "р" (в части участия субъекта МСП в мероприятии с коллективным стендом), "т" (в части акселерации с привлечением партнерских организаций), принимается высшим органом управления АНО "ЦПЭ БО" и оформляется протоколом его заседания в срок не более 10 (десяти) рабочих дней со дня получения заявки.</w:t>
      </w:r>
    </w:p>
    <w:p w:rsidR="00226F0C" w:rsidRDefault="00226F0C">
      <w:pPr>
        <w:pStyle w:val="ConsPlusNormal"/>
        <w:spacing w:before="220"/>
        <w:ind w:firstLine="540"/>
        <w:jc w:val="both"/>
      </w:pPr>
      <w:r>
        <w:t xml:space="preserve">2.9.1. О принятом решении АНО "ЦПЭ БО" информирует субъекта МСП в письменной или электронной форме (с указанием причин для отказа, предусмотренных </w:t>
      </w:r>
      <w:hyperlink w:anchor="P3612" w:history="1">
        <w:r>
          <w:rPr>
            <w:color w:val="0000FF"/>
          </w:rPr>
          <w:t>подпунктом 2.7.1 пункта 2.7 раздела 2</w:t>
        </w:r>
      </w:hyperlink>
      <w:r>
        <w:t xml:space="preserve"> Положения) в срок не более 2 (двух) рабочих дней с даты оформления протокола заседания высшего органа управления АНО "ЦПЭ БО" с направлением соглашения или трехстороннего договора, указанных в </w:t>
      </w:r>
      <w:hyperlink w:anchor="P3623" w:history="1">
        <w:r>
          <w:rPr>
            <w:color w:val="0000FF"/>
          </w:rPr>
          <w:t>пункте 2.11 раздела 2</w:t>
        </w:r>
      </w:hyperlink>
      <w:r>
        <w:t xml:space="preserve"> Соглашения.</w:t>
      </w:r>
    </w:p>
    <w:p w:rsidR="00226F0C" w:rsidRDefault="00226F0C">
      <w:pPr>
        <w:pStyle w:val="ConsPlusNormal"/>
        <w:spacing w:before="220"/>
        <w:ind w:firstLine="540"/>
        <w:jc w:val="both"/>
      </w:pPr>
      <w:r>
        <w:t>После устранения причин, послуживших основанием для отказа в предоставлении услуги, субъект МСП вправе повторно обратиться за предоставлением услуги.</w:t>
      </w:r>
    </w:p>
    <w:p w:rsidR="00226F0C" w:rsidRDefault="00226F0C">
      <w:pPr>
        <w:pStyle w:val="ConsPlusNormal"/>
        <w:spacing w:before="220"/>
        <w:ind w:firstLine="540"/>
        <w:jc w:val="both"/>
      </w:pPr>
      <w:r>
        <w:t xml:space="preserve">2.10. Решение о предоставлении (отказе в предоставлении) услуг, указанных в пунктах "а" - "г", "л", "м", "т" (в части акселерации на базе АНО "ЦПЭ БО"), принимается единоличным исполнительным органом управления АНО "ЦПЭ БО" с обязательным информированием экспортно ориентированного субъекта МСП (с указанием причин для отказа, предусмотренных </w:t>
      </w:r>
      <w:hyperlink w:anchor="P3612" w:history="1">
        <w:r>
          <w:rPr>
            <w:color w:val="0000FF"/>
          </w:rPr>
          <w:t>подпунктом 2.7.1 пункта 2.7 раздела 2</w:t>
        </w:r>
      </w:hyperlink>
      <w:r>
        <w:t xml:space="preserve"> Положения) в срок не более 10 (десяти) рабочих дней со дня получения заявки.</w:t>
      </w:r>
    </w:p>
    <w:p w:rsidR="00226F0C" w:rsidRDefault="00226F0C">
      <w:pPr>
        <w:pStyle w:val="ConsPlusNormal"/>
        <w:spacing w:before="220"/>
        <w:ind w:firstLine="540"/>
        <w:jc w:val="both"/>
      </w:pPr>
      <w:r>
        <w:t>После устранения причин, послуживших основанием для отказа в предоставлении услуги, субъект МСП вправе повторно обратиться за предоставлением услуги.</w:t>
      </w:r>
    </w:p>
    <w:p w:rsidR="00226F0C" w:rsidRDefault="00226F0C">
      <w:pPr>
        <w:pStyle w:val="ConsPlusNormal"/>
        <w:spacing w:before="220"/>
        <w:ind w:firstLine="540"/>
        <w:jc w:val="both"/>
      </w:pPr>
      <w:bookmarkStart w:id="120" w:name="P3623"/>
      <w:bookmarkEnd w:id="120"/>
      <w:r>
        <w:t xml:space="preserve">2.11. Услуги, указанные в </w:t>
      </w:r>
      <w:hyperlink w:anchor="P3559" w:history="1">
        <w:r>
          <w:rPr>
            <w:color w:val="0000FF"/>
          </w:rPr>
          <w:t>пункте 2.1 раздела 2</w:t>
        </w:r>
      </w:hyperlink>
      <w:r>
        <w:t xml:space="preserve"> Положения, предоставляются субъектам МСП на основании соглашения на оказание услуги АНО "ЦПЭ БО" или трехстороннего договора (в случае оказания услуг, предусматривающих софинансирование со стороны субъекта МСП), которые включают в себя перечень, сроки, условия и порядок предоставления услуг, акт оказанных услуг и обязательство субъекта МСП предоставлять в АНО "ЦПЭ БО" в течение 3 (трех) лет после получения услуги информацию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тысяч долларов США по курсу Центрального банка Российской Федерации на дату подписания экспортного контракта, название </w:t>
      </w:r>
      <w:r>
        <w:lastRenderedPageBreak/>
        <w:t xml:space="preserve">иностранного контрагента, не позднее чем через 15 (пятнадцать) рабочих дней с даты заключения экспортного контракта (за исключением услуг, указанных в </w:t>
      </w:r>
      <w:hyperlink w:anchor="P3566" w:history="1">
        <w:r>
          <w:rPr>
            <w:color w:val="0000FF"/>
          </w:rPr>
          <w:t>подпунктах "ж"</w:t>
        </w:r>
      </w:hyperlink>
      <w:r>
        <w:t xml:space="preserve">, </w:t>
      </w:r>
      <w:hyperlink w:anchor="P3568" w:history="1">
        <w:r>
          <w:rPr>
            <w:color w:val="0000FF"/>
          </w:rPr>
          <w:t>"и"</w:t>
        </w:r>
      </w:hyperlink>
      <w:r>
        <w:t xml:space="preserve"> и </w:t>
      </w:r>
      <w:hyperlink w:anchor="P3571" w:history="1">
        <w:r>
          <w:rPr>
            <w:color w:val="0000FF"/>
          </w:rPr>
          <w:t>"м" пункта 2.1 раздела 2</w:t>
        </w:r>
      </w:hyperlink>
      <w:r>
        <w:t xml:space="preserve"> Положения).</w:t>
      </w: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1</w:t>
      </w:r>
    </w:p>
    <w:p w:rsidR="00226F0C" w:rsidRDefault="00226F0C">
      <w:pPr>
        <w:pStyle w:val="ConsPlusNormal"/>
        <w:jc w:val="right"/>
      </w:pPr>
      <w:r>
        <w:t>к Положению о реализации мероприятия</w:t>
      </w:r>
    </w:p>
    <w:p w:rsidR="00226F0C" w:rsidRDefault="00226F0C">
      <w:pPr>
        <w:pStyle w:val="ConsPlusNormal"/>
        <w:jc w:val="right"/>
      </w:pPr>
      <w:r>
        <w:t>"Создание и (или) развитие</w:t>
      </w:r>
    </w:p>
    <w:p w:rsidR="00226F0C" w:rsidRDefault="00226F0C">
      <w:pPr>
        <w:pStyle w:val="ConsPlusNormal"/>
        <w:jc w:val="right"/>
      </w:pPr>
      <w:r>
        <w:t>центров поддержки экспорта"</w:t>
      </w:r>
    </w:p>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3855"/>
        <w:gridCol w:w="1552"/>
        <w:gridCol w:w="510"/>
        <w:gridCol w:w="2721"/>
      </w:tblGrid>
      <w:tr w:rsidR="00226F0C">
        <w:tc>
          <w:tcPr>
            <w:tcW w:w="5407" w:type="dxa"/>
            <w:gridSpan w:val="2"/>
            <w:tcBorders>
              <w:top w:val="nil"/>
              <w:left w:val="nil"/>
              <w:bottom w:val="nil"/>
              <w:right w:val="nil"/>
            </w:tcBorders>
          </w:tcPr>
          <w:p w:rsidR="00226F0C" w:rsidRDefault="00226F0C">
            <w:pPr>
              <w:pStyle w:val="ConsPlusNormal"/>
            </w:pPr>
          </w:p>
        </w:tc>
        <w:tc>
          <w:tcPr>
            <w:tcW w:w="3231" w:type="dxa"/>
            <w:gridSpan w:val="2"/>
            <w:tcBorders>
              <w:top w:val="nil"/>
              <w:left w:val="nil"/>
              <w:bottom w:val="nil"/>
              <w:right w:val="nil"/>
            </w:tcBorders>
          </w:tcPr>
          <w:p w:rsidR="00226F0C" w:rsidRDefault="00226F0C">
            <w:pPr>
              <w:pStyle w:val="ConsPlusNormal"/>
              <w:jc w:val="center"/>
            </w:pPr>
            <w:r>
              <w:t>Директору АНО "ЦПЭ БО"</w:t>
            </w:r>
          </w:p>
          <w:p w:rsidR="00226F0C" w:rsidRDefault="00226F0C">
            <w:pPr>
              <w:pStyle w:val="ConsPlusNormal"/>
              <w:jc w:val="center"/>
            </w:pPr>
            <w:r>
              <w:t>_______________________</w:t>
            </w:r>
          </w:p>
          <w:p w:rsidR="00226F0C" w:rsidRDefault="00226F0C">
            <w:pPr>
              <w:pStyle w:val="ConsPlusNormal"/>
              <w:jc w:val="center"/>
            </w:pPr>
            <w:r>
              <w:t>(Ф.И.О. руководителя)</w:t>
            </w:r>
          </w:p>
        </w:tc>
      </w:tr>
      <w:tr w:rsidR="00226F0C">
        <w:tc>
          <w:tcPr>
            <w:tcW w:w="8638" w:type="dxa"/>
            <w:gridSpan w:val="4"/>
            <w:tcBorders>
              <w:top w:val="nil"/>
              <w:left w:val="nil"/>
              <w:bottom w:val="nil"/>
              <w:right w:val="nil"/>
            </w:tcBorders>
            <w:vAlign w:val="center"/>
          </w:tcPr>
          <w:p w:rsidR="00226F0C" w:rsidRDefault="00226F0C">
            <w:pPr>
              <w:pStyle w:val="ConsPlusNormal"/>
              <w:jc w:val="center"/>
            </w:pPr>
            <w:bookmarkStart w:id="121" w:name="P3638"/>
            <w:bookmarkEnd w:id="121"/>
            <w:r>
              <w:t>Заявка</w:t>
            </w:r>
          </w:p>
          <w:p w:rsidR="00226F0C" w:rsidRDefault="00226F0C">
            <w:pPr>
              <w:pStyle w:val="ConsPlusNormal"/>
              <w:jc w:val="center"/>
            </w:pPr>
            <w:r>
              <w:t>на предоставление услуг</w:t>
            </w:r>
          </w:p>
          <w:p w:rsidR="00226F0C" w:rsidRDefault="00226F0C">
            <w:pPr>
              <w:pStyle w:val="ConsPlusNormal"/>
              <w:jc w:val="center"/>
            </w:pPr>
            <w:r>
              <w:t>АНО "Центр координации поддержки экспортно ориентированных субъектов малого и среднего предпринимательства Белгородской области"</w:t>
            </w:r>
          </w:p>
        </w:tc>
      </w:tr>
      <w:tr w:rsidR="00226F0C">
        <w:tc>
          <w:tcPr>
            <w:tcW w:w="8638" w:type="dxa"/>
            <w:gridSpan w:val="4"/>
            <w:tcBorders>
              <w:top w:val="nil"/>
              <w:left w:val="nil"/>
              <w:bottom w:val="nil"/>
              <w:right w:val="nil"/>
            </w:tcBorders>
          </w:tcPr>
          <w:p w:rsidR="00226F0C" w:rsidRDefault="00226F0C">
            <w:pPr>
              <w:pStyle w:val="ConsPlusNormal"/>
              <w:jc w:val="center"/>
            </w:pPr>
            <w:r>
              <w:t>______________________________________________________________________</w:t>
            </w:r>
          </w:p>
          <w:p w:rsidR="00226F0C" w:rsidRDefault="00226F0C">
            <w:pPr>
              <w:pStyle w:val="ConsPlusNormal"/>
              <w:jc w:val="center"/>
            </w:pPr>
            <w:r>
              <w:t>(наименование субъекта малого и среднего предпринимательства)</w:t>
            </w:r>
          </w:p>
        </w:tc>
      </w:tr>
      <w:tr w:rsidR="00226F0C">
        <w:tc>
          <w:tcPr>
            <w:tcW w:w="8638" w:type="dxa"/>
            <w:gridSpan w:val="4"/>
            <w:tcBorders>
              <w:top w:val="nil"/>
              <w:left w:val="nil"/>
              <w:bottom w:val="nil"/>
              <w:right w:val="nil"/>
            </w:tcBorders>
            <w:vAlign w:val="center"/>
          </w:tcPr>
          <w:p w:rsidR="00226F0C" w:rsidRDefault="00226F0C">
            <w:pPr>
              <w:pStyle w:val="ConsPlusNormal"/>
            </w:pPr>
            <w:r>
              <w:t>просит оказать услугу по</w:t>
            </w:r>
          </w:p>
          <w:p w:rsidR="00226F0C" w:rsidRDefault="00226F0C">
            <w:pPr>
              <w:pStyle w:val="ConsPlusNormal"/>
            </w:pPr>
            <w:r>
              <w:t>______________________________________________________________________</w:t>
            </w:r>
          </w:p>
          <w:p w:rsidR="00226F0C" w:rsidRDefault="00226F0C">
            <w:pPr>
              <w:pStyle w:val="ConsPlusNormal"/>
              <w:jc w:val="center"/>
            </w:pPr>
            <w:r>
              <w:t>(наименование услуги)</w:t>
            </w:r>
          </w:p>
        </w:tc>
      </w:tr>
      <w:tr w:rsidR="00226F0C">
        <w:tc>
          <w:tcPr>
            <w:tcW w:w="8638" w:type="dxa"/>
            <w:gridSpan w:val="4"/>
            <w:tcBorders>
              <w:top w:val="nil"/>
              <w:left w:val="nil"/>
              <w:bottom w:val="nil"/>
              <w:right w:val="nil"/>
            </w:tcBorders>
          </w:tcPr>
          <w:p w:rsidR="00226F0C" w:rsidRDefault="00226F0C">
            <w:pPr>
              <w:pStyle w:val="ConsPlusNormal"/>
            </w:pPr>
            <w:r>
              <w:t>при этом сообщает следующие сведения:</w:t>
            </w:r>
          </w:p>
        </w:tc>
      </w:tr>
      <w:tr w:rsidR="00226F0C">
        <w:tc>
          <w:tcPr>
            <w:tcW w:w="8638" w:type="dxa"/>
            <w:gridSpan w:val="4"/>
            <w:tcBorders>
              <w:top w:val="nil"/>
              <w:left w:val="nil"/>
              <w:bottom w:val="nil"/>
              <w:right w:val="nil"/>
            </w:tcBorders>
            <w:vAlign w:val="center"/>
          </w:tcPr>
          <w:p w:rsidR="00226F0C" w:rsidRDefault="00226F0C">
            <w:pPr>
              <w:pStyle w:val="ConsPlusNormal"/>
              <w:ind w:firstLine="283"/>
              <w:jc w:val="both"/>
            </w:pPr>
            <w:r>
              <w:t>1. Полное и сокращенное наименование, в том числе фирменное наименование юридического лица или фамилия, имя и отчество индивидуального предпринимателя:</w:t>
            </w:r>
          </w:p>
          <w:p w:rsidR="00226F0C" w:rsidRDefault="00226F0C">
            <w:pPr>
              <w:pStyle w:val="ConsPlusNormal"/>
              <w:ind w:firstLine="283"/>
              <w:jc w:val="both"/>
            </w:pPr>
            <w:r>
              <w:t>____________________________________________________________________</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2. Юридический адрес (страна, почтовый индекс, субъект Российской Федерации, район, город, улица, номер дома (владения), корпуса (строения), квартиры):</w:t>
            </w:r>
          </w:p>
          <w:p w:rsidR="00226F0C" w:rsidRDefault="00226F0C">
            <w:pPr>
              <w:pStyle w:val="ConsPlusNormal"/>
              <w:ind w:firstLine="283"/>
              <w:jc w:val="both"/>
            </w:pPr>
            <w:r>
              <w:t>___________________________________________________________________</w:t>
            </w:r>
          </w:p>
          <w:p w:rsidR="00226F0C" w:rsidRDefault="00226F0C">
            <w:pPr>
              <w:pStyle w:val="ConsPlusNormal"/>
              <w:ind w:firstLine="283"/>
              <w:jc w:val="both"/>
            </w:pPr>
            <w:r>
              <w:t>___________________________________________________________________</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3. Фактический адрес (страна, почтовый индекс, субъект Российской Федерации, район, город, улица, номер дома (владения), корпуса (строения), квартиры):</w:t>
            </w:r>
          </w:p>
          <w:p w:rsidR="00226F0C" w:rsidRDefault="00226F0C">
            <w:pPr>
              <w:pStyle w:val="ConsPlusNormal"/>
              <w:ind w:firstLine="283"/>
              <w:jc w:val="both"/>
            </w:pPr>
            <w:r>
              <w:t>____________________________________________________________________</w:t>
            </w:r>
          </w:p>
          <w:p w:rsidR="00226F0C" w:rsidRDefault="00226F0C">
            <w:pPr>
              <w:pStyle w:val="ConsPlusNormal"/>
              <w:ind w:firstLine="283"/>
              <w:jc w:val="both"/>
            </w:pPr>
            <w:r>
              <w:t>____________________________________________________________________</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4. Телефон:</w:t>
            </w:r>
          </w:p>
          <w:p w:rsidR="00226F0C" w:rsidRDefault="00226F0C">
            <w:pPr>
              <w:pStyle w:val="ConsPlusNormal"/>
              <w:ind w:firstLine="283"/>
              <w:jc w:val="both"/>
            </w:pPr>
            <w:r>
              <w:t>____________________________________________________________________</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5. E-mail:</w:t>
            </w:r>
          </w:p>
          <w:p w:rsidR="00226F0C" w:rsidRDefault="00226F0C">
            <w:pPr>
              <w:pStyle w:val="ConsPlusNormal"/>
              <w:ind w:firstLine="283"/>
              <w:jc w:val="both"/>
            </w:pPr>
            <w:r>
              <w:t>__________________________________________________________________</w:t>
            </w:r>
          </w:p>
        </w:tc>
      </w:tr>
      <w:tr w:rsidR="00226F0C">
        <w:tc>
          <w:tcPr>
            <w:tcW w:w="8638" w:type="dxa"/>
            <w:gridSpan w:val="4"/>
            <w:tcBorders>
              <w:top w:val="nil"/>
              <w:left w:val="nil"/>
              <w:bottom w:val="nil"/>
              <w:right w:val="nil"/>
            </w:tcBorders>
            <w:vAlign w:val="bottom"/>
          </w:tcPr>
          <w:p w:rsidR="00226F0C" w:rsidRDefault="00226F0C">
            <w:pPr>
              <w:pStyle w:val="ConsPlusNormal"/>
              <w:ind w:firstLine="283"/>
              <w:jc w:val="both"/>
            </w:pPr>
            <w:r>
              <w:t>6. Контактное лицо (ФИО, телефон, e-mail)</w:t>
            </w:r>
          </w:p>
          <w:p w:rsidR="00226F0C" w:rsidRDefault="00226F0C">
            <w:pPr>
              <w:pStyle w:val="ConsPlusNormal"/>
              <w:ind w:firstLine="283"/>
              <w:jc w:val="both"/>
            </w:pPr>
            <w:r>
              <w:t>___________________________________________________________________</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 xml:space="preserve">7. Основной государственный регистрационный номер записи о государственной регистрации юридического лица (ОГРИ) или индивидуального предпринимателя </w:t>
            </w:r>
            <w:r>
              <w:lastRenderedPageBreak/>
              <w:t>(ОГРНИП) ____________________________________________</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lastRenderedPageBreak/>
              <w:t>8. Идентификационный номер налогоплательщика _______________________</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9. Дата начала деятельности ___________________________________________</w:t>
            </w:r>
          </w:p>
        </w:tc>
      </w:tr>
      <w:tr w:rsidR="00226F0C">
        <w:tc>
          <w:tcPr>
            <w:tcW w:w="8638" w:type="dxa"/>
            <w:gridSpan w:val="4"/>
            <w:tcBorders>
              <w:top w:val="nil"/>
              <w:left w:val="nil"/>
              <w:bottom w:val="nil"/>
              <w:right w:val="nil"/>
            </w:tcBorders>
            <w:vAlign w:val="bottom"/>
          </w:tcPr>
          <w:p w:rsidR="00226F0C" w:rsidRDefault="00226F0C">
            <w:pPr>
              <w:pStyle w:val="ConsPlusNormal"/>
              <w:ind w:firstLine="283"/>
              <w:jc w:val="both"/>
            </w:pPr>
            <w:r>
              <w:t>10. Вид деятельности _________________________________________________</w:t>
            </w:r>
          </w:p>
        </w:tc>
      </w:tr>
      <w:tr w:rsidR="00226F0C">
        <w:tc>
          <w:tcPr>
            <w:tcW w:w="8638" w:type="dxa"/>
            <w:gridSpan w:val="4"/>
            <w:tcBorders>
              <w:top w:val="nil"/>
              <w:left w:val="nil"/>
              <w:bottom w:val="nil"/>
              <w:right w:val="nil"/>
            </w:tcBorders>
            <w:vAlign w:val="bottom"/>
          </w:tcPr>
          <w:p w:rsidR="00226F0C" w:rsidRDefault="00226F0C">
            <w:pPr>
              <w:pStyle w:val="ConsPlusNormal"/>
              <w:ind w:firstLine="283"/>
              <w:jc w:val="both"/>
            </w:pPr>
            <w:r>
              <w:t>11. Основная продукция (услуги) компании _____________________________</w:t>
            </w:r>
          </w:p>
        </w:tc>
      </w:tr>
      <w:tr w:rsidR="00226F0C">
        <w:tc>
          <w:tcPr>
            <w:tcW w:w="8638" w:type="dxa"/>
            <w:gridSpan w:val="4"/>
            <w:tcBorders>
              <w:top w:val="nil"/>
              <w:left w:val="nil"/>
              <w:bottom w:val="nil"/>
              <w:right w:val="nil"/>
            </w:tcBorders>
            <w:vAlign w:val="bottom"/>
          </w:tcPr>
          <w:p w:rsidR="00226F0C" w:rsidRDefault="00226F0C">
            <w:pPr>
              <w:pStyle w:val="ConsPlusNormal"/>
              <w:ind w:firstLine="283"/>
              <w:jc w:val="both"/>
            </w:pPr>
            <w:r>
              <w:t>12. Среднесписочная численность работников за предшествующий календарный год ______ человек.</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13. Доход субъекта МСП за предшествующий календарный год ________ тыс. руб.</w:t>
            </w:r>
          </w:p>
        </w:tc>
      </w:tr>
      <w:tr w:rsidR="00226F0C">
        <w:tc>
          <w:tcPr>
            <w:tcW w:w="8638" w:type="dxa"/>
            <w:gridSpan w:val="4"/>
            <w:tcBorders>
              <w:top w:val="nil"/>
              <w:left w:val="nil"/>
              <w:bottom w:val="nil"/>
              <w:right w:val="nil"/>
            </w:tcBorders>
          </w:tcPr>
          <w:p w:rsidR="00226F0C" w:rsidRDefault="00226F0C">
            <w:pPr>
              <w:pStyle w:val="ConsPlusNormal"/>
              <w:ind w:firstLine="283"/>
              <w:jc w:val="both"/>
            </w:pPr>
            <w:r>
              <w:t>14. Осуществляется ли экспорт товаров (работ, услуг)? ____________________</w:t>
            </w:r>
          </w:p>
          <w:p w:rsidR="00226F0C" w:rsidRDefault="00226F0C">
            <w:pPr>
              <w:pStyle w:val="ConsPlusNormal"/>
              <w:ind w:firstLine="283"/>
              <w:jc w:val="both"/>
            </w:pPr>
            <w:r>
              <w:t>Если да, то в какие страны?</w:t>
            </w:r>
          </w:p>
          <w:p w:rsidR="00226F0C" w:rsidRDefault="00226F0C">
            <w:pPr>
              <w:pStyle w:val="ConsPlusNormal"/>
              <w:ind w:firstLine="283"/>
              <w:jc w:val="both"/>
            </w:pPr>
            <w:r>
              <w:t>___________________________________________________________________</w:t>
            </w:r>
          </w:p>
          <w:p w:rsidR="00226F0C" w:rsidRDefault="00226F0C">
            <w:pPr>
              <w:pStyle w:val="ConsPlusNormal"/>
              <w:ind w:firstLine="283"/>
              <w:jc w:val="both"/>
            </w:pPr>
            <w:r>
              <w:t>Объем экспорта товаров (работ, услуг) за предшествующий календарный год ______ тыс. руб.</w:t>
            </w:r>
          </w:p>
          <w:p w:rsidR="00226F0C" w:rsidRDefault="00226F0C">
            <w:pPr>
              <w:pStyle w:val="ConsPlusNormal"/>
              <w:ind w:firstLine="283"/>
              <w:jc w:val="both"/>
            </w:pPr>
            <w:r>
              <w:t>Если нет, то планируется ли выход на экспортные рынки и с какими странами хотели бы сотрудничать? _______________________________________________</w:t>
            </w:r>
          </w:p>
        </w:tc>
      </w:tr>
      <w:tr w:rsidR="00226F0C">
        <w:tc>
          <w:tcPr>
            <w:tcW w:w="8638" w:type="dxa"/>
            <w:gridSpan w:val="4"/>
            <w:tcBorders>
              <w:top w:val="nil"/>
              <w:left w:val="nil"/>
              <w:bottom w:val="nil"/>
              <w:right w:val="nil"/>
            </w:tcBorders>
            <w:vAlign w:val="bottom"/>
          </w:tcPr>
          <w:p w:rsidR="00226F0C" w:rsidRDefault="00226F0C">
            <w:pPr>
              <w:pStyle w:val="ConsPlusNormal"/>
              <w:ind w:firstLine="283"/>
              <w:jc w:val="both"/>
            </w:pPr>
            <w:r>
              <w:t>Заявитель настоящим подтверждает и гарантирует, что сведения, содержащиеся в заявке, достоверны и заявитель соответствует требованиям, установленным законодательством Российской Федерации и законодательством Белгородской области.</w:t>
            </w:r>
          </w:p>
          <w:p w:rsidR="00226F0C" w:rsidRDefault="00226F0C">
            <w:pPr>
              <w:pStyle w:val="ConsPlusNormal"/>
              <w:ind w:firstLine="283"/>
              <w:jc w:val="both"/>
            </w:pPr>
            <w:r>
              <w:t xml:space="preserve">Заявитель дает согласие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w:t>
            </w:r>
            <w:hyperlink r:id="rId151" w:history="1">
              <w:r>
                <w:rPr>
                  <w:color w:val="0000FF"/>
                </w:rPr>
                <w:t>законом</w:t>
              </w:r>
            </w:hyperlink>
            <w:r>
              <w:t xml:space="preserve"> от 27 июля 2006 года N 152-ФЗ "О персональных данных".</w:t>
            </w:r>
          </w:p>
          <w:p w:rsidR="00226F0C" w:rsidRDefault="00226F0C">
            <w:pPr>
              <w:pStyle w:val="ConsPlusNormal"/>
              <w:ind w:firstLine="283"/>
              <w:jc w:val="both"/>
            </w:pPr>
            <w:r>
              <w:t xml:space="preserve">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w:t>
            </w:r>
            <w:hyperlink r:id="rId152" w:history="1">
              <w:r>
                <w:rPr>
                  <w:color w:val="0000FF"/>
                </w:rPr>
                <w:t>статьей 8</w:t>
              </w:r>
            </w:hyperlink>
            <w:r>
              <w:t xml:space="preserve"> Федерального закона от 24 июля 2007 года N 209-ФЗ "О развитии малого и среднего предпринимательства в Российской Федерации".</w:t>
            </w:r>
          </w:p>
          <w:p w:rsidR="00226F0C" w:rsidRDefault="00226F0C">
            <w:pPr>
              <w:pStyle w:val="ConsPlusNormal"/>
              <w:ind w:firstLine="283"/>
              <w:jc w:val="both"/>
            </w:pPr>
            <w:r>
              <w:t>Заявитель дает согласие на участие в опросах, мониторингах, проводимых АНО "ЦПЭ БО".</w:t>
            </w:r>
          </w:p>
        </w:tc>
      </w:tr>
      <w:tr w:rsidR="00226F0C">
        <w:tc>
          <w:tcPr>
            <w:tcW w:w="3855" w:type="dxa"/>
            <w:tcBorders>
              <w:top w:val="nil"/>
              <w:left w:val="nil"/>
              <w:bottom w:val="nil"/>
              <w:right w:val="nil"/>
            </w:tcBorders>
            <w:vAlign w:val="center"/>
          </w:tcPr>
          <w:p w:rsidR="00226F0C" w:rsidRDefault="00226F0C">
            <w:pPr>
              <w:pStyle w:val="ConsPlusNormal"/>
            </w:pPr>
            <w:r>
              <w:t>______________________________</w:t>
            </w:r>
          </w:p>
          <w:p w:rsidR="00226F0C" w:rsidRDefault="00226F0C">
            <w:pPr>
              <w:pStyle w:val="ConsPlusNormal"/>
            </w:pPr>
            <w:r>
              <w:t>(руководитель юридического лица/ индивидуальный предприниматель)</w:t>
            </w:r>
          </w:p>
        </w:tc>
        <w:tc>
          <w:tcPr>
            <w:tcW w:w="1552" w:type="dxa"/>
            <w:tcBorders>
              <w:top w:val="nil"/>
              <w:left w:val="nil"/>
              <w:bottom w:val="nil"/>
              <w:right w:val="nil"/>
            </w:tcBorders>
          </w:tcPr>
          <w:p w:rsidR="00226F0C" w:rsidRDefault="00226F0C">
            <w:pPr>
              <w:pStyle w:val="ConsPlusNormal"/>
            </w:pPr>
            <w:r>
              <w:t>___________</w:t>
            </w:r>
          </w:p>
          <w:p w:rsidR="00226F0C" w:rsidRDefault="00226F0C">
            <w:pPr>
              <w:pStyle w:val="ConsPlusNormal"/>
              <w:jc w:val="center"/>
            </w:pPr>
            <w:r>
              <w:t>(подпись)</w:t>
            </w:r>
          </w:p>
        </w:tc>
        <w:tc>
          <w:tcPr>
            <w:tcW w:w="3231" w:type="dxa"/>
            <w:gridSpan w:val="2"/>
            <w:tcBorders>
              <w:top w:val="nil"/>
              <w:left w:val="nil"/>
              <w:bottom w:val="nil"/>
              <w:right w:val="nil"/>
            </w:tcBorders>
          </w:tcPr>
          <w:p w:rsidR="00226F0C" w:rsidRDefault="00226F0C">
            <w:pPr>
              <w:pStyle w:val="ConsPlusNormal"/>
              <w:jc w:val="center"/>
            </w:pPr>
            <w:r>
              <w:t>________________________</w:t>
            </w:r>
          </w:p>
          <w:p w:rsidR="00226F0C" w:rsidRDefault="00226F0C">
            <w:pPr>
              <w:pStyle w:val="ConsPlusNormal"/>
              <w:jc w:val="center"/>
            </w:pPr>
            <w:r>
              <w:t>(расшифровка подписи)</w:t>
            </w:r>
          </w:p>
        </w:tc>
      </w:tr>
      <w:tr w:rsidR="00226F0C">
        <w:tc>
          <w:tcPr>
            <w:tcW w:w="3855" w:type="dxa"/>
            <w:tcBorders>
              <w:top w:val="nil"/>
              <w:left w:val="nil"/>
              <w:bottom w:val="nil"/>
              <w:right w:val="nil"/>
            </w:tcBorders>
            <w:vAlign w:val="bottom"/>
          </w:tcPr>
          <w:p w:rsidR="00226F0C" w:rsidRDefault="00226F0C">
            <w:pPr>
              <w:pStyle w:val="ConsPlusNormal"/>
              <w:jc w:val="center"/>
            </w:pPr>
            <w:r>
              <w:t>М.П.</w:t>
            </w:r>
          </w:p>
        </w:tc>
        <w:tc>
          <w:tcPr>
            <w:tcW w:w="1552" w:type="dxa"/>
            <w:tcBorders>
              <w:top w:val="nil"/>
              <w:left w:val="nil"/>
              <w:bottom w:val="nil"/>
              <w:right w:val="nil"/>
            </w:tcBorders>
          </w:tcPr>
          <w:p w:rsidR="00226F0C" w:rsidRDefault="00226F0C">
            <w:pPr>
              <w:pStyle w:val="ConsPlusNormal"/>
            </w:pPr>
          </w:p>
        </w:tc>
        <w:tc>
          <w:tcPr>
            <w:tcW w:w="3231" w:type="dxa"/>
            <w:gridSpan w:val="2"/>
            <w:tcBorders>
              <w:top w:val="nil"/>
              <w:left w:val="nil"/>
              <w:bottom w:val="nil"/>
              <w:right w:val="nil"/>
            </w:tcBorders>
          </w:tcPr>
          <w:p w:rsidR="00226F0C" w:rsidRDefault="00226F0C">
            <w:pPr>
              <w:pStyle w:val="ConsPlusNormal"/>
            </w:pPr>
          </w:p>
        </w:tc>
      </w:tr>
      <w:tr w:rsidR="00226F0C">
        <w:tc>
          <w:tcPr>
            <w:tcW w:w="3855" w:type="dxa"/>
            <w:tcBorders>
              <w:top w:val="nil"/>
              <w:left w:val="nil"/>
              <w:bottom w:val="nil"/>
              <w:right w:val="nil"/>
            </w:tcBorders>
          </w:tcPr>
          <w:p w:rsidR="00226F0C" w:rsidRDefault="00226F0C">
            <w:pPr>
              <w:pStyle w:val="ConsPlusNormal"/>
            </w:pPr>
          </w:p>
        </w:tc>
        <w:tc>
          <w:tcPr>
            <w:tcW w:w="1552" w:type="dxa"/>
            <w:tcBorders>
              <w:top w:val="nil"/>
              <w:left w:val="nil"/>
              <w:bottom w:val="nil"/>
              <w:right w:val="nil"/>
            </w:tcBorders>
          </w:tcPr>
          <w:p w:rsidR="00226F0C" w:rsidRDefault="00226F0C">
            <w:pPr>
              <w:pStyle w:val="ConsPlusNormal"/>
            </w:pPr>
          </w:p>
        </w:tc>
        <w:tc>
          <w:tcPr>
            <w:tcW w:w="3231" w:type="dxa"/>
            <w:gridSpan w:val="2"/>
            <w:tcBorders>
              <w:top w:val="nil"/>
              <w:left w:val="nil"/>
              <w:bottom w:val="nil"/>
              <w:right w:val="nil"/>
            </w:tcBorders>
          </w:tcPr>
          <w:p w:rsidR="00226F0C" w:rsidRDefault="00226F0C">
            <w:pPr>
              <w:pStyle w:val="ConsPlusNormal"/>
            </w:pPr>
            <w:r>
              <w:t>"__" _________ 20__ года</w:t>
            </w:r>
          </w:p>
        </w:tc>
      </w:tr>
      <w:tr w:rsidR="00226F0C">
        <w:tc>
          <w:tcPr>
            <w:tcW w:w="8638" w:type="dxa"/>
            <w:gridSpan w:val="4"/>
            <w:tcBorders>
              <w:top w:val="nil"/>
              <w:left w:val="nil"/>
              <w:bottom w:val="nil"/>
              <w:right w:val="nil"/>
            </w:tcBorders>
          </w:tcPr>
          <w:p w:rsidR="00226F0C" w:rsidRDefault="00226F0C">
            <w:pPr>
              <w:pStyle w:val="ConsPlusNormal"/>
            </w:pPr>
            <w:r>
              <w:t>Дата регистрации заявления:</w:t>
            </w:r>
          </w:p>
        </w:tc>
      </w:tr>
      <w:tr w:rsidR="00226F0C">
        <w:tc>
          <w:tcPr>
            <w:tcW w:w="8638" w:type="dxa"/>
            <w:gridSpan w:val="4"/>
            <w:tcBorders>
              <w:top w:val="nil"/>
              <w:left w:val="nil"/>
              <w:bottom w:val="nil"/>
              <w:right w:val="nil"/>
            </w:tcBorders>
          </w:tcPr>
          <w:p w:rsidR="00226F0C" w:rsidRDefault="00226F0C">
            <w:pPr>
              <w:pStyle w:val="ConsPlusNormal"/>
            </w:pPr>
            <w:r>
              <w:t>"__" _______________ 20__ г. Время: _____ ч. _____ мин.</w:t>
            </w:r>
          </w:p>
          <w:p w:rsidR="00226F0C" w:rsidRDefault="00226F0C">
            <w:pPr>
              <w:pStyle w:val="ConsPlusNormal"/>
              <w:jc w:val="center"/>
            </w:pPr>
            <w:r>
              <w:t>(заполняется должностным лицом АНО "ЦПЭ БО")</w:t>
            </w:r>
          </w:p>
        </w:tc>
      </w:tr>
      <w:tr w:rsidR="00226F0C">
        <w:tc>
          <w:tcPr>
            <w:tcW w:w="3855" w:type="dxa"/>
            <w:tcBorders>
              <w:top w:val="nil"/>
              <w:left w:val="nil"/>
              <w:bottom w:val="nil"/>
              <w:right w:val="nil"/>
            </w:tcBorders>
            <w:vAlign w:val="center"/>
          </w:tcPr>
          <w:p w:rsidR="00226F0C" w:rsidRDefault="00226F0C">
            <w:pPr>
              <w:pStyle w:val="ConsPlusNormal"/>
            </w:pPr>
            <w:r>
              <w:t>______________________________</w:t>
            </w:r>
          </w:p>
          <w:p w:rsidR="00226F0C" w:rsidRDefault="00226F0C">
            <w:pPr>
              <w:pStyle w:val="ConsPlusNormal"/>
              <w:jc w:val="center"/>
            </w:pPr>
            <w:r>
              <w:t>(должность)</w:t>
            </w:r>
          </w:p>
        </w:tc>
        <w:tc>
          <w:tcPr>
            <w:tcW w:w="2062" w:type="dxa"/>
            <w:gridSpan w:val="2"/>
            <w:tcBorders>
              <w:top w:val="nil"/>
              <w:left w:val="nil"/>
              <w:bottom w:val="nil"/>
              <w:right w:val="nil"/>
            </w:tcBorders>
            <w:vAlign w:val="center"/>
          </w:tcPr>
          <w:p w:rsidR="00226F0C" w:rsidRDefault="00226F0C">
            <w:pPr>
              <w:pStyle w:val="ConsPlusNormal"/>
              <w:jc w:val="center"/>
            </w:pPr>
            <w:r>
              <w:t>_____________</w:t>
            </w:r>
          </w:p>
          <w:p w:rsidR="00226F0C" w:rsidRDefault="00226F0C">
            <w:pPr>
              <w:pStyle w:val="ConsPlusNormal"/>
              <w:jc w:val="center"/>
            </w:pPr>
            <w:r>
              <w:t>(подпись)</w:t>
            </w:r>
          </w:p>
        </w:tc>
        <w:tc>
          <w:tcPr>
            <w:tcW w:w="2721" w:type="dxa"/>
            <w:tcBorders>
              <w:top w:val="nil"/>
              <w:left w:val="nil"/>
              <w:bottom w:val="nil"/>
              <w:right w:val="nil"/>
            </w:tcBorders>
            <w:vAlign w:val="center"/>
          </w:tcPr>
          <w:p w:rsidR="00226F0C" w:rsidRDefault="00226F0C">
            <w:pPr>
              <w:pStyle w:val="ConsPlusNormal"/>
            </w:pPr>
            <w:r>
              <w:t>____________________</w:t>
            </w:r>
          </w:p>
          <w:p w:rsidR="00226F0C" w:rsidRDefault="00226F0C">
            <w:pPr>
              <w:pStyle w:val="ConsPlusNormal"/>
            </w:pPr>
            <w:r>
              <w:t>(расшифровка подписи)</w:t>
            </w:r>
          </w:p>
        </w:tc>
      </w:tr>
    </w:tbl>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1"/>
      </w:pPr>
      <w:r>
        <w:t>Приложение N 2</w:t>
      </w:r>
    </w:p>
    <w:p w:rsidR="00226F0C" w:rsidRDefault="00226F0C">
      <w:pPr>
        <w:pStyle w:val="ConsPlusNormal"/>
        <w:jc w:val="right"/>
      </w:pPr>
      <w:r>
        <w:t>к Положению о реализации мероприятия</w:t>
      </w:r>
    </w:p>
    <w:p w:rsidR="00226F0C" w:rsidRDefault="00226F0C">
      <w:pPr>
        <w:pStyle w:val="ConsPlusNormal"/>
        <w:jc w:val="right"/>
      </w:pPr>
      <w:r>
        <w:t>"Создание и (или) развитие</w:t>
      </w:r>
    </w:p>
    <w:p w:rsidR="00226F0C" w:rsidRDefault="00226F0C">
      <w:pPr>
        <w:pStyle w:val="ConsPlusNormal"/>
        <w:jc w:val="right"/>
      </w:pPr>
      <w:r>
        <w:t>центров поддержки экспорта"</w:t>
      </w:r>
    </w:p>
    <w:p w:rsidR="00226F0C" w:rsidRDefault="00226F0C">
      <w:pPr>
        <w:pStyle w:val="ConsPlusNormal"/>
        <w:jc w:val="both"/>
      </w:pPr>
    </w:p>
    <w:tbl>
      <w:tblPr>
        <w:tblW w:w="0" w:type="auto"/>
        <w:tblLayout w:type="fixed"/>
        <w:tblCellMar>
          <w:top w:w="102" w:type="dxa"/>
          <w:left w:w="62" w:type="dxa"/>
          <w:bottom w:w="102" w:type="dxa"/>
          <w:right w:w="62" w:type="dxa"/>
        </w:tblCellMar>
        <w:tblLook w:val="04A0"/>
      </w:tblPr>
      <w:tblGrid>
        <w:gridCol w:w="1752"/>
        <w:gridCol w:w="1670"/>
        <w:gridCol w:w="567"/>
        <w:gridCol w:w="964"/>
        <w:gridCol w:w="340"/>
        <w:gridCol w:w="3742"/>
      </w:tblGrid>
      <w:tr w:rsidR="00226F0C">
        <w:tc>
          <w:tcPr>
            <w:tcW w:w="9035" w:type="dxa"/>
            <w:gridSpan w:val="6"/>
            <w:tcBorders>
              <w:top w:val="nil"/>
              <w:left w:val="nil"/>
              <w:bottom w:val="nil"/>
              <w:right w:val="nil"/>
            </w:tcBorders>
          </w:tcPr>
          <w:p w:rsidR="00226F0C" w:rsidRDefault="00226F0C">
            <w:pPr>
              <w:pStyle w:val="ConsPlusNormal"/>
              <w:jc w:val="center"/>
            </w:pPr>
            <w:bookmarkStart w:id="122" w:name="P3708"/>
            <w:bookmarkEnd w:id="122"/>
            <w:r>
              <w:t>Обязательство</w:t>
            </w:r>
          </w:p>
        </w:tc>
      </w:tr>
      <w:tr w:rsidR="00226F0C">
        <w:tc>
          <w:tcPr>
            <w:tcW w:w="3989" w:type="dxa"/>
            <w:gridSpan w:val="3"/>
            <w:tcBorders>
              <w:top w:val="nil"/>
              <w:left w:val="nil"/>
              <w:bottom w:val="nil"/>
              <w:right w:val="nil"/>
            </w:tcBorders>
            <w:vAlign w:val="bottom"/>
          </w:tcPr>
          <w:p w:rsidR="00226F0C" w:rsidRDefault="00226F0C">
            <w:pPr>
              <w:pStyle w:val="ConsPlusNormal"/>
              <w:jc w:val="center"/>
            </w:pPr>
            <w:r>
              <w:t>_______________________________ (наименование субъекта МСП)</w:t>
            </w:r>
          </w:p>
        </w:tc>
        <w:tc>
          <w:tcPr>
            <w:tcW w:w="964" w:type="dxa"/>
            <w:tcBorders>
              <w:top w:val="nil"/>
              <w:left w:val="nil"/>
              <w:bottom w:val="nil"/>
              <w:right w:val="nil"/>
            </w:tcBorders>
          </w:tcPr>
          <w:p w:rsidR="00226F0C" w:rsidRDefault="00226F0C">
            <w:pPr>
              <w:pStyle w:val="ConsPlusNormal"/>
              <w:jc w:val="both"/>
            </w:pPr>
            <w:r>
              <w:t>в лице</w:t>
            </w:r>
          </w:p>
        </w:tc>
        <w:tc>
          <w:tcPr>
            <w:tcW w:w="4082" w:type="dxa"/>
            <w:gridSpan w:val="2"/>
            <w:tcBorders>
              <w:top w:val="nil"/>
              <w:left w:val="nil"/>
              <w:bottom w:val="nil"/>
              <w:right w:val="nil"/>
            </w:tcBorders>
          </w:tcPr>
          <w:p w:rsidR="00226F0C" w:rsidRDefault="00226F0C">
            <w:pPr>
              <w:pStyle w:val="ConsPlusNormal"/>
              <w:jc w:val="center"/>
            </w:pPr>
            <w:r>
              <w:t>_______________________________</w:t>
            </w:r>
          </w:p>
          <w:p w:rsidR="00226F0C" w:rsidRDefault="00226F0C">
            <w:pPr>
              <w:pStyle w:val="ConsPlusNormal"/>
              <w:jc w:val="center"/>
            </w:pPr>
            <w:r>
              <w:t>(Ф.И.О. руководителя)</w:t>
            </w:r>
          </w:p>
        </w:tc>
      </w:tr>
      <w:tr w:rsidR="00226F0C">
        <w:tc>
          <w:tcPr>
            <w:tcW w:w="9035" w:type="dxa"/>
            <w:gridSpan w:val="6"/>
            <w:tcBorders>
              <w:top w:val="nil"/>
              <w:left w:val="nil"/>
              <w:bottom w:val="nil"/>
              <w:right w:val="nil"/>
            </w:tcBorders>
            <w:vAlign w:val="center"/>
          </w:tcPr>
          <w:p w:rsidR="00226F0C" w:rsidRDefault="00226F0C">
            <w:pPr>
              <w:pStyle w:val="ConsPlusNormal"/>
              <w:jc w:val="both"/>
            </w:pPr>
            <w:r>
              <w:t>в случае принятия решения о предоставлении услуги по заявлению на оказание услуг Автономной некоммерческой организации "Центр координации поддержки экспортно ориентированных субъектов малого и среднего предпринимательства Белгородской области" обязуется провести оплату на условиях софинансирования в порядке, предусмотренном трехсторонним договором об оказании услуг.</w:t>
            </w:r>
          </w:p>
        </w:tc>
      </w:tr>
      <w:tr w:rsidR="00226F0C">
        <w:tc>
          <w:tcPr>
            <w:tcW w:w="1752" w:type="dxa"/>
            <w:tcBorders>
              <w:top w:val="nil"/>
              <w:left w:val="nil"/>
              <w:bottom w:val="nil"/>
              <w:right w:val="nil"/>
            </w:tcBorders>
            <w:vAlign w:val="center"/>
          </w:tcPr>
          <w:p w:rsidR="00226F0C" w:rsidRDefault="00226F0C">
            <w:pPr>
              <w:pStyle w:val="ConsPlusNormal"/>
            </w:pPr>
            <w:r>
              <w:t>Руководитель</w:t>
            </w:r>
          </w:p>
        </w:tc>
        <w:tc>
          <w:tcPr>
            <w:tcW w:w="1670" w:type="dxa"/>
            <w:tcBorders>
              <w:top w:val="nil"/>
              <w:left w:val="nil"/>
              <w:bottom w:val="nil"/>
              <w:right w:val="nil"/>
            </w:tcBorders>
            <w:vAlign w:val="bottom"/>
          </w:tcPr>
          <w:p w:rsidR="00226F0C" w:rsidRDefault="00226F0C">
            <w:pPr>
              <w:pStyle w:val="ConsPlusNormal"/>
              <w:jc w:val="center"/>
            </w:pPr>
            <w:r>
              <w:t>____________</w:t>
            </w:r>
          </w:p>
          <w:p w:rsidR="00226F0C" w:rsidRDefault="00226F0C">
            <w:pPr>
              <w:pStyle w:val="ConsPlusNormal"/>
              <w:jc w:val="center"/>
            </w:pPr>
            <w:r>
              <w:t>(подпись)</w:t>
            </w:r>
          </w:p>
        </w:tc>
        <w:tc>
          <w:tcPr>
            <w:tcW w:w="1871" w:type="dxa"/>
            <w:gridSpan w:val="3"/>
            <w:vMerge w:val="restart"/>
            <w:tcBorders>
              <w:top w:val="nil"/>
              <w:left w:val="nil"/>
              <w:bottom w:val="nil"/>
              <w:right w:val="nil"/>
            </w:tcBorders>
          </w:tcPr>
          <w:p w:rsidR="00226F0C" w:rsidRDefault="00226F0C">
            <w:pPr>
              <w:pStyle w:val="ConsPlusNormal"/>
            </w:pPr>
          </w:p>
        </w:tc>
        <w:tc>
          <w:tcPr>
            <w:tcW w:w="3742" w:type="dxa"/>
            <w:tcBorders>
              <w:top w:val="nil"/>
              <w:left w:val="nil"/>
              <w:bottom w:val="nil"/>
              <w:right w:val="nil"/>
            </w:tcBorders>
            <w:vAlign w:val="bottom"/>
          </w:tcPr>
          <w:p w:rsidR="00226F0C" w:rsidRDefault="00226F0C">
            <w:pPr>
              <w:pStyle w:val="ConsPlusNormal"/>
              <w:jc w:val="center"/>
            </w:pPr>
            <w:r>
              <w:t>___________________________</w:t>
            </w:r>
          </w:p>
          <w:p w:rsidR="00226F0C" w:rsidRDefault="00226F0C">
            <w:pPr>
              <w:pStyle w:val="ConsPlusNormal"/>
              <w:jc w:val="center"/>
            </w:pPr>
            <w:r>
              <w:t>(расшифровка подписи)</w:t>
            </w:r>
          </w:p>
        </w:tc>
      </w:tr>
      <w:tr w:rsidR="00226F0C">
        <w:tc>
          <w:tcPr>
            <w:tcW w:w="3422" w:type="dxa"/>
            <w:gridSpan w:val="2"/>
            <w:tcBorders>
              <w:top w:val="nil"/>
              <w:left w:val="nil"/>
              <w:bottom w:val="nil"/>
              <w:right w:val="nil"/>
            </w:tcBorders>
            <w:vAlign w:val="bottom"/>
          </w:tcPr>
          <w:p w:rsidR="00226F0C" w:rsidRDefault="00226F0C">
            <w:pPr>
              <w:pStyle w:val="ConsPlusNormal"/>
              <w:jc w:val="center"/>
            </w:pPr>
            <w:r>
              <w:t>М.П.</w:t>
            </w:r>
          </w:p>
        </w:tc>
        <w:tc>
          <w:tcPr>
            <w:tcW w:w="1871" w:type="dxa"/>
            <w:gridSpan w:val="3"/>
            <w:vMerge/>
            <w:tcBorders>
              <w:top w:val="nil"/>
              <w:left w:val="nil"/>
              <w:bottom w:val="nil"/>
              <w:right w:val="nil"/>
            </w:tcBorders>
          </w:tcPr>
          <w:p w:rsidR="00226F0C" w:rsidRDefault="00226F0C"/>
        </w:tc>
        <w:tc>
          <w:tcPr>
            <w:tcW w:w="3742" w:type="dxa"/>
            <w:tcBorders>
              <w:top w:val="nil"/>
              <w:left w:val="nil"/>
              <w:bottom w:val="nil"/>
              <w:right w:val="nil"/>
            </w:tcBorders>
          </w:tcPr>
          <w:p w:rsidR="00226F0C" w:rsidRDefault="00226F0C">
            <w:pPr>
              <w:pStyle w:val="ConsPlusNormal"/>
            </w:pPr>
          </w:p>
        </w:tc>
      </w:tr>
      <w:tr w:rsidR="00226F0C">
        <w:tc>
          <w:tcPr>
            <w:tcW w:w="3422" w:type="dxa"/>
            <w:gridSpan w:val="2"/>
            <w:tcBorders>
              <w:top w:val="nil"/>
              <w:left w:val="nil"/>
              <w:bottom w:val="nil"/>
              <w:right w:val="nil"/>
            </w:tcBorders>
          </w:tcPr>
          <w:p w:rsidR="00226F0C" w:rsidRDefault="00226F0C">
            <w:pPr>
              <w:pStyle w:val="ConsPlusNormal"/>
            </w:pPr>
          </w:p>
        </w:tc>
        <w:tc>
          <w:tcPr>
            <w:tcW w:w="1871" w:type="dxa"/>
            <w:gridSpan w:val="3"/>
            <w:vMerge/>
            <w:tcBorders>
              <w:top w:val="nil"/>
              <w:left w:val="nil"/>
              <w:bottom w:val="nil"/>
              <w:right w:val="nil"/>
            </w:tcBorders>
          </w:tcPr>
          <w:p w:rsidR="00226F0C" w:rsidRDefault="00226F0C"/>
        </w:tc>
        <w:tc>
          <w:tcPr>
            <w:tcW w:w="3742" w:type="dxa"/>
            <w:tcBorders>
              <w:top w:val="nil"/>
              <w:left w:val="nil"/>
              <w:bottom w:val="nil"/>
              <w:right w:val="nil"/>
            </w:tcBorders>
            <w:vAlign w:val="bottom"/>
          </w:tcPr>
          <w:p w:rsidR="00226F0C" w:rsidRDefault="00226F0C">
            <w:pPr>
              <w:pStyle w:val="ConsPlusNormal"/>
            </w:pPr>
            <w:r>
              <w:t>"__" _______ 20__ года</w:t>
            </w:r>
          </w:p>
        </w:tc>
      </w:tr>
    </w:tbl>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both"/>
      </w:pPr>
    </w:p>
    <w:p w:rsidR="00226F0C" w:rsidRDefault="00226F0C">
      <w:pPr>
        <w:pStyle w:val="ConsPlusNormal"/>
        <w:jc w:val="right"/>
        <w:outlineLvl w:val="0"/>
      </w:pPr>
      <w:r>
        <w:t>Приложение N 11</w:t>
      </w:r>
    </w:p>
    <w:p w:rsidR="00226F0C" w:rsidRDefault="00226F0C">
      <w:pPr>
        <w:pStyle w:val="ConsPlusNormal"/>
        <w:jc w:val="both"/>
      </w:pPr>
    </w:p>
    <w:p w:rsidR="00226F0C" w:rsidRDefault="00226F0C">
      <w:pPr>
        <w:pStyle w:val="ConsPlusNormal"/>
        <w:jc w:val="right"/>
      </w:pPr>
      <w:r>
        <w:t>Утвержден</w:t>
      </w:r>
    </w:p>
    <w:p w:rsidR="00226F0C" w:rsidRDefault="00226F0C">
      <w:pPr>
        <w:pStyle w:val="ConsPlusNormal"/>
        <w:jc w:val="right"/>
      </w:pPr>
      <w:r>
        <w:t>постановлением</w:t>
      </w:r>
    </w:p>
    <w:p w:rsidR="00226F0C" w:rsidRDefault="00226F0C">
      <w:pPr>
        <w:pStyle w:val="ConsPlusNormal"/>
        <w:jc w:val="right"/>
      </w:pPr>
      <w:r>
        <w:t>Правительства Белгородской области</w:t>
      </w:r>
    </w:p>
    <w:p w:rsidR="00226F0C" w:rsidRDefault="00226F0C">
      <w:pPr>
        <w:pStyle w:val="ConsPlusNormal"/>
        <w:jc w:val="right"/>
      </w:pPr>
      <w:r>
        <w:t>от 15 мая 2017 года N 162-пп</w:t>
      </w:r>
    </w:p>
    <w:p w:rsidR="00226F0C" w:rsidRDefault="00226F0C">
      <w:pPr>
        <w:pStyle w:val="ConsPlusNormal"/>
        <w:jc w:val="both"/>
      </w:pPr>
    </w:p>
    <w:p w:rsidR="00226F0C" w:rsidRDefault="00226F0C">
      <w:pPr>
        <w:pStyle w:val="ConsPlusTitle"/>
        <w:jc w:val="center"/>
      </w:pPr>
      <w:bookmarkStart w:id="123" w:name="P3736"/>
      <w:bookmarkEnd w:id="123"/>
      <w:r>
        <w:t>ПОРЯДОК</w:t>
      </w:r>
    </w:p>
    <w:p w:rsidR="00226F0C" w:rsidRDefault="00226F0C">
      <w:pPr>
        <w:pStyle w:val="ConsPlusTitle"/>
        <w:jc w:val="center"/>
      </w:pPr>
      <w:r>
        <w:t>ПРЕДОСТАВЛЕНИЯ СУБСИДИЙ ИЗ ОБЛАСТНОГО И ФЕДЕРАЛЬНОГО</w:t>
      </w:r>
    </w:p>
    <w:p w:rsidR="00226F0C" w:rsidRDefault="00226F0C">
      <w:pPr>
        <w:pStyle w:val="ConsPlusTitle"/>
        <w:jc w:val="center"/>
      </w:pPr>
      <w:r>
        <w:t>БЮДЖЕТОВ АВТОНОМНОЙ НЕКОММЕРЧЕСКОЙ ОРГАНИЗАЦИИ "ЦЕНТР</w:t>
      </w:r>
    </w:p>
    <w:p w:rsidR="00226F0C" w:rsidRDefault="00226F0C">
      <w:pPr>
        <w:pStyle w:val="ConsPlusTitle"/>
        <w:jc w:val="center"/>
      </w:pPr>
      <w:r>
        <w:t>КООРДИНАЦИИ ПОДДЕРЖКИ ЭКСПОРТНО ОРИЕНТИРОВАННЫХ СУБЪЕКТОВ</w:t>
      </w:r>
    </w:p>
    <w:p w:rsidR="00226F0C" w:rsidRDefault="00226F0C">
      <w:pPr>
        <w:pStyle w:val="ConsPlusTitle"/>
        <w:jc w:val="center"/>
      </w:pPr>
      <w:r>
        <w:t>МАЛОГО И СРЕДНЕГО ПРЕДПРИНИМАТЕЛЬСТВА БЕЛГОРОДСКОЙ ОБЛАСТИ"</w:t>
      </w:r>
    </w:p>
    <w:p w:rsidR="00226F0C" w:rsidRDefault="00226F0C">
      <w:pPr>
        <w:pStyle w:val="ConsPlusTitle"/>
        <w:jc w:val="center"/>
      </w:pPr>
      <w:r>
        <w:t>НА РЕАЛИЗАЦИЮ МЕРОПРИЯТИЯ "СОЗДАНИЕ И (ИЛИ) РАЗВИТИЕ ЦЕНТРОВ</w:t>
      </w:r>
    </w:p>
    <w:p w:rsidR="00226F0C" w:rsidRDefault="00226F0C">
      <w:pPr>
        <w:pStyle w:val="ConsPlusTitle"/>
        <w:jc w:val="center"/>
      </w:pPr>
      <w:r>
        <w:t>(АГЕНТСТВ) КООРДИНАЦИИ ПОДДЕРЖКИ ЭКСПОРТНО ОРИЕНТИРОВАННЫХ</w:t>
      </w:r>
    </w:p>
    <w:p w:rsidR="00226F0C" w:rsidRDefault="00226F0C">
      <w:pPr>
        <w:pStyle w:val="ConsPlusTitle"/>
        <w:jc w:val="center"/>
      </w:pPr>
      <w:r>
        <w:t>СУБЪЕКТОВ МАЛОГО И СРЕДНЕГО ПРЕДПРИНИМАТЕЛЬСТВА"</w:t>
      </w:r>
    </w:p>
    <w:p w:rsidR="00226F0C" w:rsidRDefault="00226F0C">
      <w:pPr>
        <w:pStyle w:val="ConsPlusNormal"/>
        <w:jc w:val="center"/>
      </w:pPr>
    </w:p>
    <w:p w:rsidR="00226F0C" w:rsidRDefault="00226F0C">
      <w:pPr>
        <w:pStyle w:val="ConsPlusNormal"/>
        <w:ind w:firstLine="540"/>
        <w:jc w:val="both"/>
      </w:pPr>
      <w:r>
        <w:t xml:space="preserve">Утратил силу. - </w:t>
      </w:r>
      <w:hyperlink r:id="rId153" w:history="1">
        <w:r>
          <w:rPr>
            <w:color w:val="0000FF"/>
          </w:rPr>
          <w:t>Постановление</w:t>
        </w:r>
      </w:hyperlink>
      <w:r>
        <w:t xml:space="preserve"> Правительства Белгородской области от 13.01.2020 N 3-пп.</w:t>
      </w:r>
    </w:p>
    <w:p w:rsidR="00226F0C" w:rsidRDefault="00226F0C">
      <w:pPr>
        <w:pStyle w:val="ConsPlusNormal"/>
        <w:jc w:val="both"/>
      </w:pPr>
    </w:p>
    <w:p w:rsidR="00226F0C" w:rsidRDefault="00226F0C">
      <w:pPr>
        <w:pStyle w:val="ConsPlusNormal"/>
        <w:jc w:val="both"/>
      </w:pPr>
    </w:p>
    <w:p w:rsidR="00226F0C" w:rsidRDefault="00226F0C">
      <w:pPr>
        <w:pStyle w:val="ConsPlusNormal"/>
        <w:pBdr>
          <w:top w:val="single" w:sz="6" w:space="0" w:color="auto"/>
        </w:pBdr>
        <w:spacing w:before="100" w:after="100"/>
        <w:jc w:val="both"/>
        <w:rPr>
          <w:sz w:val="2"/>
          <w:szCs w:val="2"/>
        </w:rPr>
      </w:pPr>
    </w:p>
    <w:p w:rsidR="004D3E43" w:rsidRDefault="004D3E43"/>
    <w:sectPr w:rsidR="004D3E43" w:rsidSect="005A210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F0C"/>
    <w:rsid w:val="001D4EED"/>
    <w:rsid w:val="00226F0C"/>
    <w:rsid w:val="004D3E43"/>
    <w:rsid w:val="00E3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F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6F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F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F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04485AE85B481AF4380CAB0C1761CDE6938AB99B77349365EA21FA3A2FA30F7C6EC728307795B9B96E09A4BB78E83C1F0F4F8841E15DC511187CQD61N" TargetMode="External"/><Relationship Id="rId117" Type="http://schemas.openxmlformats.org/officeDocument/2006/relationships/hyperlink" Target="consultantplus://offline/ref=9304485AE85B481AF43812A61A7B3BC0E19CD2B29D7E3EC33FB57AA76D26A9582921C66676798AB9BF700AA6B2Q26CN" TargetMode="External"/><Relationship Id="rId21" Type="http://schemas.openxmlformats.org/officeDocument/2006/relationships/hyperlink" Target="consultantplus://offline/ref=9304485AE85B481AF4380CAB0C1761CDE6938AB99B77349365EA21FA3A2FA30F7C6EC728307795B9B96E08A1BB78E83C1F0F4F8841E15DC511187CQD61N" TargetMode="External"/><Relationship Id="rId42" Type="http://schemas.openxmlformats.org/officeDocument/2006/relationships/hyperlink" Target="consultantplus://offline/ref=9304485AE85B481AF43812A61A7B3BC0E19CDDB49C7F3EC33FB57AA76D26A9582921C66676798AB9BF700AA6B2Q26CN" TargetMode="External"/><Relationship Id="rId47" Type="http://schemas.openxmlformats.org/officeDocument/2006/relationships/hyperlink" Target="consultantplus://offline/ref=9304485AE85B481AF4380CAB0C1761CDE6938AB99A7D309161EA21FA3A2FA30F7C6EC728307795BDB86A00A7BB78E83C1F0F4F8841E15DC511187CQD61N" TargetMode="External"/><Relationship Id="rId63" Type="http://schemas.openxmlformats.org/officeDocument/2006/relationships/hyperlink" Target="consultantplus://offline/ref=9304485AE85B481AF43812A61A7B3BC0E19DD0B198773EC33FB57AA76D26A9583B219E6A747A94BFBC655CF7F479B47A491C4D8D41E35BD9Q163N" TargetMode="External"/><Relationship Id="rId68" Type="http://schemas.openxmlformats.org/officeDocument/2006/relationships/hyperlink" Target="consultantplus://offline/ref=9304485AE85B481AF43812A61A7B3BC0E19DD0B198773EC33FB57AA76D26A9583B219E6A747A94BFBC655CF7F479B47A491C4D8D41E35BD9Q163N" TargetMode="External"/><Relationship Id="rId84" Type="http://schemas.openxmlformats.org/officeDocument/2006/relationships/hyperlink" Target="consultantplus://offline/ref=9304485AE85B481AF4380CAB0C1761CDE6938AB99B7730936BEA21FA3A2FA30F7C6EC728307795B9B96D00A2BB78E83C1F0F4F8841E15DC511187CQD61N" TargetMode="External"/><Relationship Id="rId89" Type="http://schemas.openxmlformats.org/officeDocument/2006/relationships/hyperlink" Target="consultantplus://offline/ref=9304485AE85B481AF43812A61A7B3BC0E19DD0B198773EC33FB57AA76D26A9582921C66676798AB9BF700AA6B2Q26CN" TargetMode="External"/><Relationship Id="rId112" Type="http://schemas.openxmlformats.org/officeDocument/2006/relationships/hyperlink" Target="consultantplus://offline/ref=9304485AE85B481AF43812A61A7B3BC0E19AD2B298763EC33FB57AA76D26A9582921C66676798AB9BF700AA6B2Q26CN" TargetMode="External"/><Relationship Id="rId133" Type="http://schemas.openxmlformats.org/officeDocument/2006/relationships/hyperlink" Target="consultantplus://offline/ref=9304485AE85B481AF43812A61A7B3BC0E19BD3B49C763EC33FB57AA76D26A9583B219E6A747A94B8B0655CF7F479B47A491C4D8D41E35BD9Q163N" TargetMode="External"/><Relationship Id="rId138" Type="http://schemas.openxmlformats.org/officeDocument/2006/relationships/hyperlink" Target="consultantplus://offline/ref=9304485AE85B481AF4380CAB0C1761CDE6938AB99A7E309465EA21FA3A2FA30F7C6EC728307795B9B96E09A4BB78E83C1F0F4F8841E15DC511187CQD61N" TargetMode="External"/><Relationship Id="rId154" Type="http://schemas.openxmlformats.org/officeDocument/2006/relationships/fontTable" Target="fontTable.xml"/><Relationship Id="rId16" Type="http://schemas.openxmlformats.org/officeDocument/2006/relationships/hyperlink" Target="consultantplus://offline/ref=9304485AE85B481AF4380CAB0C1761CDE6938AB99A7E309465EA21FA3A2FA30F7C6EC728307795B9B96E08AFBB78E83C1F0F4F8841E15DC511187CQD61N" TargetMode="External"/><Relationship Id="rId107" Type="http://schemas.openxmlformats.org/officeDocument/2006/relationships/hyperlink" Target="consultantplus://offline/ref=9304485AE85B481AF43812A61A7B3BC0E198D7B49F7F3EC33FB57AA76D26A9582921C66676798AB9BF700AA6B2Q26CN" TargetMode="External"/><Relationship Id="rId11" Type="http://schemas.openxmlformats.org/officeDocument/2006/relationships/hyperlink" Target="consultantplus://offline/ref=9304485AE85B481AF4380CAB0C1761CDE6938AB99B7730936BEA21FA3A2FA30F7C6EC728307795B9B96E08A3BB78E83C1F0F4F8841E15DC511187CQD61N" TargetMode="External"/><Relationship Id="rId32" Type="http://schemas.openxmlformats.org/officeDocument/2006/relationships/hyperlink" Target="consultantplus://offline/ref=9304485AE85B481AF43812A61A7B3BC0E19CD2B29D7E3EC33FB57AA76D26A9582921C66676798AB9BF700AA6B2Q26CN" TargetMode="External"/><Relationship Id="rId37" Type="http://schemas.openxmlformats.org/officeDocument/2006/relationships/hyperlink" Target="consultantplus://offline/ref=9304485AE85B481AF43812A61A7B3BC0E19CD2B29D7E3EC33FB57AA76D26A9583B219E6A747A97BCBE655CF7F479B47A491C4D8D41E35BD9Q163N" TargetMode="External"/><Relationship Id="rId53" Type="http://schemas.openxmlformats.org/officeDocument/2006/relationships/hyperlink" Target="consultantplus://offline/ref=9304485AE85B481AF4380CAB0C1761CDE6938AB99B79319666EA21FA3A2FA30F7C6EC73A302F99BBBA7008A0AE2EB97AQ46AN" TargetMode="External"/><Relationship Id="rId58" Type="http://schemas.openxmlformats.org/officeDocument/2006/relationships/hyperlink" Target="consultantplus://offline/ref=9304485AE85B481AF43812A61A7B3BC0E19DD4BC9C783EC33FB57AA76D26A9582921C66676798AB9BF700AA6B2Q26CN" TargetMode="External"/><Relationship Id="rId74" Type="http://schemas.openxmlformats.org/officeDocument/2006/relationships/hyperlink" Target="consultantplus://offline/ref=9304485AE85B481AF43812A61A7B3BC0E19DD0B198773EC33FB57AA76D26A9583B219E6A737D9FEDE82A5DABB22FA7784C1C4F8B5DQE61N" TargetMode="External"/><Relationship Id="rId79" Type="http://schemas.openxmlformats.org/officeDocument/2006/relationships/hyperlink" Target="consultantplus://offline/ref=9304485AE85B481AF43812A61A7B3BC0E19CD2B29D7E3EC33FB57AA76D26A9583B219E6A747A95BABA655CF7F479B47A491C4D8D41E35BD9Q163N" TargetMode="External"/><Relationship Id="rId102" Type="http://schemas.openxmlformats.org/officeDocument/2006/relationships/hyperlink" Target="consultantplus://offline/ref=9304485AE85B481AF43812A61A7B3BC0E19DD0B198773EC33FB57AA76D26A9583B219E6A747A95BCB9655CF7F479B47A491C4D8D41E35BD9Q163N" TargetMode="External"/><Relationship Id="rId123" Type="http://schemas.openxmlformats.org/officeDocument/2006/relationships/hyperlink" Target="consultantplus://offline/ref=9304485AE85B481AF43812A61A7B3BC0E39CDDBD9C7E3EC33FB57AA76D26A9582921C66676798AB9BF700AA6B2Q26CN" TargetMode="External"/><Relationship Id="rId128" Type="http://schemas.openxmlformats.org/officeDocument/2006/relationships/hyperlink" Target="consultantplus://offline/ref=9304485AE85B481AF43812A61A7B3BC0E198D7B49F7F3EC33FB57AA76D26A9582921C66676798AB9BF700AA6B2Q26CN" TargetMode="External"/><Relationship Id="rId144" Type="http://schemas.openxmlformats.org/officeDocument/2006/relationships/hyperlink" Target="consultantplus://offline/ref=9304485AE85B481AF4380CAB0C1761CDE6938AB99B79319666EA21FA3A2FA30F7C6EC73A302F99BBBA7008A0AE2EB97AQ46AN" TargetMode="External"/><Relationship Id="rId149" Type="http://schemas.openxmlformats.org/officeDocument/2006/relationships/hyperlink" Target="consultantplus://offline/ref=9304485AE85B481AF43812A61A7B3BC0E19BD3B49C763EC33FB57AA76D26A9582921C66676798AB9BF700AA6B2Q26CN" TargetMode="External"/><Relationship Id="rId5" Type="http://schemas.openxmlformats.org/officeDocument/2006/relationships/hyperlink" Target="consultantplus://offline/ref=9304485AE85B481AF4380CAB0C1761CDE6938AB99B7E3D9066EA21FA3A2FA30F7C6EC728307795B9B96E08A3BB78E83C1F0F4F8841E15DC511187CQD61N" TargetMode="External"/><Relationship Id="rId90" Type="http://schemas.openxmlformats.org/officeDocument/2006/relationships/hyperlink" Target="consultantplus://offline/ref=9304485AE85B481AF43812A61A7B3BC0E19BDDB69E793EC33FB57AA76D26A9582921C66676798AB9BF700AA6B2Q26CN" TargetMode="External"/><Relationship Id="rId95" Type="http://schemas.openxmlformats.org/officeDocument/2006/relationships/hyperlink" Target="consultantplus://offline/ref=9304485AE85B481AF43812A61A7B3BC0E19CD2B29D7E3EC33FB57AA76D26A9582921C66676798AB9BF700AA6B2Q26CN" TargetMode="External"/><Relationship Id="rId22" Type="http://schemas.openxmlformats.org/officeDocument/2006/relationships/hyperlink" Target="consultantplus://offline/ref=9304485AE85B481AF4380CAB0C1761CDE6938AB99B77349365EA21FA3A2FA30F7C6EC728307795B9B96E08AEBB78E83C1F0F4F8841E15DC511187CQD61N" TargetMode="External"/><Relationship Id="rId27" Type="http://schemas.openxmlformats.org/officeDocument/2006/relationships/hyperlink" Target="consultantplus://offline/ref=9304485AE85B481AF4380CAB0C1761CDE6938AB99B77349365EA21FA3A2FA30F7C6EC728307795B9B96E09A5BB78E83C1F0F4F8841E15DC511187CQD61N" TargetMode="External"/><Relationship Id="rId43" Type="http://schemas.openxmlformats.org/officeDocument/2006/relationships/hyperlink" Target="consultantplus://offline/ref=9304485AE85B481AF43812A61A7B3BC0E39CDDBD9C7E3EC33FB57AA76D26A9582921C66676798AB9BF700AA6B2Q26CN" TargetMode="External"/><Relationship Id="rId48" Type="http://schemas.openxmlformats.org/officeDocument/2006/relationships/hyperlink" Target="consultantplus://offline/ref=9304485AE85B481AF43812A61A7B3BC0E19CD2B29D7E3EC33FB57AA76D26A9582921C66676798AB9BF700AA6B2Q26CN" TargetMode="External"/><Relationship Id="rId64" Type="http://schemas.openxmlformats.org/officeDocument/2006/relationships/hyperlink" Target="consultantplus://offline/ref=9304485AE85B481AF43812A61A7B3BC0E19CDDB59A7C3EC33FB57AA76D26A9582921C66676798AB9BF700AA6B2Q26CN" TargetMode="External"/><Relationship Id="rId69" Type="http://schemas.openxmlformats.org/officeDocument/2006/relationships/hyperlink" Target="consultantplus://offline/ref=9304485AE85B481AF43812A61A7B3BC0E19DD4BC9C783EC33FB57AA76D26A9582921C66676798AB9BF700AA6B2Q26CN" TargetMode="External"/><Relationship Id="rId113" Type="http://schemas.openxmlformats.org/officeDocument/2006/relationships/hyperlink" Target="consultantplus://offline/ref=9304485AE85B481AF4380CAB0C1761CDE6938AB99B7730936BEA21FA3A2FA30F7C6EC728307795B9B9690CA6BB78E83C1F0F4F8841E15DC511187CQD61N" TargetMode="External"/><Relationship Id="rId118" Type="http://schemas.openxmlformats.org/officeDocument/2006/relationships/hyperlink" Target="consultantplus://offline/ref=9304485AE85B481AF43812A61A7B3BC0E19CD2B29D7E3EC33FB57AA76D26A9583B219E6A747B94BFBE655CF7F479B47A491C4D8D41E35BD9Q163N" TargetMode="External"/><Relationship Id="rId134" Type="http://schemas.openxmlformats.org/officeDocument/2006/relationships/hyperlink" Target="consultantplus://offline/ref=9304485AE85B481AF4380CAB0C1761CDE6938AB99B7733946AEA21FA3A2FA30F7C6EC73A302F99BBBA7008A0AE2EB97AQ46AN" TargetMode="External"/><Relationship Id="rId139" Type="http://schemas.openxmlformats.org/officeDocument/2006/relationships/hyperlink" Target="consultantplus://offline/ref=9304485AE85B481AF43812A61A7B3BC0E198D7B49F7F3EC33FB57AA76D26A9582921C66676798AB9BF700AA6B2Q26CN" TargetMode="External"/><Relationship Id="rId80" Type="http://schemas.openxmlformats.org/officeDocument/2006/relationships/hyperlink" Target="consultantplus://offline/ref=9304485AE85B481AF43812A61A7B3BC0E19CD2B29D7E3EC33FB57AA76D26A9582921C66676798AB9BF700AA6B2Q26CN" TargetMode="External"/><Relationship Id="rId85" Type="http://schemas.openxmlformats.org/officeDocument/2006/relationships/hyperlink" Target="consultantplus://offline/ref=9304485AE85B481AF4380CAB0C1761CDE6938AB99A7D309161EA21FA3A2FA30F7C6EC728307795BDB86A00A7BB78E83C1F0F4F8841E15DC511187CQD61N" TargetMode="External"/><Relationship Id="rId150" Type="http://schemas.openxmlformats.org/officeDocument/2006/relationships/hyperlink" Target="consultantplus://offline/ref=9304485AE85B481AF43812A61A7B3BC0E19DD0B198773EC33FB57AA76D26A9583B219E6A747A97BFBF655CF7F479B47A491C4D8D41E35BD9Q163N" TargetMode="External"/><Relationship Id="rId155" Type="http://schemas.openxmlformats.org/officeDocument/2006/relationships/theme" Target="theme/theme1.xml"/><Relationship Id="rId12" Type="http://schemas.openxmlformats.org/officeDocument/2006/relationships/hyperlink" Target="consultantplus://offline/ref=9304485AE85B481AF4380CAB0C1761CDE6938AB99A7E309465EA21FA3A2FA30F7C6EC728307795B9B96E08A3BB78E83C1F0F4F8841E15DC511187CQD61N" TargetMode="External"/><Relationship Id="rId17" Type="http://schemas.openxmlformats.org/officeDocument/2006/relationships/hyperlink" Target="consultantplus://offline/ref=9304485AE85B481AF4380CAB0C1761CDE6938AB99A7E309465EA21FA3A2FA30F7C6EC728307795B9B96E08A0BB78E83C1F0F4F8841E15DC511187CQD61N" TargetMode="External"/><Relationship Id="rId25" Type="http://schemas.openxmlformats.org/officeDocument/2006/relationships/hyperlink" Target="consultantplus://offline/ref=9304485AE85B481AF4380CAB0C1761CDE6938AB99B77349365EA21FA3A2FA30F7C6EC728307795B9B96E09A7BB78E83C1F0F4F8841E15DC511187CQD61N" TargetMode="External"/><Relationship Id="rId33" Type="http://schemas.openxmlformats.org/officeDocument/2006/relationships/hyperlink" Target="consultantplus://offline/ref=9304485AE85B481AF43812A61A7B3BC0E19DD0B198773EC33FB57AA76D26A9583B219E6A737D9FEDE82A5DABB22FA7784C1C4F8B5DQE61N" TargetMode="External"/><Relationship Id="rId38" Type="http://schemas.openxmlformats.org/officeDocument/2006/relationships/hyperlink" Target="consultantplus://offline/ref=9304485AE85B481AF43812A61A7B3BC0E19CD2B29D7E3EC33FB57AA76D26A9583B219E6A747A92B9B1655CF7F479B47A491C4D8D41E35BD9Q163N" TargetMode="External"/><Relationship Id="rId46" Type="http://schemas.openxmlformats.org/officeDocument/2006/relationships/hyperlink" Target="consultantplus://offline/ref=9304485AE85B481AF43812A61A7B3BC0E19DD7B09B763EC33FB57AA76D26A9583B219E6A76729DB9B9655CF7F479B47A491C4D8D41E35BD9Q163N" TargetMode="External"/><Relationship Id="rId59" Type="http://schemas.openxmlformats.org/officeDocument/2006/relationships/hyperlink" Target="consultantplus://offline/ref=9304485AE85B481AF43812A61A7B3BC0E19DD4BC9C783EC33FB57AA76D26A9582921C66676798AB9BF700AA6B2Q26CN" TargetMode="External"/><Relationship Id="rId67" Type="http://schemas.openxmlformats.org/officeDocument/2006/relationships/hyperlink" Target="consultantplus://offline/ref=9304485AE85B481AF43812A61A7B3BC0E19CDDB59A7C3EC33FB57AA76D26A9582921C66676798AB9BF700AA6B2Q26CN" TargetMode="External"/><Relationship Id="rId103" Type="http://schemas.openxmlformats.org/officeDocument/2006/relationships/hyperlink" Target="consultantplus://offline/ref=9304485AE85B481AF43812A61A7B3BC0E19CD2B29D7E3EC33FB57AA76D26A9582921C66676798AB9BF700AA6B2Q26CN" TargetMode="External"/><Relationship Id="rId108" Type="http://schemas.openxmlformats.org/officeDocument/2006/relationships/hyperlink" Target="consultantplus://offline/ref=9304485AE85B481AF43812A61A7B3BC0E19DD7B09B763EC33FB57AA76D26A9583B219E6A76729DB9B9655CF7F479B47A491C4D8D41E35BD9Q163N" TargetMode="External"/><Relationship Id="rId116" Type="http://schemas.openxmlformats.org/officeDocument/2006/relationships/hyperlink" Target="consultantplus://offline/ref=9304485AE85B481AF43812A61A7B3BC0E19DD0B198773EC33FB57AA76D26A9583B219E6A747A95BCB9655CF7F479B47A491C4D8D41E35BD9Q163N" TargetMode="External"/><Relationship Id="rId124" Type="http://schemas.openxmlformats.org/officeDocument/2006/relationships/hyperlink" Target="consultantplus://offline/ref=9304485AE85B481AF4380CAB0C1761CDE6938AB99B77349365EA21FA3A2FA30F7C6EC728307795B9B9660EA2BB78E83C1F0F4F8841E15DC511187CQD61N" TargetMode="External"/><Relationship Id="rId129" Type="http://schemas.openxmlformats.org/officeDocument/2006/relationships/hyperlink" Target="consultantplus://offline/ref=9304485AE85B481AF43812A61A7B3BC0E19BD3B49C763EC33FB57AA76D26A9582921C66676798AB9BF700AA6B2Q26CN" TargetMode="External"/><Relationship Id="rId137" Type="http://schemas.openxmlformats.org/officeDocument/2006/relationships/hyperlink" Target="consultantplus://offline/ref=9304485AE85B481AF43812A61A7B3BC0E198D0B298763EC33FB57AA76D26A9582921C66676798AB9BF700AA6B2Q26CN" TargetMode="External"/><Relationship Id="rId20" Type="http://schemas.openxmlformats.org/officeDocument/2006/relationships/hyperlink" Target="consultantplus://offline/ref=9304485AE85B481AF4380CAB0C1761CDE6938AB9987C309D60EA21FA3A2FA30F7C6EC73A302F99BBBA7008A0AE2EB97AQ46AN" TargetMode="External"/><Relationship Id="rId41" Type="http://schemas.openxmlformats.org/officeDocument/2006/relationships/hyperlink" Target="consultantplus://offline/ref=9304485AE85B481AF43812A61A7B3BC0E19CDDB49C7F3EC33FB57AA76D26A9582921C66676798AB9BF700AA6B2Q26CN" TargetMode="External"/><Relationship Id="rId54" Type="http://schemas.openxmlformats.org/officeDocument/2006/relationships/hyperlink" Target="consultantplus://offline/ref=9304485AE85B481AF43812A61A7B3BC0E19DD0B198773EC33FB57AA76D26A9582921C66676798AB9BF700AA6B2Q26CN" TargetMode="External"/><Relationship Id="rId62" Type="http://schemas.openxmlformats.org/officeDocument/2006/relationships/hyperlink" Target="consultantplus://offline/ref=9304485AE85B481AF43812A61A7B3BC0E19CDDB59A7C3EC33FB57AA76D26A9582921C66676798AB9BF700AA6B2Q26CN" TargetMode="External"/><Relationship Id="rId70" Type="http://schemas.openxmlformats.org/officeDocument/2006/relationships/hyperlink" Target="consultantplus://offline/ref=9304485AE85B481AF43812A61A7B3BC0E19CDDB59A7C3EC33FB57AA76D26A9582921C66676798AB9BF700AA6B2Q26CN" TargetMode="External"/><Relationship Id="rId75" Type="http://schemas.openxmlformats.org/officeDocument/2006/relationships/hyperlink" Target="consultantplus://offline/ref=9304485AE85B481AF43812A61A7B3BC0E19CD2B29D7E3EC33FB57AA76D26A9583B219E6A747A94B8BD655CF7F479B47A491C4D8D41E35BD9Q163N" TargetMode="External"/><Relationship Id="rId83" Type="http://schemas.openxmlformats.org/officeDocument/2006/relationships/hyperlink" Target="consultantplus://offline/ref=9304485AE85B481AF43812A61A7B3BC0E39CDDBD9C7E3EC33FB57AA76D26A9582921C66676798AB9BF700AA6B2Q26CN" TargetMode="External"/><Relationship Id="rId88" Type="http://schemas.openxmlformats.org/officeDocument/2006/relationships/hyperlink" Target="consultantplus://offline/ref=9304485AE85B481AF4380CAB0C1761CDE6938AB99B7730936BEA21FA3A2FA30F7C6EC728307795B9B96A0EA3BB78E83C1F0F4F8841E15DC511187CQD61N" TargetMode="External"/><Relationship Id="rId91" Type="http://schemas.openxmlformats.org/officeDocument/2006/relationships/hyperlink" Target="consultantplus://offline/ref=9304485AE85B481AF43812A61A7B3BC0E19BDDB69E793EC33FB57AA76D26A9582921C66676798AB9BF700AA6B2Q26CN" TargetMode="External"/><Relationship Id="rId96" Type="http://schemas.openxmlformats.org/officeDocument/2006/relationships/hyperlink" Target="consultantplus://offline/ref=9304485AE85B481AF43812A61A7B3BC0E19DD0B198773EC33FB57AA76D26A9583B219E6A737D9FEDE82A5DABB22FA7784C1C4F8B5DQE61N" TargetMode="External"/><Relationship Id="rId111" Type="http://schemas.openxmlformats.org/officeDocument/2006/relationships/hyperlink" Target="consultantplus://offline/ref=9304485AE85B481AF43812A61A7B3BC0E19CD2B29D7E3EC33FB57AA76D26A9582921C66676798AB9BF700AA6B2Q26CN" TargetMode="External"/><Relationship Id="rId132" Type="http://schemas.openxmlformats.org/officeDocument/2006/relationships/hyperlink" Target="consultantplus://offline/ref=9304485AE85B481AF43812A61A7B3BC0E19BD3B49C763EC33FB57AA76D26A9583B219E6A747A94BDBB655CF7F479B47A491C4D8D41E35BD9Q163N" TargetMode="External"/><Relationship Id="rId140" Type="http://schemas.openxmlformats.org/officeDocument/2006/relationships/hyperlink" Target="consultantplus://offline/ref=9304485AE85B481AF43812A61A7B3BC0E19DD7B09B763EC33FB57AA76D26A9583B219E6A76729DB9B9655CF7F479B47A491C4D8D41E35BD9Q163N" TargetMode="External"/><Relationship Id="rId145" Type="http://schemas.openxmlformats.org/officeDocument/2006/relationships/hyperlink" Target="consultantplus://offline/ref=9304485AE85B481AF43812A61A7B3BC0E19DD0B198773EC33FB57AA76D26A9583B219E6A747A95BAB1655CF7F479B47A491C4D8D41E35BD9Q163N" TargetMode="External"/><Relationship Id="rId153" Type="http://schemas.openxmlformats.org/officeDocument/2006/relationships/hyperlink" Target="consultantplus://offline/ref=9304485AE85B481AF4380CAB0C1761CDE6938AB99A7E309465EA21FA3A2FA30F7C6EC728307795B9B96E08A0BB78E83C1F0F4F8841E15DC511187CQD61N" TargetMode="External"/><Relationship Id="rId1" Type="http://schemas.openxmlformats.org/officeDocument/2006/relationships/styles" Target="styles.xml"/><Relationship Id="rId6" Type="http://schemas.openxmlformats.org/officeDocument/2006/relationships/hyperlink" Target="consultantplus://offline/ref=9304485AE85B481AF4380CAB0C1761CDE6938AB99B7D3C9167EA21FA3A2FA30F7C6EC728307795B9B96E08A3BB78E83C1F0F4F8841E15DC511187CQD61N" TargetMode="External"/><Relationship Id="rId15" Type="http://schemas.openxmlformats.org/officeDocument/2006/relationships/hyperlink" Target="consultantplus://offline/ref=9304485AE85B481AF4380CAB0C1761CDE6938AB99A7E309465EA21FA3A2FA30F7C6EC728307795B9B96E08A1BB78E83C1F0F4F8841E15DC511187CQD61N" TargetMode="External"/><Relationship Id="rId23" Type="http://schemas.openxmlformats.org/officeDocument/2006/relationships/hyperlink" Target="consultantplus://offline/ref=9304485AE85B481AF4380CAB0C1761CDE6938AB99B77349365EA21FA3A2FA30F7C6EC728307795B9B96E08AFBB78E83C1F0F4F8841E15DC511187CQD61N" TargetMode="External"/><Relationship Id="rId28" Type="http://schemas.openxmlformats.org/officeDocument/2006/relationships/hyperlink" Target="consultantplus://offline/ref=9304485AE85B481AF4380CAB0C1761CDE6938AB99B77349365EA21FA3A2FA30F7C6EC728307795B9B96E09A2BB78E83C1F0F4F8841E15DC511187CQD61N" TargetMode="External"/><Relationship Id="rId36" Type="http://schemas.openxmlformats.org/officeDocument/2006/relationships/hyperlink" Target="consultantplus://offline/ref=9304485AE85B481AF43812A61A7B3BC0E19CD2B29D7E3EC33FB57AA76D26A9583B219E6A747A97BBB8655CF7F479B47A491C4D8D41E35BD9Q163N" TargetMode="External"/><Relationship Id="rId49" Type="http://schemas.openxmlformats.org/officeDocument/2006/relationships/hyperlink" Target="consultantplus://offline/ref=9304485AE85B481AF4380CAB0C1761CDE6938AB99B77379566EA21FA3A2FA30F7C6EC728307795B9B9660CA6BB78E83C1F0F4F8841E15DC511187CQD61N" TargetMode="External"/><Relationship Id="rId57" Type="http://schemas.openxmlformats.org/officeDocument/2006/relationships/hyperlink" Target="consultantplus://offline/ref=9304485AE85B481AF43812A61A7B3BC0E19DD0B198773EC33FB57AA76D26A9582921C66676798AB9BF700AA6B2Q26CN" TargetMode="External"/><Relationship Id="rId106" Type="http://schemas.openxmlformats.org/officeDocument/2006/relationships/hyperlink" Target="consultantplus://offline/ref=9304485AE85B481AF4380CAB0C1761CDE6938AB99B7730936BEA21FA3A2FA30F7C6EC728307795B9B96801A0BB78E83C1F0F4F8841E15DC511187CQD61N" TargetMode="External"/><Relationship Id="rId114" Type="http://schemas.openxmlformats.org/officeDocument/2006/relationships/hyperlink" Target="consultantplus://offline/ref=9304485AE85B481AF4380CAB0C1761CDE6938AB99A7D309161EA21FA3A2FA30F7C6EC728307795BDB86A00A7BB78E83C1F0F4F8841E15DC511187CQD61N" TargetMode="External"/><Relationship Id="rId119" Type="http://schemas.openxmlformats.org/officeDocument/2006/relationships/hyperlink" Target="consultantplus://offline/ref=9304485AE85B481AF43812A61A7B3BC0E19CD2B29D7E3EC33FB57AA76D26A9583B219E6A747B94BEBC655CF7F479B47A491C4D8D41E35BD9Q163N" TargetMode="External"/><Relationship Id="rId127" Type="http://schemas.openxmlformats.org/officeDocument/2006/relationships/hyperlink" Target="consultantplus://offline/ref=9304485AE85B481AF4380CAB0C1761CDE6938AB99A7D309161EA21FA3A2FA30F7C6EC728307795BDB86A00A7BB78E83C1F0F4F8841E15DC511187CQD61N" TargetMode="External"/><Relationship Id="rId10" Type="http://schemas.openxmlformats.org/officeDocument/2006/relationships/hyperlink" Target="consultantplus://offline/ref=9304485AE85B481AF4380CAB0C1761CDE6938AB99B77349365EA21FA3A2FA30F7C6EC728307795B9B96E08A3BB78E83C1F0F4F8841E15DC511187CQD61N" TargetMode="External"/><Relationship Id="rId31" Type="http://schemas.openxmlformats.org/officeDocument/2006/relationships/hyperlink" Target="consultantplus://offline/ref=9304485AE85B481AF4380CAB0C1761CDE6938AB99A7D309161EA21FA3A2FA30F7C6EC728307795BDB86A00A7BB78E83C1F0F4F8841E15DC511187CQD61N" TargetMode="External"/><Relationship Id="rId44" Type="http://schemas.openxmlformats.org/officeDocument/2006/relationships/hyperlink" Target="consultantplus://offline/ref=9304485AE85B481AF4380CAB0C1761CDE6938AB99B7730936BEA21FA3A2FA30F7C6EC728307795B9B96F0BAFBB78E83C1F0F4F8841E15DC511187CQD61N" TargetMode="External"/><Relationship Id="rId52" Type="http://schemas.openxmlformats.org/officeDocument/2006/relationships/hyperlink" Target="consultantplus://offline/ref=9304485AE85B481AF43812A61A7B3BC0E19CD2B29D7E3EC33FB57AA76D26A9582921C66676798AB9BF700AA6B2Q26CN" TargetMode="External"/><Relationship Id="rId60" Type="http://schemas.openxmlformats.org/officeDocument/2006/relationships/hyperlink" Target="consultantplus://offline/ref=9304485AE85B481AF43812A61A7B3BC0E19DD5B69A7E3EC33FB57AA76D26A9582921C66676798AB9BF700AA6B2Q26CN" TargetMode="External"/><Relationship Id="rId65" Type="http://schemas.openxmlformats.org/officeDocument/2006/relationships/hyperlink" Target="consultantplus://offline/ref=9304485AE85B481AF43812A61A7B3BC0E19CDDB59A7C3EC33FB57AA76D26A9582921C66676798AB9BF700AA6B2Q26CN" TargetMode="External"/><Relationship Id="rId73" Type="http://schemas.openxmlformats.org/officeDocument/2006/relationships/hyperlink" Target="consultantplus://offline/ref=9304485AE85B481AF4380CAB0C1761CDE6938AB99A7D309161EA21FA3A2FA30F7C6EC728307795BDB86A00A7BB78E83C1F0F4F8841E15DC511187CQD61N" TargetMode="External"/><Relationship Id="rId78" Type="http://schemas.openxmlformats.org/officeDocument/2006/relationships/hyperlink" Target="consultantplus://offline/ref=9304485AE85B481AF4380CAB0C1761CDE6938AB99B79319666EA21FA3A2FA30F7C6EC73A302F99BBBA7008A0AE2EB97AQ46AN" TargetMode="External"/><Relationship Id="rId81" Type="http://schemas.openxmlformats.org/officeDocument/2006/relationships/hyperlink" Target="consultantplus://offline/ref=9304485AE85B481AF43812A61A7B3BC0E19CD2B29D7E3EC33FB57AA76D26A9583B219E6A747B97BAB8655CF7F479B47A491C4D8D41E35BD9Q163N" TargetMode="External"/><Relationship Id="rId86" Type="http://schemas.openxmlformats.org/officeDocument/2006/relationships/hyperlink" Target="consultantplus://offline/ref=9304485AE85B481AF43812A61A7B3BC0E19DD0B198773EC33FB57AA76D26A9583B219E6A737D9FEDE82A5DABB22FA7784C1C4F8B5DQE61N" TargetMode="External"/><Relationship Id="rId94" Type="http://schemas.openxmlformats.org/officeDocument/2006/relationships/hyperlink" Target="consultantplus://offline/ref=9304485AE85B481AF4380CAB0C1761CDE6938AB99A7D309161EA21FA3A2FA30F7C6EC728307795BDB86A00A7BB78E83C1F0F4F8841E15DC511187CQD61N" TargetMode="External"/><Relationship Id="rId99" Type="http://schemas.openxmlformats.org/officeDocument/2006/relationships/hyperlink" Target="consultantplus://offline/ref=9304485AE85B481AF43812A61A7B3BC0E39CDDBD9C7E3EC33FB57AA76D26A9582921C66676798AB9BF700AA6B2Q26CN" TargetMode="External"/><Relationship Id="rId101" Type="http://schemas.openxmlformats.org/officeDocument/2006/relationships/hyperlink" Target="consultantplus://offline/ref=9304485AE85B481AF4380CAB0C1761CDE6938AB99A7D309161EA21FA3A2FA30F7C6EC728307795BDB86A00A7BB78E83C1F0F4F8841E15DC511187CQD61N" TargetMode="External"/><Relationship Id="rId122" Type="http://schemas.openxmlformats.org/officeDocument/2006/relationships/hyperlink" Target="consultantplus://offline/ref=9304485AE85B481AF43812A61A7B3BC0E19CDDB49C7F3EC33FB57AA76D26A9582921C66676798AB9BF700AA6B2Q26CN" TargetMode="External"/><Relationship Id="rId130" Type="http://schemas.openxmlformats.org/officeDocument/2006/relationships/hyperlink" Target="consultantplus://offline/ref=9304485AE85B481AF43812A61A7B3BC0E19DD0B198773EC33FB57AA76D26A9583B219E6A747A95BCB9655CF7F479B47A491C4D8D41E35BD9Q163N" TargetMode="External"/><Relationship Id="rId135" Type="http://schemas.openxmlformats.org/officeDocument/2006/relationships/hyperlink" Target="consultantplus://offline/ref=9304485AE85B481AF43812A61A7B3BC0E198D7B49F7F3EC33FB57AA76D26A9582921C66676798AB9BF700AA6B2Q26CN" TargetMode="External"/><Relationship Id="rId143" Type="http://schemas.openxmlformats.org/officeDocument/2006/relationships/hyperlink" Target="consultantplus://offline/ref=9304485AE85B481AF43812A61A7B3BC0E19DD7B09B763EC33FB57AA76D26A9583B219E6A76729DB9B9655CF7F479B47A491C4D8D41E35BD9Q163N" TargetMode="External"/><Relationship Id="rId148" Type="http://schemas.openxmlformats.org/officeDocument/2006/relationships/hyperlink" Target="consultantplus://offline/ref=9304485AE85B481AF43812A61A7B3BC0E19DD5B69A7E3EC33FB57AA76D26A9582921C66676798AB9BF700AA6B2Q26CN" TargetMode="External"/><Relationship Id="rId151" Type="http://schemas.openxmlformats.org/officeDocument/2006/relationships/hyperlink" Target="consultantplus://offline/ref=9304485AE85B481AF43812A61A7B3BC0E090D2BD98763EC33FB57AA76D26A9582921C66676798AB9BF700AA6B2Q26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04485AE85B481AF4380CAB0C1761CDE6938AB99B783C9061EA21FA3A2FA30F7C6EC728307795B9B96E08A3BB78E83C1F0F4F8841E15DC511187CQD61N" TargetMode="External"/><Relationship Id="rId13" Type="http://schemas.openxmlformats.org/officeDocument/2006/relationships/hyperlink" Target="consultantplus://offline/ref=9304485AE85B481AF4380CAB0C1761CDE6938AB99A7D309161EA21FA3A2FA30F7C6EC728307795B9B9680FA7BB78E83C1F0F4F8841E15DC511187CQD61N" TargetMode="External"/><Relationship Id="rId18" Type="http://schemas.openxmlformats.org/officeDocument/2006/relationships/hyperlink" Target="consultantplus://offline/ref=9304485AE85B481AF4380CAB0C1761CDE6938AB99B77349365EA21FA3A2FA30F7C6EC728307795B9B96E09A0BB78E83C1F0F4F8841E15DC511187CQD61N" TargetMode="External"/><Relationship Id="rId39" Type="http://schemas.openxmlformats.org/officeDocument/2006/relationships/hyperlink" Target="consultantplus://offline/ref=9304485AE85B481AF43812A61A7B3BC0E19CD2B29D7E3EC33FB57AA76D26A9582921C66676798AB9BF700AA6B2Q26CN" TargetMode="External"/><Relationship Id="rId109" Type="http://schemas.openxmlformats.org/officeDocument/2006/relationships/hyperlink" Target="consultantplus://offline/ref=9304485AE85B481AF4380CAB0C1761CDE6938AB99A7D309161EA21FA3A2FA30F7C6EC728307795BDB86A00A7BB78E83C1F0F4F8841E15DC511187CQD61N" TargetMode="External"/><Relationship Id="rId34" Type="http://schemas.openxmlformats.org/officeDocument/2006/relationships/hyperlink" Target="consultantplus://offline/ref=9304485AE85B481AF4380CAB0C1761CDE6938AB99B79319666EA21FA3A2FA30F7C6EC73A302F99BBBA7008A0AE2EB97AQ46AN" TargetMode="External"/><Relationship Id="rId50" Type="http://schemas.openxmlformats.org/officeDocument/2006/relationships/hyperlink" Target="consultantplus://offline/ref=9304485AE85B481AF4380CAB0C1761CDE6938AB99B77379566EA21FA3A2FA30F7C6EC728307795B9B96B0DA1BB78E83C1F0F4F8841E15DC511187CQD61N" TargetMode="External"/><Relationship Id="rId55" Type="http://schemas.openxmlformats.org/officeDocument/2006/relationships/hyperlink" Target="consultantplus://offline/ref=9304485AE85B481AF43812A61A7B3BC0E19DD5B69A7E3EC33FB57AA76D26A9582921C66676798AB9BF700AA6B2Q26CN" TargetMode="External"/><Relationship Id="rId76" Type="http://schemas.openxmlformats.org/officeDocument/2006/relationships/hyperlink" Target="consultantplus://offline/ref=9304485AE85B481AF43812A61A7B3BC0E19CD2B29D7E3EC33FB57AA76D26A9582921C66676798AB9BF700AA6B2Q26CN" TargetMode="External"/><Relationship Id="rId97" Type="http://schemas.openxmlformats.org/officeDocument/2006/relationships/hyperlink" Target="consultantplus://offline/ref=9304485AE85B481AF4380CAB0C1761CDE6938AB99B79319666EA21FA3A2FA30F7C6EC73A302F99BBBA7008A0AE2EB97AQ46AN" TargetMode="External"/><Relationship Id="rId104" Type="http://schemas.openxmlformats.org/officeDocument/2006/relationships/hyperlink" Target="consultantplus://offline/ref=9304485AE85B481AF4380CAB0C1761CDE6938AB99B79319666EA21FA3A2FA30F7C6EC73A302F99BBBA7008A0AE2EB97AQ46AN" TargetMode="External"/><Relationship Id="rId120" Type="http://schemas.openxmlformats.org/officeDocument/2006/relationships/hyperlink" Target="consultantplus://offline/ref=9304485AE85B481AF4380CAB0C1761CDE6938AB99B79319666EA21FA3A2FA30F7C6EC73A302F99BBBA7008A0AE2EB97AQ46AN" TargetMode="External"/><Relationship Id="rId125" Type="http://schemas.openxmlformats.org/officeDocument/2006/relationships/hyperlink" Target="consultantplus://offline/ref=9304485AE85B481AF4380CAB0C1761CDE6938AB99A7D309161EA21FA3A2FA30F7C6EC728307795BDB86A00A7BB78E83C1F0F4F8841E15DC511187CQD61N" TargetMode="External"/><Relationship Id="rId141" Type="http://schemas.openxmlformats.org/officeDocument/2006/relationships/hyperlink" Target="consultantplus://offline/ref=9304485AE85B481AF4380CAB0C1761CDE6938AB99A7D309161EA21FA3A2FA30F7C6EC728307795BDB86A00A7BB78E83C1F0F4F8841E15DC511187CQD61N" TargetMode="External"/><Relationship Id="rId146" Type="http://schemas.openxmlformats.org/officeDocument/2006/relationships/hyperlink" Target="consultantplus://offline/ref=9304485AE85B481AF43812A61A7B3BC0E19DD0B198773EC33FB57AA76D26A9583B219E6A747A95BDBD655CF7F479B47A491C4D8D41E35BD9Q163N" TargetMode="External"/><Relationship Id="rId7" Type="http://schemas.openxmlformats.org/officeDocument/2006/relationships/hyperlink" Target="consultantplus://offline/ref=9304485AE85B481AF4380CAB0C1761CDE6938AB99B7B359160EA21FA3A2FA30F7C6EC728307795B9B96E09A7BB78E83C1F0F4F8841E15DC511187CQD61N" TargetMode="External"/><Relationship Id="rId71" Type="http://schemas.openxmlformats.org/officeDocument/2006/relationships/hyperlink" Target="consultantplus://offline/ref=9304485AE85B481AF43812A61A7B3BC0E19DD0B198773EC33FB57AA76D26A9583B219E6A747A94BFBC655CF7F479B47A491C4D8D41E35BD9Q163N" TargetMode="External"/><Relationship Id="rId92" Type="http://schemas.openxmlformats.org/officeDocument/2006/relationships/hyperlink" Target="consultantplus://offline/ref=9304485AE85B481AF43812A61A7B3BC0E19CD2B29D7E3EC33FB57AA76D26A9583B219E6A747A94BCBE655CF7F479B47A491C4D8D41E35BD9Q163N" TargetMode="External"/><Relationship Id="rId2" Type="http://schemas.openxmlformats.org/officeDocument/2006/relationships/settings" Target="settings.xml"/><Relationship Id="rId29" Type="http://schemas.openxmlformats.org/officeDocument/2006/relationships/hyperlink" Target="consultantplus://offline/ref=9304485AE85B481AF4380CAB0C1761CDE6938AB99B77349365EA21FA3A2FA30F7C6EC728307795B9B96E09A3BB78E83C1F0F4F8841E15DC511187CQD61N" TargetMode="External"/><Relationship Id="rId24" Type="http://schemas.openxmlformats.org/officeDocument/2006/relationships/hyperlink" Target="consultantplus://offline/ref=9304485AE85B481AF4380CAB0C1761CDE6938AB99B77349365EA21FA3A2FA30F7C6EC728307795B9B96E09A6BB78E83C1F0F4F8841E15DC511187CQD61N" TargetMode="External"/><Relationship Id="rId40" Type="http://schemas.openxmlformats.org/officeDocument/2006/relationships/hyperlink" Target="consultantplus://offline/ref=9304485AE85B481AF43812A61A7B3BC0E19CDDB49C7F3EC33FB57AA76D26A9582921C66676798AB9BF700AA6B2Q26CN" TargetMode="External"/><Relationship Id="rId45" Type="http://schemas.openxmlformats.org/officeDocument/2006/relationships/hyperlink" Target="consultantplus://offline/ref=9304485AE85B481AF43812A61A7B3BC0E198D7B49F7F3EC33FB57AA76D26A9582921C66676798AB9BF700AA6B2Q26CN" TargetMode="External"/><Relationship Id="rId66" Type="http://schemas.openxmlformats.org/officeDocument/2006/relationships/hyperlink" Target="consultantplus://offline/ref=9304485AE85B481AF43812A61A7B3BC0E19DD0B198773EC33FB57AA76D26A9583B219E6A747A94BFBC655CF7F479B47A491C4D8D41E35BD9Q163N" TargetMode="External"/><Relationship Id="rId87" Type="http://schemas.openxmlformats.org/officeDocument/2006/relationships/hyperlink" Target="consultantplus://offline/ref=9304485AE85B481AF43812A61A7B3BC0E39CDDBD9C7E3EC33FB57AA76D26A9582921C66676798AB9BF700AA6B2Q26CN" TargetMode="External"/><Relationship Id="rId110" Type="http://schemas.openxmlformats.org/officeDocument/2006/relationships/hyperlink" Target="consultantplus://offline/ref=9304485AE85B481AF43812A61A7B3BC0E19AD2B298763EC33FB57AA76D26A9582921C66676798AB9BF700AA6B2Q26CN" TargetMode="External"/><Relationship Id="rId115" Type="http://schemas.openxmlformats.org/officeDocument/2006/relationships/hyperlink" Target="consultantplus://offline/ref=9304485AE85B481AF43812A61A7B3BC0E19DD7B09B763EC33FB57AA76D26A9583B219E6A76729DB9B9655CF7F479B47A491C4D8D41E35BD9Q163N" TargetMode="External"/><Relationship Id="rId131" Type="http://schemas.openxmlformats.org/officeDocument/2006/relationships/hyperlink" Target="consultantplus://offline/ref=9304485AE85B481AF43812A61A7B3BC0E19BD3B49C763EC33FB57AA76D26A9582921C66676798AB9BF700AA6B2Q26CN" TargetMode="External"/><Relationship Id="rId136" Type="http://schemas.openxmlformats.org/officeDocument/2006/relationships/hyperlink" Target="consultantplus://offline/ref=9304485AE85B481AF43812A61A7B3BC0E39CDDBD9C7E3EC33FB57AA76D26A9582921C66676798AB9BF700AA6B2Q26CN" TargetMode="External"/><Relationship Id="rId61" Type="http://schemas.openxmlformats.org/officeDocument/2006/relationships/hyperlink" Target="consultantplus://offline/ref=9304485AE85B481AF43812A61A7B3BC0E19CD2B29D7E3EC33FB57AA76D26A9582921C66676798AB9BF700AA6B2Q26CN" TargetMode="External"/><Relationship Id="rId82" Type="http://schemas.openxmlformats.org/officeDocument/2006/relationships/hyperlink" Target="consultantplus://offline/ref=9304485AE85B481AF43812A61A7B3BC0E19CDDB49C7F3EC33FB57AA76D26A9582921C66676798AB9BF700AA6B2Q26CN" TargetMode="External"/><Relationship Id="rId152" Type="http://schemas.openxmlformats.org/officeDocument/2006/relationships/hyperlink" Target="consultantplus://offline/ref=9304485AE85B481AF43812A61A7B3BC0E19DD0B198773EC33FB57AA76D26A9583B219E6A747A94BFBC655CF7F479B47A491C4D8D41E35BD9Q163N" TargetMode="External"/><Relationship Id="rId19" Type="http://schemas.openxmlformats.org/officeDocument/2006/relationships/hyperlink" Target="consultantplus://offline/ref=9304485AE85B481AF4380CAB0C1761CDE6938AB99B7E3D9066EA21FA3A2FA30F7C6EC728307795B9B96E0BA0BB78E83C1F0F4F8841E15DC511187CQD61N" TargetMode="External"/><Relationship Id="rId14" Type="http://schemas.openxmlformats.org/officeDocument/2006/relationships/hyperlink" Target="consultantplus://offline/ref=9304485AE85B481AF4380CAB0C1761CDE6938AB99A7D309161EA21FA3A2FA30F7C6EC728307795B9B96709A5BB78E83C1F0F4F8841E15DC511187CQD61N" TargetMode="External"/><Relationship Id="rId30" Type="http://schemas.openxmlformats.org/officeDocument/2006/relationships/hyperlink" Target="consultantplus://offline/ref=9304485AE85B481AF4380CAB0C1761CDE6938AB99B7730936BEA21FA3A2FA30F7C6EC728307795B9B96E0BA6BB78E83C1F0F4F8841E15DC511187CQD61N" TargetMode="External"/><Relationship Id="rId35" Type="http://schemas.openxmlformats.org/officeDocument/2006/relationships/hyperlink" Target="consultantplus://offline/ref=9304485AE85B481AF43812A61A7B3BC0E19CD2B29D7E3EC33FB57AA76D26A9583B219E6A747A96BABB655CF7F479B47A491C4D8D41E35BD9Q163N" TargetMode="External"/><Relationship Id="rId56" Type="http://schemas.openxmlformats.org/officeDocument/2006/relationships/hyperlink" Target="consultantplus://offline/ref=9304485AE85B481AF43812A61A7B3BC0E19DD5B69A7E3EC33FB57AA76D26A9582921C66676798AB9BF700AA6B2Q26CN" TargetMode="External"/><Relationship Id="rId77" Type="http://schemas.openxmlformats.org/officeDocument/2006/relationships/hyperlink" Target="consultantplus://offline/ref=9304485AE85B481AF43812A61A7B3BC0E19CD2B29D7E3EC33FB57AA76D26A9583B219E6A747B97BAB8655CF7F479B47A491C4D8D41E35BD9Q163N" TargetMode="External"/><Relationship Id="rId100" Type="http://schemas.openxmlformats.org/officeDocument/2006/relationships/hyperlink" Target="consultantplus://offline/ref=9304485AE85B481AF4380CAB0C1761CDE6938AB99B7730936BEA21FA3A2FA30F7C6EC728307795B9B96809A1BB78E83C1F0F4F8841E15DC511187CQD61N" TargetMode="External"/><Relationship Id="rId105" Type="http://schemas.openxmlformats.org/officeDocument/2006/relationships/hyperlink" Target="consultantplus://offline/ref=9304485AE85B481AF43812A61A7B3BC0E39CDDBD9C7E3EC33FB57AA76D26A9582921C66676798AB9BF700AA6B2Q26CN" TargetMode="External"/><Relationship Id="rId126" Type="http://schemas.openxmlformats.org/officeDocument/2006/relationships/hyperlink" Target="consultantplus://offline/ref=9304485AE85B481AF4380CAB0C1761CDE6938AB99A7E309465EA21FA3A2FA30F7C6EC728307795B9B96E09A7BB78E83C1F0F4F8841E15DC511187CQD61N" TargetMode="External"/><Relationship Id="rId147" Type="http://schemas.openxmlformats.org/officeDocument/2006/relationships/hyperlink" Target="consultantplus://offline/ref=9304485AE85B481AF43812A61A7B3BC0E19DD5B69A7E3EC33FB57AA76D26A9582921C66676798AB9BF700AA6B2Q26CN" TargetMode="External"/><Relationship Id="rId8" Type="http://schemas.openxmlformats.org/officeDocument/2006/relationships/hyperlink" Target="consultantplus://offline/ref=9304485AE85B481AF4380CAB0C1761CDE6938AB99B79359C63EA21FA3A2FA30F7C6EC728307795B9B96E08A3BB78E83C1F0F4F8841E15DC511187CQD61N" TargetMode="External"/><Relationship Id="rId51" Type="http://schemas.openxmlformats.org/officeDocument/2006/relationships/hyperlink" Target="consultantplus://offline/ref=9304485AE85B481AF4380CAB0C1761CDE6938AB99B77379566EA21FA3A2FA30F7C6EC728307795B9B96708A2BB78E83C1F0F4F8841E15DC511187CQD61N" TargetMode="External"/><Relationship Id="rId72" Type="http://schemas.openxmlformats.org/officeDocument/2006/relationships/hyperlink" Target="consultantplus://offline/ref=9304485AE85B481AF4380CAB0C1761CDE6938AB99B7730936BEA21FA3A2FA30F7C6EC728307795B9B96C01A2BB78E83C1F0F4F8841E15DC511187CQD61N" TargetMode="External"/><Relationship Id="rId93" Type="http://schemas.openxmlformats.org/officeDocument/2006/relationships/hyperlink" Target="consultantplus://offline/ref=9304485AE85B481AF4380CAB0C1761CDE6938AB99B7730936BEA21FA3A2FA30F7C6EC728307795B9B96B0AA5BB78E83C1F0F4F8841E15DC511187CQD61N" TargetMode="External"/><Relationship Id="rId98" Type="http://schemas.openxmlformats.org/officeDocument/2006/relationships/hyperlink" Target="consultantplus://offline/ref=9304485AE85B481AF43812A61A7B3BC0E19CD2B29D7E3EC33FB57AA76D26A9582921C66676798AB9BF700AA6B2Q26CN" TargetMode="External"/><Relationship Id="rId121" Type="http://schemas.openxmlformats.org/officeDocument/2006/relationships/hyperlink" Target="consultantplus://offline/ref=9304485AE85B481AF43812A61A7B3BC0E19CDDB49C7F3EC33FB57AA76D26A9582921C66676798AB9BF700AA6B2Q26CN" TargetMode="External"/><Relationship Id="rId142" Type="http://schemas.openxmlformats.org/officeDocument/2006/relationships/hyperlink" Target="consultantplus://offline/ref=9304485AE85B481AF43812A61A7B3BC0E19BD3B49C763EC33FB57AA76D26A9582921C66676798AB9BF700AA6B2Q26C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46746</Words>
  <Characters>266458</Characters>
  <Application>Microsoft Office Word</Application>
  <DocSecurity>0</DocSecurity>
  <Lines>2220</Lines>
  <Paragraphs>625</Paragraphs>
  <ScaleCrop>false</ScaleCrop>
  <Company/>
  <LinksUpToDate>false</LinksUpToDate>
  <CharactersWithSpaces>312579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1</cp:revision>
  <dcterms:created xsi:type="dcterms:W3CDTF">2020-06-23T13:58:00Z</dcterms:created>
  <dcterms:modified xsi:type="dcterms:W3CDTF">2020-06-23T13:58:00Z</dcterms:modified>
</cp:coreProperties>
</file>