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071" w:rsidRDefault="00752071" w:rsidP="00752071">
      <w:pPr>
        <w:autoSpaceDE w:val="0"/>
        <w:autoSpaceDN w:val="0"/>
        <w:adjustRightInd w:val="0"/>
        <w:spacing w:after="0" w:line="340" w:lineRule="exact"/>
        <w:jc w:val="center"/>
        <w:rPr>
          <w:rFonts w:ascii="Times New Roman" w:hAnsi="Times New Roman" w:cs="Times New Roman"/>
          <w:b/>
          <w:sz w:val="24"/>
          <w:szCs w:val="24"/>
        </w:rPr>
      </w:pPr>
    </w:p>
    <w:p w:rsidR="00752071" w:rsidRDefault="00752071" w:rsidP="00752071">
      <w:pPr>
        <w:autoSpaceDE w:val="0"/>
        <w:autoSpaceDN w:val="0"/>
        <w:adjustRightInd w:val="0"/>
        <w:spacing w:after="0" w:line="340" w:lineRule="exact"/>
        <w:jc w:val="center"/>
        <w:rPr>
          <w:rFonts w:ascii="Times New Roman" w:hAnsi="Times New Roman" w:cs="Times New Roman"/>
          <w:b/>
          <w:sz w:val="24"/>
          <w:szCs w:val="24"/>
        </w:rPr>
      </w:pPr>
      <w:r>
        <w:rPr>
          <w:rFonts w:ascii="Times New Roman" w:hAnsi="Times New Roman" w:cs="Times New Roman"/>
          <w:b/>
          <w:sz w:val="24"/>
          <w:szCs w:val="24"/>
        </w:rPr>
        <w:t xml:space="preserve">ИНФОРМАЦИОННОЕ СООБЩЕНИЕ </w:t>
      </w:r>
    </w:p>
    <w:p w:rsidR="00752071" w:rsidRDefault="00752071" w:rsidP="00752071">
      <w:pPr>
        <w:autoSpaceDE w:val="0"/>
        <w:autoSpaceDN w:val="0"/>
        <w:adjustRightInd w:val="0"/>
        <w:spacing w:after="0" w:line="340" w:lineRule="exact"/>
        <w:jc w:val="center"/>
        <w:rPr>
          <w:rFonts w:ascii="Times New Roman" w:hAnsi="Times New Roman" w:cs="Times New Roman"/>
          <w:b/>
          <w:sz w:val="24"/>
          <w:szCs w:val="24"/>
        </w:rPr>
      </w:pPr>
      <w:r>
        <w:rPr>
          <w:rFonts w:ascii="Times New Roman" w:hAnsi="Times New Roman" w:cs="Times New Roman"/>
          <w:b/>
          <w:sz w:val="24"/>
          <w:szCs w:val="24"/>
        </w:rPr>
        <w:t>о п</w:t>
      </w:r>
      <w:r w:rsidRPr="00604C14">
        <w:rPr>
          <w:rFonts w:ascii="Times New Roman" w:hAnsi="Times New Roman" w:cs="Times New Roman"/>
          <w:b/>
          <w:sz w:val="24"/>
          <w:szCs w:val="24"/>
        </w:rPr>
        <w:t>орядк</w:t>
      </w:r>
      <w:r>
        <w:rPr>
          <w:rFonts w:ascii="Times New Roman" w:hAnsi="Times New Roman" w:cs="Times New Roman"/>
          <w:b/>
          <w:sz w:val="24"/>
          <w:szCs w:val="24"/>
        </w:rPr>
        <w:t>е</w:t>
      </w:r>
      <w:r w:rsidRPr="00604C14">
        <w:rPr>
          <w:rFonts w:ascii="Times New Roman" w:hAnsi="Times New Roman" w:cs="Times New Roman"/>
          <w:b/>
          <w:sz w:val="24"/>
          <w:szCs w:val="24"/>
        </w:rPr>
        <w:t xml:space="preserve"> применения </w:t>
      </w:r>
      <w:r>
        <w:rPr>
          <w:rFonts w:ascii="Times New Roman" w:hAnsi="Times New Roman" w:cs="Times New Roman"/>
          <w:b/>
          <w:sz w:val="24"/>
          <w:szCs w:val="24"/>
        </w:rPr>
        <w:t xml:space="preserve">постановления Правительства Белгородской области </w:t>
      </w:r>
    </w:p>
    <w:p w:rsidR="00752071" w:rsidRPr="00604C14" w:rsidRDefault="00752071" w:rsidP="00752071">
      <w:pPr>
        <w:autoSpaceDE w:val="0"/>
        <w:autoSpaceDN w:val="0"/>
        <w:adjustRightInd w:val="0"/>
        <w:spacing w:after="0" w:line="340" w:lineRule="exact"/>
        <w:jc w:val="center"/>
        <w:rPr>
          <w:rFonts w:ascii="Times New Roman" w:hAnsi="Times New Roman" w:cs="Times New Roman"/>
          <w:b/>
          <w:sz w:val="24"/>
          <w:szCs w:val="24"/>
        </w:rPr>
      </w:pPr>
      <w:r>
        <w:rPr>
          <w:rFonts w:ascii="Times New Roman" w:hAnsi="Times New Roman" w:cs="Times New Roman"/>
          <w:b/>
          <w:sz w:val="24"/>
          <w:szCs w:val="24"/>
        </w:rPr>
        <w:t>от 21 марта  2022 года № 141-пп</w:t>
      </w:r>
    </w:p>
    <w:p w:rsidR="00752071" w:rsidRDefault="00752071" w:rsidP="00752071">
      <w:pPr>
        <w:autoSpaceDE w:val="0"/>
        <w:autoSpaceDN w:val="0"/>
        <w:adjustRightInd w:val="0"/>
        <w:spacing w:after="0" w:line="340" w:lineRule="exact"/>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частью 2 статьи 15 Федерального закона от 8 марта 2022 года                       № 46-ФЗ «О внесении изменений в отдельные законодательные акты Российской Федерации» (далее – Федеральный закон № 46-ФЗ)  </w:t>
      </w:r>
      <w:r w:rsidRPr="00E52007">
        <w:rPr>
          <w:rFonts w:ascii="Times New Roman" w:hAnsi="Times New Roman" w:cs="Times New Roman"/>
          <w:sz w:val="24"/>
          <w:szCs w:val="24"/>
        </w:rPr>
        <w:t>решением высшего исполнительного органа субъекта Российской Федерации в дополнение к случаям, предусмотренным частью 1 статьи 93 Федеральног</w:t>
      </w:r>
      <w:r>
        <w:rPr>
          <w:rFonts w:ascii="Times New Roman" w:hAnsi="Times New Roman" w:cs="Times New Roman"/>
          <w:sz w:val="24"/>
          <w:szCs w:val="24"/>
        </w:rPr>
        <w:t>о закона от 5 апреля 2013 года №</w:t>
      </w:r>
      <w:r w:rsidRPr="00E52007">
        <w:rPr>
          <w:rFonts w:ascii="Times New Roman" w:hAnsi="Times New Roman" w:cs="Times New Roman"/>
          <w:sz w:val="24"/>
          <w:szCs w:val="24"/>
        </w:rPr>
        <w:t xml:space="preserve"> </w:t>
      </w:r>
      <w:r>
        <w:rPr>
          <w:rFonts w:ascii="Times New Roman" w:hAnsi="Times New Roman" w:cs="Times New Roman"/>
          <w:sz w:val="24"/>
          <w:szCs w:val="24"/>
        </w:rPr>
        <w:t>44-ФЗ «</w:t>
      </w:r>
      <w:r w:rsidRPr="00E52007">
        <w:rPr>
          <w:rFonts w:ascii="Times New Roman" w:hAnsi="Times New Roman" w:cs="Times New Roman"/>
          <w:sz w:val="24"/>
          <w:szCs w:val="24"/>
        </w:rPr>
        <w:t>О контрактной системе в сфере закупок товаров, работ</w:t>
      </w:r>
      <w:proofErr w:type="gramEnd"/>
      <w:r w:rsidRPr="00E52007">
        <w:rPr>
          <w:rFonts w:ascii="Times New Roman" w:hAnsi="Times New Roman" w:cs="Times New Roman"/>
          <w:sz w:val="24"/>
          <w:szCs w:val="24"/>
        </w:rPr>
        <w:t xml:space="preserve">, </w:t>
      </w:r>
      <w:proofErr w:type="gramStart"/>
      <w:r w:rsidRPr="00E52007">
        <w:rPr>
          <w:rFonts w:ascii="Times New Roman" w:hAnsi="Times New Roman" w:cs="Times New Roman"/>
          <w:sz w:val="24"/>
          <w:szCs w:val="24"/>
        </w:rPr>
        <w:t>услуг для обеспечения госуд</w:t>
      </w:r>
      <w:r>
        <w:rPr>
          <w:rFonts w:ascii="Times New Roman" w:hAnsi="Times New Roman" w:cs="Times New Roman"/>
          <w:sz w:val="24"/>
          <w:szCs w:val="24"/>
        </w:rPr>
        <w:t>арственных и муниципальных нужд» (далее – Федеральный закон № 44-ФЗ)</w:t>
      </w:r>
      <w:r w:rsidRPr="00E52007">
        <w:rPr>
          <w:rFonts w:ascii="Times New Roman" w:hAnsi="Times New Roman" w:cs="Times New Roman"/>
          <w:sz w:val="24"/>
          <w:szCs w:val="24"/>
        </w:rPr>
        <w:t xml:space="preserve">, могут быть установлены иные случаи осуществления закупок товаров, работ, услуг для государственных и (или) муниципальных нужд у единственного поставщика (подрядчика, исполнителя) в целях обеспечения нужд соответствующего субъекта Российской Федерации и муниципальных нужд муниципальных образований, находящихся </w:t>
      </w:r>
      <w:r>
        <w:rPr>
          <w:rFonts w:ascii="Times New Roman" w:hAnsi="Times New Roman" w:cs="Times New Roman"/>
          <w:sz w:val="24"/>
          <w:szCs w:val="24"/>
        </w:rPr>
        <w:t xml:space="preserve">                </w:t>
      </w:r>
      <w:r w:rsidRPr="00E52007">
        <w:rPr>
          <w:rFonts w:ascii="Times New Roman" w:hAnsi="Times New Roman" w:cs="Times New Roman"/>
          <w:sz w:val="24"/>
          <w:szCs w:val="24"/>
        </w:rPr>
        <w:t>на его территории, а также определен порядок осуществления закупок в таких случаях.</w:t>
      </w:r>
      <w:proofErr w:type="gramEnd"/>
    </w:p>
    <w:p w:rsidR="00752071" w:rsidRDefault="00752071" w:rsidP="00A976CE">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Данная норма </w:t>
      </w:r>
      <w:r w:rsidR="00A976CE">
        <w:rPr>
          <w:rFonts w:ascii="Times New Roman" w:hAnsi="Times New Roman" w:cs="Times New Roman"/>
          <w:sz w:val="24"/>
          <w:szCs w:val="24"/>
        </w:rPr>
        <w:t>предоставляет</w:t>
      </w:r>
      <w:r>
        <w:rPr>
          <w:rFonts w:ascii="Times New Roman" w:hAnsi="Times New Roman" w:cs="Times New Roman"/>
          <w:sz w:val="24"/>
          <w:szCs w:val="24"/>
        </w:rPr>
        <w:t xml:space="preserve"> соответствующее право регионам до конца 202</w:t>
      </w:r>
      <w:r w:rsidR="00EA4024">
        <w:rPr>
          <w:rFonts w:ascii="Times New Roman" w:hAnsi="Times New Roman" w:cs="Times New Roman"/>
          <w:sz w:val="24"/>
          <w:szCs w:val="24"/>
        </w:rPr>
        <w:t>3</w:t>
      </w:r>
      <w:r>
        <w:rPr>
          <w:rFonts w:ascii="Times New Roman" w:hAnsi="Times New Roman" w:cs="Times New Roman"/>
          <w:sz w:val="24"/>
          <w:szCs w:val="24"/>
        </w:rPr>
        <w:t xml:space="preserve"> года.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Во исполнение вышеуказанных положений Федерального закона № 46-ФЗ на территории Белгородской области принято и действует постановление Правительства Белгородской области от 21 марта 2022 года № 141-пп «Об установлении случаев осуществления закупок товаров, работ, услуг у единственного поставщика (подрядчика, исполнителя) для обеспечения государственных и (или) муниципальных нужд и порядка их осуществления» (далее – Постановление № 141-пп).</w:t>
      </w:r>
      <w:proofErr w:type="gramEnd"/>
      <w:r>
        <w:rPr>
          <w:rFonts w:ascii="Times New Roman" w:hAnsi="Times New Roman" w:cs="Times New Roman"/>
          <w:sz w:val="24"/>
          <w:szCs w:val="24"/>
        </w:rPr>
        <w:t xml:space="preserve"> Документ устанавливает перечень случаев в дополнение к тем, что предусмотрены частью 1 статьи 93 </w:t>
      </w:r>
      <w:r w:rsidR="00A16864">
        <w:rPr>
          <w:rFonts w:ascii="Times New Roman" w:hAnsi="Times New Roman" w:cs="Times New Roman"/>
          <w:sz w:val="24"/>
          <w:szCs w:val="24"/>
        </w:rPr>
        <w:t>Федерального закона № 44-ФЗ</w:t>
      </w:r>
      <w:r>
        <w:rPr>
          <w:rFonts w:ascii="Times New Roman" w:hAnsi="Times New Roman" w:cs="Times New Roman"/>
          <w:sz w:val="24"/>
          <w:szCs w:val="24"/>
        </w:rPr>
        <w:t>, когда заказчик вправе осуществить закупку товаров, работ, услуг для обеспечения нужд Белгородской области и (или) нужд муниципальных образований, находящихся на ее территории, у единственного поставщика (подрядчика, исполнителя). Постановлением также утвержден порядок осуществления таких закупок (далее – Порядок).</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b/>
          <w:sz w:val="24"/>
          <w:szCs w:val="24"/>
        </w:rPr>
      </w:pPr>
      <w:r>
        <w:rPr>
          <w:rFonts w:ascii="Times New Roman" w:hAnsi="Times New Roman" w:cs="Times New Roman"/>
          <w:sz w:val="24"/>
          <w:szCs w:val="24"/>
        </w:rPr>
        <w:t xml:space="preserve">Постановление № 141-пп определены следующие </w:t>
      </w:r>
      <w:r w:rsidRPr="001B7BDE">
        <w:rPr>
          <w:rFonts w:ascii="Times New Roman" w:hAnsi="Times New Roman" w:cs="Times New Roman"/>
          <w:b/>
          <w:sz w:val="24"/>
          <w:szCs w:val="24"/>
        </w:rPr>
        <w:t xml:space="preserve">случаи закупки у единственного поставщика (подрядчика, исполнителя): </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а)</w:t>
      </w:r>
      <w:r>
        <w:rPr>
          <w:rFonts w:ascii="Times New Roman" w:hAnsi="Times New Roman" w:cs="Times New Roman"/>
          <w:sz w:val="24"/>
          <w:szCs w:val="24"/>
        </w:rPr>
        <w:t> </w:t>
      </w:r>
      <w:r w:rsidRPr="001B7BDE">
        <w:rPr>
          <w:rFonts w:ascii="Times New Roman" w:hAnsi="Times New Roman" w:cs="Times New Roman"/>
          <w:sz w:val="24"/>
          <w:szCs w:val="24"/>
        </w:rPr>
        <w:t xml:space="preserve">осуществления поручения (решения) Губернатора Белгородской области, определяющего конкретную закупку товаров, работ, услуг для обеспечения государственных и (или) муниципальных нужд, </w:t>
      </w:r>
      <w:proofErr w:type="gramStart"/>
      <w:r w:rsidRPr="001B7BDE">
        <w:rPr>
          <w:rFonts w:ascii="Times New Roman" w:hAnsi="Times New Roman" w:cs="Times New Roman"/>
          <w:sz w:val="24"/>
          <w:szCs w:val="24"/>
        </w:rPr>
        <w:t>которая</w:t>
      </w:r>
      <w:proofErr w:type="gramEnd"/>
      <w:r w:rsidRPr="001B7BDE">
        <w:rPr>
          <w:rFonts w:ascii="Times New Roman" w:hAnsi="Times New Roman" w:cs="Times New Roman"/>
          <w:sz w:val="24"/>
          <w:szCs w:val="24"/>
        </w:rPr>
        <w:t xml:space="preserve"> может быть осуществлена заказчиками у единственного поставщика (подрядчика, исполнителя);</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б)</w:t>
      </w:r>
      <w:r>
        <w:rPr>
          <w:rFonts w:ascii="Times New Roman" w:hAnsi="Times New Roman" w:cs="Times New Roman"/>
          <w:sz w:val="24"/>
          <w:szCs w:val="24"/>
        </w:rPr>
        <w:t> </w:t>
      </w:r>
      <w:r w:rsidRPr="001B7BDE">
        <w:rPr>
          <w:rFonts w:ascii="Times New Roman" w:hAnsi="Times New Roman" w:cs="Times New Roman"/>
          <w:sz w:val="24"/>
          <w:szCs w:val="24"/>
        </w:rPr>
        <w:t>исполнения решения областной комиссии по предупреждению и ликвидации чрезвычайных ситуаций и обеспечению пожарной безопасности, определяющего единственного поставщика (подрядчика, исполнителя) товаров, работ, услуг для обеспечения государственных и (или) муниципальных нужд либо конкретную закупку товаров, работ, услуг для обеспечения государственных и (или) муниципальных нужд;</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в)</w:t>
      </w:r>
      <w:r>
        <w:rPr>
          <w:rFonts w:ascii="Times New Roman" w:hAnsi="Times New Roman" w:cs="Times New Roman"/>
          <w:sz w:val="24"/>
          <w:szCs w:val="24"/>
        </w:rPr>
        <w:t> </w:t>
      </w:r>
      <w:r w:rsidRPr="001B7BDE">
        <w:rPr>
          <w:rFonts w:ascii="Times New Roman" w:hAnsi="Times New Roman" w:cs="Times New Roman"/>
          <w:sz w:val="24"/>
          <w:szCs w:val="24"/>
        </w:rPr>
        <w:t>исполнения решения регионального штаба по обеспечению устойчивого развития экономики, определяющего единственного поставщика (подрядчика, исполнителя) товаров, работ, услуг для обеспечения государственных и (или) муниципальных нужд либо конкретную закупку товаров, работ, услуг для обеспечения государственных и (или) муниципальных нужд;</w:t>
      </w:r>
    </w:p>
    <w:p w:rsidR="00752071" w:rsidRPr="001B7BDE" w:rsidRDefault="00752071" w:rsidP="008C6A9B">
      <w:pPr>
        <w:autoSpaceDE w:val="0"/>
        <w:autoSpaceDN w:val="0"/>
        <w:adjustRightInd w:val="0"/>
        <w:spacing w:after="0" w:line="340" w:lineRule="exact"/>
        <w:ind w:firstLine="540"/>
        <w:jc w:val="both"/>
        <w:rPr>
          <w:rFonts w:ascii="Times New Roman" w:hAnsi="Times New Roman" w:cs="Times New Roman"/>
          <w:sz w:val="24"/>
          <w:szCs w:val="24"/>
        </w:rPr>
      </w:pPr>
      <w:r w:rsidRPr="00A976CE">
        <w:rPr>
          <w:rFonts w:ascii="Times New Roman" w:hAnsi="Times New Roman" w:cs="Times New Roman"/>
          <w:b/>
          <w:sz w:val="24"/>
          <w:szCs w:val="24"/>
        </w:rPr>
        <w:t>г)</w:t>
      </w:r>
      <w:r w:rsidRPr="00A976CE">
        <w:rPr>
          <w:rFonts w:ascii="Times New Roman" w:hAnsi="Times New Roman" w:cs="Times New Roman"/>
          <w:sz w:val="24"/>
          <w:szCs w:val="24"/>
        </w:rPr>
        <w:t xml:space="preserve"> осуществления закупок в рамках реализации постановления Правительства Белгородской области </w:t>
      </w:r>
      <w:r w:rsidR="00EA4024" w:rsidRPr="00A976CE">
        <w:rPr>
          <w:rFonts w:ascii="Times New Roman" w:hAnsi="Times New Roman" w:cs="Times New Roman"/>
          <w:sz w:val="24"/>
          <w:szCs w:val="24"/>
        </w:rPr>
        <w:t xml:space="preserve">от 26 декабря 2022 № 794-пп «Об утверждении </w:t>
      </w:r>
      <w:proofErr w:type="spellStart"/>
      <w:r w:rsidR="00EA4024" w:rsidRPr="00A976CE">
        <w:rPr>
          <w:rFonts w:ascii="Times New Roman" w:hAnsi="Times New Roman" w:cs="Times New Roman"/>
          <w:sz w:val="24"/>
          <w:szCs w:val="24"/>
        </w:rPr>
        <w:t>пообъектного</w:t>
      </w:r>
      <w:proofErr w:type="spellEnd"/>
      <w:r w:rsidR="00EA4024" w:rsidRPr="00A976CE">
        <w:rPr>
          <w:rFonts w:ascii="Times New Roman" w:hAnsi="Times New Roman" w:cs="Times New Roman"/>
          <w:sz w:val="24"/>
          <w:szCs w:val="24"/>
        </w:rPr>
        <w:t xml:space="preserve"> перечня строительства, </w:t>
      </w:r>
      <w:r w:rsidR="00EA4024" w:rsidRPr="00A976CE">
        <w:rPr>
          <w:rFonts w:ascii="Times New Roman" w:hAnsi="Times New Roman" w:cs="Times New Roman"/>
          <w:sz w:val="24"/>
          <w:szCs w:val="24"/>
        </w:rPr>
        <w:lastRenderedPageBreak/>
        <w:t>реконструкции и капительного ремонта объектов социальной сферы и развития жилищно-коммунальной инфраструктуры Белгородской области на 2023 – 2025 годы»</w:t>
      </w:r>
      <w:r w:rsidRPr="00A976CE">
        <w:rPr>
          <w:rFonts w:ascii="Times New Roman" w:hAnsi="Times New Roman" w:cs="Times New Roman"/>
          <w:sz w:val="24"/>
          <w:szCs w:val="24"/>
        </w:rPr>
        <w:t>;</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д)</w:t>
      </w:r>
      <w:r>
        <w:rPr>
          <w:rFonts w:ascii="Times New Roman" w:hAnsi="Times New Roman" w:cs="Times New Roman"/>
          <w:sz w:val="24"/>
          <w:szCs w:val="24"/>
        </w:rPr>
        <w:t> </w:t>
      </w:r>
      <w:r w:rsidRPr="001B7BDE">
        <w:rPr>
          <w:rFonts w:ascii="Times New Roman" w:hAnsi="Times New Roman" w:cs="Times New Roman"/>
          <w:sz w:val="24"/>
          <w:szCs w:val="24"/>
        </w:rPr>
        <w:t>осуществления закупок в рамках реализации постановления Правительства Белгородской о</w:t>
      </w:r>
      <w:r>
        <w:rPr>
          <w:rFonts w:ascii="Times New Roman" w:hAnsi="Times New Roman" w:cs="Times New Roman"/>
          <w:sz w:val="24"/>
          <w:szCs w:val="24"/>
        </w:rPr>
        <w:t>бласти от 28 октября 2013 года № 440-пп «</w:t>
      </w:r>
      <w:r w:rsidRPr="001B7BDE">
        <w:rPr>
          <w:rFonts w:ascii="Times New Roman" w:hAnsi="Times New Roman" w:cs="Times New Roman"/>
          <w:sz w:val="24"/>
          <w:szCs w:val="24"/>
        </w:rPr>
        <w:t xml:space="preserve">Об утверждении государственной </w:t>
      </w:r>
      <w:r>
        <w:rPr>
          <w:rFonts w:ascii="Times New Roman" w:hAnsi="Times New Roman" w:cs="Times New Roman"/>
          <w:sz w:val="24"/>
          <w:szCs w:val="24"/>
        </w:rPr>
        <w:t>программы Белгородской области «</w:t>
      </w:r>
      <w:r w:rsidRPr="001B7BDE">
        <w:rPr>
          <w:rFonts w:ascii="Times New Roman" w:hAnsi="Times New Roman" w:cs="Times New Roman"/>
          <w:sz w:val="24"/>
          <w:szCs w:val="24"/>
        </w:rPr>
        <w:t>Совершенствование и развитие транспортной системы и дор</w:t>
      </w:r>
      <w:r>
        <w:rPr>
          <w:rFonts w:ascii="Times New Roman" w:hAnsi="Times New Roman" w:cs="Times New Roman"/>
          <w:sz w:val="24"/>
          <w:szCs w:val="24"/>
        </w:rPr>
        <w:t>ожной сети Белгородской области»</w:t>
      </w:r>
      <w:r w:rsidRPr="001B7BDE">
        <w:rPr>
          <w:rFonts w:ascii="Times New Roman" w:hAnsi="Times New Roman" w:cs="Times New Roman"/>
          <w:sz w:val="24"/>
          <w:szCs w:val="24"/>
        </w:rPr>
        <w:t>;</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е)</w:t>
      </w:r>
      <w:r>
        <w:rPr>
          <w:rFonts w:ascii="Times New Roman" w:hAnsi="Times New Roman" w:cs="Times New Roman"/>
          <w:sz w:val="24"/>
          <w:szCs w:val="24"/>
        </w:rPr>
        <w:t> </w:t>
      </w:r>
      <w:r w:rsidRPr="001B7BDE">
        <w:rPr>
          <w:rFonts w:ascii="Times New Roman" w:hAnsi="Times New Roman" w:cs="Times New Roman"/>
          <w:sz w:val="24"/>
          <w:szCs w:val="24"/>
        </w:rPr>
        <w:t>осуществления закупок в рамках реализации правовых актов муниципальных образований Белгородской области, которыми утверждены перечни объектов социальной сферы и дорожно-транспортной инфраструктуры, подлежащих проектированию, строительству, реконструкции, капитальному ремонту и ремонту;</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ж)</w:t>
      </w:r>
      <w:r>
        <w:rPr>
          <w:rFonts w:ascii="Times New Roman" w:hAnsi="Times New Roman" w:cs="Times New Roman"/>
          <w:sz w:val="24"/>
          <w:szCs w:val="24"/>
        </w:rPr>
        <w:t> </w:t>
      </w:r>
      <w:r w:rsidRPr="001B7BDE">
        <w:rPr>
          <w:rFonts w:ascii="Times New Roman" w:hAnsi="Times New Roman" w:cs="Times New Roman"/>
          <w:sz w:val="24"/>
          <w:szCs w:val="24"/>
        </w:rPr>
        <w:t>осуществления закупок в рамках реализации постановления Правительства Белгородской о</w:t>
      </w:r>
      <w:r>
        <w:rPr>
          <w:rFonts w:ascii="Times New Roman" w:hAnsi="Times New Roman" w:cs="Times New Roman"/>
          <w:sz w:val="24"/>
          <w:szCs w:val="24"/>
        </w:rPr>
        <w:t>бласти от 28 октября 2013 года № 441-пп «</w:t>
      </w:r>
      <w:r w:rsidRPr="001B7BDE">
        <w:rPr>
          <w:rFonts w:ascii="Times New Roman" w:hAnsi="Times New Roman" w:cs="Times New Roman"/>
          <w:sz w:val="24"/>
          <w:szCs w:val="24"/>
        </w:rPr>
        <w:t xml:space="preserve">Об утверждении государственной </w:t>
      </w:r>
      <w:r>
        <w:rPr>
          <w:rFonts w:ascii="Times New Roman" w:hAnsi="Times New Roman" w:cs="Times New Roman"/>
          <w:sz w:val="24"/>
          <w:szCs w:val="24"/>
        </w:rPr>
        <w:t>программы Белгородской области «</w:t>
      </w:r>
      <w:r w:rsidRPr="001B7BDE">
        <w:rPr>
          <w:rFonts w:ascii="Times New Roman" w:hAnsi="Times New Roman" w:cs="Times New Roman"/>
          <w:sz w:val="24"/>
          <w:szCs w:val="24"/>
        </w:rPr>
        <w:t>Обеспечение доступным и комфортным жильем и коммунальными услуга</w:t>
      </w:r>
      <w:r>
        <w:rPr>
          <w:rFonts w:ascii="Times New Roman" w:hAnsi="Times New Roman" w:cs="Times New Roman"/>
          <w:sz w:val="24"/>
          <w:szCs w:val="24"/>
        </w:rPr>
        <w:t>ми жителей Белгородской области»</w:t>
      </w:r>
      <w:r w:rsidRPr="001B7BDE">
        <w:rPr>
          <w:rFonts w:ascii="Times New Roman" w:hAnsi="Times New Roman" w:cs="Times New Roman"/>
          <w:sz w:val="24"/>
          <w:szCs w:val="24"/>
        </w:rPr>
        <w:t>;</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з)</w:t>
      </w:r>
      <w:r>
        <w:rPr>
          <w:rFonts w:ascii="Times New Roman" w:hAnsi="Times New Roman" w:cs="Times New Roman"/>
          <w:sz w:val="24"/>
          <w:szCs w:val="24"/>
        </w:rPr>
        <w:t> </w:t>
      </w:r>
      <w:r w:rsidRPr="001B7BDE">
        <w:rPr>
          <w:rFonts w:ascii="Times New Roman" w:hAnsi="Times New Roman" w:cs="Times New Roman"/>
          <w:sz w:val="24"/>
          <w:szCs w:val="24"/>
        </w:rPr>
        <w:t>осуществления закупок в рамках реализации постановления Правительства Белгородской о</w:t>
      </w:r>
      <w:r>
        <w:rPr>
          <w:rFonts w:ascii="Times New Roman" w:hAnsi="Times New Roman" w:cs="Times New Roman"/>
          <w:sz w:val="24"/>
          <w:szCs w:val="24"/>
        </w:rPr>
        <w:t>бласти от 16 декабря 2013 года № 517-пп «</w:t>
      </w:r>
      <w:r w:rsidRPr="001B7BDE">
        <w:rPr>
          <w:rFonts w:ascii="Times New Roman" w:hAnsi="Times New Roman" w:cs="Times New Roman"/>
          <w:sz w:val="24"/>
          <w:szCs w:val="24"/>
        </w:rPr>
        <w:t xml:space="preserve">Об утверждении государственной </w:t>
      </w:r>
      <w:r>
        <w:rPr>
          <w:rFonts w:ascii="Times New Roman" w:hAnsi="Times New Roman" w:cs="Times New Roman"/>
          <w:sz w:val="24"/>
          <w:szCs w:val="24"/>
        </w:rPr>
        <w:t>программы Белгородской области «</w:t>
      </w:r>
      <w:r w:rsidRPr="001B7BDE">
        <w:rPr>
          <w:rFonts w:ascii="Times New Roman" w:hAnsi="Times New Roman" w:cs="Times New Roman"/>
          <w:sz w:val="24"/>
          <w:szCs w:val="24"/>
        </w:rPr>
        <w:t>Развитие водного и лесного хозяйства Белгородской о</w:t>
      </w:r>
      <w:r>
        <w:rPr>
          <w:rFonts w:ascii="Times New Roman" w:hAnsi="Times New Roman" w:cs="Times New Roman"/>
          <w:sz w:val="24"/>
          <w:szCs w:val="24"/>
        </w:rPr>
        <w:t>бласти, охрана окружающей среды»</w:t>
      </w:r>
      <w:r w:rsidRPr="001B7BDE">
        <w:rPr>
          <w:rFonts w:ascii="Times New Roman" w:hAnsi="Times New Roman" w:cs="Times New Roman"/>
          <w:sz w:val="24"/>
          <w:szCs w:val="24"/>
        </w:rPr>
        <w:t>;</w:t>
      </w:r>
    </w:p>
    <w:p w:rsidR="00752071" w:rsidRPr="001B7BD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и)</w:t>
      </w:r>
      <w:r w:rsidRPr="001B7BDE">
        <w:rPr>
          <w:rFonts w:ascii="Times New Roman" w:hAnsi="Times New Roman" w:cs="Times New Roman"/>
          <w:sz w:val="24"/>
          <w:szCs w:val="24"/>
        </w:rPr>
        <w:t xml:space="preserve"> осуществления закупок в рамках постановления Правительства Белгородской о</w:t>
      </w:r>
      <w:r>
        <w:rPr>
          <w:rFonts w:ascii="Times New Roman" w:hAnsi="Times New Roman" w:cs="Times New Roman"/>
          <w:sz w:val="24"/>
          <w:szCs w:val="24"/>
        </w:rPr>
        <w:t>бласти                  от 25 августа 2017 года №</w:t>
      </w:r>
      <w:r w:rsidRPr="001B7BDE">
        <w:rPr>
          <w:rFonts w:ascii="Times New Roman" w:hAnsi="Times New Roman" w:cs="Times New Roman"/>
          <w:sz w:val="24"/>
          <w:szCs w:val="24"/>
        </w:rPr>
        <w:t xml:space="preserve"> 3</w:t>
      </w:r>
      <w:r>
        <w:rPr>
          <w:rFonts w:ascii="Times New Roman" w:hAnsi="Times New Roman" w:cs="Times New Roman"/>
          <w:sz w:val="24"/>
          <w:szCs w:val="24"/>
        </w:rPr>
        <w:t>29-пп «</w:t>
      </w:r>
      <w:r w:rsidRPr="001B7BDE">
        <w:rPr>
          <w:rFonts w:ascii="Times New Roman" w:hAnsi="Times New Roman" w:cs="Times New Roman"/>
          <w:sz w:val="24"/>
          <w:szCs w:val="24"/>
        </w:rPr>
        <w:t xml:space="preserve">Об утверждении государственной </w:t>
      </w:r>
      <w:r>
        <w:rPr>
          <w:rFonts w:ascii="Times New Roman" w:hAnsi="Times New Roman" w:cs="Times New Roman"/>
          <w:sz w:val="24"/>
          <w:szCs w:val="24"/>
        </w:rPr>
        <w:t>программы Белгородской области «</w:t>
      </w:r>
      <w:r w:rsidRPr="001B7BDE">
        <w:rPr>
          <w:rFonts w:ascii="Times New Roman" w:hAnsi="Times New Roman" w:cs="Times New Roman"/>
          <w:sz w:val="24"/>
          <w:szCs w:val="24"/>
        </w:rPr>
        <w:t xml:space="preserve">Формирование современной городской среды на </w:t>
      </w:r>
      <w:r>
        <w:rPr>
          <w:rFonts w:ascii="Times New Roman" w:hAnsi="Times New Roman" w:cs="Times New Roman"/>
          <w:sz w:val="24"/>
          <w:szCs w:val="24"/>
        </w:rPr>
        <w:t>территории Белгородской области»</w:t>
      </w:r>
      <w:r w:rsidRPr="001B7BDE">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b/>
          <w:sz w:val="24"/>
          <w:szCs w:val="24"/>
        </w:rPr>
        <w:t>к)</w:t>
      </w:r>
      <w:r w:rsidRPr="001B7BDE">
        <w:rPr>
          <w:rFonts w:ascii="Times New Roman" w:hAnsi="Times New Roman" w:cs="Times New Roman"/>
          <w:sz w:val="24"/>
          <w:szCs w:val="24"/>
        </w:rPr>
        <w:t xml:space="preserve"> осуществления закупок в рамках реализации постановления Правительства Российской Фе</w:t>
      </w:r>
      <w:r>
        <w:rPr>
          <w:rFonts w:ascii="Times New Roman" w:hAnsi="Times New Roman" w:cs="Times New Roman"/>
          <w:sz w:val="24"/>
          <w:szCs w:val="24"/>
        </w:rPr>
        <w:t>дерации от 3 октября 2022 года № 1745 «</w:t>
      </w:r>
      <w:r w:rsidRPr="001B7BDE">
        <w:rPr>
          <w:rFonts w:ascii="Times New Roman" w:hAnsi="Times New Roman" w:cs="Times New Roman"/>
          <w:sz w:val="24"/>
          <w:szCs w:val="24"/>
        </w:rPr>
        <w:t xml:space="preserve">О специальной мере в сфере экономики и внесении изменения в Постановление Правительства Российской </w:t>
      </w:r>
      <w:r>
        <w:rPr>
          <w:rFonts w:ascii="Times New Roman" w:hAnsi="Times New Roman" w:cs="Times New Roman"/>
          <w:sz w:val="24"/>
          <w:szCs w:val="24"/>
        </w:rPr>
        <w:t>Федерации от 30 апреля 2020 года                 № 616»</w:t>
      </w:r>
      <w:r w:rsidRPr="001B7BDE">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DE35B5">
        <w:rPr>
          <w:rFonts w:ascii="Times New Roman" w:hAnsi="Times New Roman" w:cs="Times New Roman"/>
          <w:b/>
          <w:sz w:val="28"/>
          <w:szCs w:val="28"/>
        </w:rPr>
        <w:t>Порядок принятия решения о закупке у единственного поставщика (подрядчика, исполнителя)</w:t>
      </w:r>
    </w:p>
    <w:p w:rsidR="00752071" w:rsidRPr="00DE35B5"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Порядком закреплено, что решение </w:t>
      </w:r>
      <w:r w:rsidRPr="004D40C8">
        <w:rPr>
          <w:rFonts w:ascii="Times New Roman" w:hAnsi="Times New Roman" w:cs="Times New Roman"/>
          <w:sz w:val="24"/>
          <w:szCs w:val="24"/>
        </w:rPr>
        <w:t xml:space="preserve">о закупке у единственного поставщика (подрядчика, исполнителя) принимается Правительством области или местной администрацией муниципального образования на основании анализа соответствующего </w:t>
      </w:r>
      <w:r>
        <w:rPr>
          <w:rFonts w:ascii="Times New Roman" w:hAnsi="Times New Roman" w:cs="Times New Roman"/>
          <w:sz w:val="24"/>
          <w:szCs w:val="24"/>
        </w:rPr>
        <w:t xml:space="preserve">профильного </w:t>
      </w:r>
      <w:r w:rsidRPr="004D40C8">
        <w:rPr>
          <w:rFonts w:ascii="Times New Roman" w:hAnsi="Times New Roman" w:cs="Times New Roman"/>
          <w:sz w:val="24"/>
          <w:szCs w:val="24"/>
        </w:rPr>
        <w:t xml:space="preserve">ведомства </w:t>
      </w:r>
      <w:r>
        <w:rPr>
          <w:rFonts w:ascii="Times New Roman" w:hAnsi="Times New Roman" w:cs="Times New Roman"/>
          <w:sz w:val="24"/>
          <w:szCs w:val="24"/>
        </w:rPr>
        <w:t xml:space="preserve">                              </w:t>
      </w:r>
      <w:r w:rsidRPr="004D40C8">
        <w:rPr>
          <w:rFonts w:ascii="Times New Roman" w:hAnsi="Times New Roman" w:cs="Times New Roman"/>
          <w:sz w:val="24"/>
          <w:szCs w:val="24"/>
        </w:rPr>
        <w:t>о нецелесообразности осуществления закупки с использованием конкурентных процедур.</w:t>
      </w:r>
      <w:r>
        <w:rPr>
          <w:rFonts w:ascii="Times New Roman" w:hAnsi="Times New Roman" w:cs="Times New Roman"/>
          <w:sz w:val="24"/>
          <w:szCs w:val="24"/>
        </w:rPr>
        <w:t xml:space="preserve">                  С целью проведения такой оценки главным распорядителем средств бюджета (далее –  ГРБС) создается ведомственная комиссия (далее – Комиссия).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Порядок формирования Комиссии, регламент ее работы </w:t>
      </w:r>
      <w:r w:rsidRPr="00A34610">
        <w:rPr>
          <w:rFonts w:ascii="Times New Roman" w:hAnsi="Times New Roman" w:cs="Times New Roman"/>
          <w:sz w:val="24"/>
          <w:szCs w:val="24"/>
        </w:rPr>
        <w:t xml:space="preserve">в зависимости от предмета закупки </w:t>
      </w:r>
      <w:r>
        <w:rPr>
          <w:rFonts w:ascii="Times New Roman" w:hAnsi="Times New Roman" w:cs="Times New Roman"/>
          <w:sz w:val="24"/>
          <w:szCs w:val="24"/>
        </w:rPr>
        <w:t>определяется ГРБС самостоятельно</w:t>
      </w:r>
      <w:r w:rsidRPr="00A34610">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036725"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752071">
        <w:rPr>
          <w:rFonts w:ascii="Times New Roman" w:hAnsi="Times New Roman" w:cs="Times New Roman"/>
          <w:sz w:val="24"/>
          <w:szCs w:val="24"/>
        </w:rPr>
        <w:t>Для проведения оценки з</w:t>
      </w:r>
      <w:r w:rsidR="00752071" w:rsidRPr="00057F3C">
        <w:rPr>
          <w:rFonts w:ascii="Times New Roman" w:hAnsi="Times New Roman" w:cs="Times New Roman"/>
          <w:sz w:val="24"/>
          <w:szCs w:val="24"/>
        </w:rPr>
        <w:t xml:space="preserve">аказчик </w:t>
      </w:r>
      <w:r w:rsidR="00752071">
        <w:rPr>
          <w:rFonts w:ascii="Times New Roman" w:hAnsi="Times New Roman" w:cs="Times New Roman"/>
          <w:sz w:val="24"/>
          <w:szCs w:val="24"/>
        </w:rPr>
        <w:t xml:space="preserve">направляет в  Комиссию профильного министерства,                  к подведомственности которого относится,  </w:t>
      </w:r>
      <w:r w:rsidR="00752071" w:rsidRPr="00943F65">
        <w:rPr>
          <w:rFonts w:ascii="Times New Roman" w:hAnsi="Times New Roman" w:cs="Times New Roman"/>
          <w:b/>
          <w:sz w:val="24"/>
          <w:szCs w:val="24"/>
        </w:rPr>
        <w:t>следующие информацию и документы</w:t>
      </w:r>
      <w:r w:rsidR="00752071" w:rsidRPr="00057F3C">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sz w:val="24"/>
          <w:szCs w:val="24"/>
        </w:rPr>
        <w:t>-</w:t>
      </w:r>
      <w:r>
        <w:rPr>
          <w:rFonts w:ascii="Times New Roman" w:hAnsi="Times New Roman" w:cs="Times New Roman"/>
          <w:sz w:val="24"/>
          <w:szCs w:val="24"/>
        </w:rPr>
        <w:t xml:space="preserve"> </w:t>
      </w:r>
      <w:r w:rsidRPr="004D40C8">
        <w:rPr>
          <w:rFonts w:ascii="Times New Roman" w:hAnsi="Times New Roman" w:cs="Times New Roman"/>
          <w:sz w:val="24"/>
          <w:szCs w:val="24"/>
        </w:rPr>
        <w:t>экономическое и (или) технологическое обоснование нецелесообразности осуществления закупки с использованием конкурентных способов определения поставщиков (подрядчиков, исполнителей);</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предмет контракта;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w:t>
      </w:r>
      <w:r w:rsidRPr="004D40C8">
        <w:rPr>
          <w:rFonts w:ascii="Times New Roman" w:hAnsi="Times New Roman" w:cs="Times New Roman"/>
          <w:sz w:val="24"/>
          <w:szCs w:val="24"/>
        </w:rPr>
        <w:t xml:space="preserve">подготовленное в соответствии со статьей 22 Федерального закона </w:t>
      </w:r>
      <w:r>
        <w:rPr>
          <w:rFonts w:ascii="Times New Roman" w:hAnsi="Times New Roman" w:cs="Times New Roman"/>
          <w:sz w:val="24"/>
          <w:szCs w:val="24"/>
        </w:rPr>
        <w:t xml:space="preserve">№ 44-ФЗ                                 </w:t>
      </w:r>
      <w:r w:rsidRPr="004D40C8">
        <w:rPr>
          <w:rFonts w:ascii="Times New Roman" w:hAnsi="Times New Roman" w:cs="Times New Roman"/>
          <w:sz w:val="24"/>
          <w:szCs w:val="24"/>
        </w:rPr>
        <w:t>и подписанное заказчиком обоснование цены контракта, заключаемого с единственным поставщиком (подрядчиком, исполнителем);</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информацию  </w:t>
      </w:r>
      <w:r w:rsidRPr="004D40C8">
        <w:rPr>
          <w:rFonts w:ascii="Times New Roman" w:hAnsi="Times New Roman" w:cs="Times New Roman"/>
          <w:sz w:val="24"/>
          <w:szCs w:val="24"/>
        </w:rPr>
        <w:t xml:space="preserve">о предполагаемом единственном поставщике (подрядчике, исполнителе), </w:t>
      </w:r>
      <w:r>
        <w:rPr>
          <w:rFonts w:ascii="Times New Roman" w:hAnsi="Times New Roman" w:cs="Times New Roman"/>
          <w:sz w:val="24"/>
          <w:szCs w:val="24"/>
        </w:rPr>
        <w:t xml:space="preserve">               </w:t>
      </w:r>
      <w:r w:rsidRPr="004D40C8">
        <w:rPr>
          <w:rFonts w:ascii="Times New Roman" w:hAnsi="Times New Roman" w:cs="Times New Roman"/>
          <w:sz w:val="24"/>
          <w:szCs w:val="24"/>
        </w:rPr>
        <w:t>с которым планируется заключить кон</w:t>
      </w:r>
      <w:r>
        <w:rPr>
          <w:rFonts w:ascii="Times New Roman" w:hAnsi="Times New Roman" w:cs="Times New Roman"/>
          <w:sz w:val="24"/>
          <w:szCs w:val="24"/>
        </w:rPr>
        <w:t>тракт, включая его наименование и</w:t>
      </w:r>
      <w:r w:rsidRPr="004D40C8">
        <w:rPr>
          <w:rFonts w:ascii="Times New Roman" w:hAnsi="Times New Roman" w:cs="Times New Roman"/>
          <w:sz w:val="24"/>
          <w:szCs w:val="24"/>
        </w:rPr>
        <w:t xml:space="preserve"> идентификационный номер налогоплательщика;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w:t>
      </w:r>
      <w:r w:rsidRPr="004D40C8">
        <w:rPr>
          <w:rFonts w:ascii="Times New Roman" w:hAnsi="Times New Roman" w:cs="Times New Roman"/>
          <w:sz w:val="24"/>
          <w:szCs w:val="24"/>
        </w:rPr>
        <w:t>результаты проведенной заказчиком проверки соответствия предполагаемого единственного поставщика (подрядчика, исполнителя) требованиям</w:t>
      </w:r>
      <w:r>
        <w:rPr>
          <w:rFonts w:ascii="Times New Roman" w:hAnsi="Times New Roman" w:cs="Times New Roman"/>
          <w:sz w:val="24"/>
          <w:szCs w:val="24"/>
        </w:rPr>
        <w:t xml:space="preserve"> статьи 31 Федерального закона №</w:t>
      </w:r>
      <w:r w:rsidRPr="004D40C8">
        <w:rPr>
          <w:rFonts w:ascii="Times New Roman" w:hAnsi="Times New Roman" w:cs="Times New Roman"/>
          <w:sz w:val="24"/>
          <w:szCs w:val="24"/>
        </w:rPr>
        <w:t xml:space="preserve"> 4</w:t>
      </w:r>
      <w:r>
        <w:rPr>
          <w:rFonts w:ascii="Times New Roman" w:hAnsi="Times New Roman" w:cs="Times New Roman"/>
          <w:sz w:val="24"/>
          <w:szCs w:val="24"/>
        </w:rPr>
        <w:t>4-ФЗ (</w:t>
      </w:r>
      <w:r w:rsidRPr="00057D22">
        <w:rPr>
          <w:rFonts w:ascii="Times New Roman" w:hAnsi="Times New Roman" w:cs="Times New Roman"/>
          <w:sz w:val="24"/>
          <w:szCs w:val="24"/>
        </w:rPr>
        <w:t>включая требования</w:t>
      </w:r>
      <w:r>
        <w:rPr>
          <w:rFonts w:ascii="Times New Roman" w:hAnsi="Times New Roman" w:cs="Times New Roman"/>
          <w:sz w:val="24"/>
          <w:szCs w:val="24"/>
        </w:rPr>
        <w:t xml:space="preserve"> о специальной правоспособности);</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w:t>
      </w:r>
      <w:r w:rsidRPr="004D40C8">
        <w:rPr>
          <w:rFonts w:ascii="Times New Roman" w:hAnsi="Times New Roman" w:cs="Times New Roman"/>
          <w:sz w:val="24"/>
          <w:szCs w:val="24"/>
        </w:rPr>
        <w:t xml:space="preserve"> об исполнении предполагаемым единственным поставщиком (подрядчиком, исполнителем) своих обязательств по контракту лично или с привлечением к его исполнению субподрядчиков, соисполнителей и обоснование необходимости их привлечения, а также требование к объему исполнения этим единственным поставщиком (подрядчиком, исполнителем) своих обязательств по такому </w:t>
      </w:r>
      <w:proofErr w:type="gramStart"/>
      <w:r w:rsidRPr="004D40C8">
        <w:rPr>
          <w:rFonts w:ascii="Times New Roman" w:hAnsi="Times New Roman" w:cs="Times New Roman"/>
          <w:sz w:val="24"/>
          <w:szCs w:val="24"/>
        </w:rPr>
        <w:t>контракту</w:t>
      </w:r>
      <w:proofErr w:type="gramEnd"/>
      <w:r w:rsidRPr="004D40C8">
        <w:rPr>
          <w:rFonts w:ascii="Times New Roman" w:hAnsi="Times New Roman" w:cs="Times New Roman"/>
          <w:sz w:val="24"/>
          <w:szCs w:val="24"/>
        </w:rPr>
        <w:t xml:space="preserve"> лично, установленному в виде процента от цены заключаемого с ним контракта, в случае привлечения к его исполнению субподрядчиков, соисполнителей;</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w:t>
      </w:r>
      <w:r w:rsidRPr="004D40C8">
        <w:rPr>
          <w:rFonts w:ascii="Times New Roman" w:hAnsi="Times New Roman" w:cs="Times New Roman"/>
          <w:sz w:val="24"/>
          <w:szCs w:val="24"/>
        </w:rPr>
        <w:t xml:space="preserve"> об установлен</w:t>
      </w:r>
      <w:r>
        <w:rPr>
          <w:rFonts w:ascii="Times New Roman" w:hAnsi="Times New Roman" w:cs="Times New Roman"/>
          <w:sz w:val="24"/>
          <w:szCs w:val="24"/>
        </w:rPr>
        <w:t>ии этапов исполнения контракта;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w:t>
      </w:r>
      <w:r w:rsidRPr="004D40C8">
        <w:rPr>
          <w:rFonts w:ascii="Times New Roman" w:hAnsi="Times New Roman" w:cs="Times New Roman"/>
          <w:sz w:val="24"/>
          <w:szCs w:val="24"/>
        </w:rPr>
        <w:t xml:space="preserve"> о размере аванса (в случае, если контрактом предусмотрена выплата аванса),</w:t>
      </w:r>
      <w:r>
        <w:rPr>
          <w:rFonts w:ascii="Times New Roman" w:hAnsi="Times New Roman" w:cs="Times New Roman"/>
          <w:sz w:val="24"/>
          <w:szCs w:val="24"/>
        </w:rPr>
        <w:t xml:space="preserve"> </w:t>
      </w:r>
      <w:r w:rsidRPr="004D40C8">
        <w:rPr>
          <w:rFonts w:ascii="Times New Roman" w:hAnsi="Times New Roman" w:cs="Times New Roman"/>
          <w:sz w:val="24"/>
          <w:szCs w:val="24"/>
        </w:rPr>
        <w:t xml:space="preserve"> о размере аванса в отношении каждого этапа исполнения контракта (если контрактом предусмотрены этапы исполнения контракта);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 об установлении требований</w:t>
      </w:r>
      <w:r w:rsidRPr="004D40C8">
        <w:rPr>
          <w:rFonts w:ascii="Times New Roman" w:hAnsi="Times New Roman" w:cs="Times New Roman"/>
          <w:sz w:val="24"/>
          <w:szCs w:val="24"/>
        </w:rPr>
        <w:t xml:space="preserve"> к обеспечению исполнения контракта или обоснование нецелесообразности установлен</w:t>
      </w:r>
      <w:r>
        <w:rPr>
          <w:rFonts w:ascii="Times New Roman" w:hAnsi="Times New Roman" w:cs="Times New Roman"/>
          <w:sz w:val="24"/>
          <w:szCs w:val="24"/>
        </w:rPr>
        <w:t>ия такого требования; информацию</w:t>
      </w:r>
      <w:r w:rsidRPr="004D40C8">
        <w:rPr>
          <w:rFonts w:ascii="Times New Roman" w:hAnsi="Times New Roman" w:cs="Times New Roman"/>
          <w:sz w:val="24"/>
          <w:szCs w:val="24"/>
        </w:rPr>
        <w:t xml:space="preserve"> об установлении требования к обеспечению гарантийных обязательств или обоснование нецелесообразности установления таких требований;</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w:t>
      </w:r>
      <w:r w:rsidRPr="004D40C8">
        <w:rPr>
          <w:rFonts w:ascii="Times New Roman" w:hAnsi="Times New Roman" w:cs="Times New Roman"/>
          <w:sz w:val="24"/>
          <w:szCs w:val="24"/>
        </w:rPr>
        <w:t xml:space="preserve"> о казначейском сопровождении расчетов по контракту (расчетов по контракту в части выплаты аванса);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информацию</w:t>
      </w:r>
      <w:r w:rsidRPr="004D40C8">
        <w:rPr>
          <w:rFonts w:ascii="Times New Roman" w:hAnsi="Times New Roman" w:cs="Times New Roman"/>
          <w:sz w:val="24"/>
          <w:szCs w:val="24"/>
        </w:rPr>
        <w:t xml:space="preserve"> об источниках финансирования закупки.</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Соответствующий перечень сведений и документов закреплен пунктом 3 Порядка.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036725"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00752071">
        <w:rPr>
          <w:rFonts w:ascii="Times New Roman" w:hAnsi="Times New Roman" w:cs="Times New Roman"/>
          <w:sz w:val="24"/>
          <w:szCs w:val="24"/>
        </w:rPr>
        <w:t>Комиссия осуществляет</w:t>
      </w:r>
      <w:r w:rsidR="00752071" w:rsidRPr="007F3CD2">
        <w:rPr>
          <w:rFonts w:ascii="Times New Roman" w:hAnsi="Times New Roman" w:cs="Times New Roman"/>
          <w:sz w:val="24"/>
          <w:szCs w:val="24"/>
        </w:rPr>
        <w:t xml:space="preserve"> </w:t>
      </w:r>
      <w:r w:rsidR="00752071" w:rsidRPr="00057F3C">
        <w:rPr>
          <w:rFonts w:ascii="Times New Roman" w:hAnsi="Times New Roman" w:cs="Times New Roman"/>
          <w:sz w:val="24"/>
          <w:szCs w:val="24"/>
        </w:rPr>
        <w:t xml:space="preserve">оценку представленных заказчиком </w:t>
      </w:r>
      <w:r w:rsidR="00752071">
        <w:rPr>
          <w:rFonts w:ascii="Times New Roman" w:hAnsi="Times New Roman" w:cs="Times New Roman"/>
          <w:sz w:val="24"/>
          <w:szCs w:val="24"/>
        </w:rPr>
        <w:t xml:space="preserve">материалов и принимает решение о целесообразности закупки у единственного поставщика (подрядчика, исполнителя)               или отказывает в таком согласовании.  </w:t>
      </w:r>
    </w:p>
    <w:p w:rsidR="008D719B" w:rsidRPr="0090463D"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Критериями для оценки целесообразности закупки у единственного поставщика (подрядчика, исполнителя) могут служить: срочность закупки, когда применение конкурентных процедур, </w:t>
      </w:r>
      <w:r w:rsidRPr="001D6559">
        <w:rPr>
          <w:rFonts w:ascii="Times New Roman" w:hAnsi="Times New Roman" w:cs="Times New Roman"/>
          <w:sz w:val="24"/>
          <w:szCs w:val="24"/>
        </w:rPr>
        <w:t>требующих затрат времени,</w:t>
      </w:r>
      <w:r>
        <w:rPr>
          <w:rFonts w:ascii="Times New Roman" w:hAnsi="Times New Roman" w:cs="Times New Roman"/>
          <w:sz w:val="24"/>
          <w:szCs w:val="24"/>
        </w:rPr>
        <w:t xml:space="preserve"> неоправданно; отсутствие конкурирующего рынка; необходимость обеспечения срочной потребности в товарах, работах, услугах, требуемых для жизнеобеспечения, нормальной деятельности, обеспечения безопасности и т. </w:t>
      </w:r>
      <w:r w:rsidRPr="0090463D">
        <w:rPr>
          <w:rFonts w:ascii="Times New Roman" w:hAnsi="Times New Roman" w:cs="Times New Roman"/>
          <w:sz w:val="24"/>
          <w:szCs w:val="24"/>
        </w:rPr>
        <w:t xml:space="preserve">д. </w:t>
      </w:r>
      <w:r w:rsidR="0090463D" w:rsidRPr="0090463D">
        <w:rPr>
          <w:rFonts w:ascii="Times New Roman" w:hAnsi="Times New Roman" w:cs="Times New Roman"/>
          <w:b/>
          <w:sz w:val="24"/>
          <w:szCs w:val="24"/>
        </w:rPr>
        <w:t>при обязательном условии причинно-следственной</w:t>
      </w:r>
      <w:r w:rsidR="0090463D" w:rsidRPr="0090463D">
        <w:rPr>
          <w:rFonts w:ascii="Times New Roman" w:hAnsi="Times New Roman" w:cs="Times New Roman"/>
          <w:b/>
          <w:sz w:val="24"/>
          <w:szCs w:val="24"/>
        </w:rPr>
        <w:t xml:space="preserve"> связ</w:t>
      </w:r>
      <w:r w:rsidR="0090463D" w:rsidRPr="0090463D">
        <w:rPr>
          <w:rFonts w:ascii="Times New Roman" w:hAnsi="Times New Roman" w:cs="Times New Roman"/>
          <w:b/>
          <w:sz w:val="24"/>
          <w:szCs w:val="24"/>
        </w:rPr>
        <w:t>и</w:t>
      </w:r>
      <w:r w:rsidR="0090463D" w:rsidRPr="0090463D">
        <w:rPr>
          <w:rFonts w:ascii="Times New Roman" w:hAnsi="Times New Roman" w:cs="Times New Roman"/>
          <w:b/>
          <w:sz w:val="24"/>
          <w:szCs w:val="24"/>
        </w:rPr>
        <w:t xml:space="preserve"> между негативными событиями, вызванными недружественными действиями, и необходимостью их нейтрализации заключенным контрактам</w:t>
      </w:r>
      <w:r w:rsidR="0090463D" w:rsidRPr="0090463D">
        <w:rPr>
          <w:rFonts w:ascii="Times New Roman" w:hAnsi="Times New Roman" w:cs="Times New Roman"/>
          <w:sz w:val="24"/>
          <w:szCs w:val="24"/>
        </w:rPr>
        <w:t>.</w:t>
      </w:r>
    </w:p>
    <w:p w:rsidR="009153DD" w:rsidRDefault="009153DD" w:rsidP="009153DD">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9153DD">
        <w:rPr>
          <w:rFonts w:ascii="Times New Roman" w:hAnsi="Times New Roman" w:cs="Times New Roman"/>
          <w:i/>
          <w:sz w:val="24"/>
          <w:szCs w:val="24"/>
        </w:rPr>
        <w:t xml:space="preserve">Необходимо отметить, что в соответствии с частью 6 статьи 15 Федерального закона от 08.03.2022 № 46-ФЗ «О внесении изменений в отдельные законодательные акты Российской Федерации» запреты, установленные </w:t>
      </w:r>
      <w:hyperlink r:id="rId6" w:history="1">
        <w:r w:rsidRPr="009153DD">
          <w:rPr>
            <w:rStyle w:val="a3"/>
            <w:rFonts w:ascii="Times New Roman" w:hAnsi="Times New Roman" w:cs="Times New Roman"/>
            <w:i/>
            <w:color w:val="auto"/>
            <w:sz w:val="24"/>
            <w:szCs w:val="24"/>
            <w:u w:val="none"/>
          </w:rPr>
          <w:t>статьями 15</w:t>
        </w:r>
      </w:hyperlink>
      <w:r w:rsidRPr="009153DD">
        <w:rPr>
          <w:rFonts w:ascii="Times New Roman" w:hAnsi="Times New Roman" w:cs="Times New Roman"/>
          <w:i/>
          <w:sz w:val="24"/>
          <w:szCs w:val="24"/>
        </w:rPr>
        <w:t xml:space="preserve">, </w:t>
      </w:r>
      <w:hyperlink r:id="rId7" w:history="1">
        <w:r w:rsidRPr="009153DD">
          <w:rPr>
            <w:rStyle w:val="a3"/>
            <w:rFonts w:ascii="Times New Roman" w:hAnsi="Times New Roman" w:cs="Times New Roman"/>
            <w:i/>
            <w:color w:val="auto"/>
            <w:sz w:val="24"/>
            <w:szCs w:val="24"/>
            <w:u w:val="none"/>
          </w:rPr>
          <w:t>16</w:t>
        </w:r>
      </w:hyperlink>
      <w:r w:rsidRPr="009153DD">
        <w:rPr>
          <w:rFonts w:ascii="Times New Roman" w:hAnsi="Times New Roman" w:cs="Times New Roman"/>
          <w:i/>
          <w:sz w:val="24"/>
          <w:szCs w:val="24"/>
        </w:rPr>
        <w:t xml:space="preserve"> и </w:t>
      </w:r>
      <w:hyperlink r:id="rId8" w:history="1">
        <w:r w:rsidRPr="009153DD">
          <w:rPr>
            <w:rStyle w:val="a3"/>
            <w:rFonts w:ascii="Times New Roman" w:hAnsi="Times New Roman" w:cs="Times New Roman"/>
            <w:i/>
            <w:color w:val="auto"/>
            <w:sz w:val="24"/>
            <w:szCs w:val="24"/>
            <w:u w:val="none"/>
          </w:rPr>
          <w:t>17</w:t>
        </w:r>
      </w:hyperlink>
      <w:r w:rsidRPr="009153DD">
        <w:rPr>
          <w:rFonts w:ascii="Times New Roman" w:hAnsi="Times New Roman" w:cs="Times New Roman"/>
          <w:i/>
          <w:sz w:val="24"/>
          <w:szCs w:val="24"/>
        </w:rPr>
        <w:t xml:space="preserve"> Федерального закона от 26.07.2006                   № 135-ФЗ «О защите конкуренции», не распространяются на отношения, связанные с принятием в соответствии с </w:t>
      </w:r>
      <w:hyperlink r:id="rId9" w:history="1">
        <w:r w:rsidRPr="009153DD">
          <w:rPr>
            <w:rStyle w:val="a3"/>
            <w:rFonts w:ascii="Times New Roman" w:hAnsi="Times New Roman" w:cs="Times New Roman"/>
            <w:i/>
            <w:color w:val="auto"/>
            <w:sz w:val="24"/>
            <w:szCs w:val="24"/>
            <w:u w:val="none"/>
          </w:rPr>
          <w:t>частями 1</w:t>
        </w:r>
      </w:hyperlink>
      <w:r w:rsidRPr="009153DD">
        <w:rPr>
          <w:rFonts w:ascii="Times New Roman" w:hAnsi="Times New Roman" w:cs="Times New Roman"/>
          <w:i/>
          <w:sz w:val="24"/>
          <w:szCs w:val="24"/>
        </w:rPr>
        <w:t xml:space="preserve"> и </w:t>
      </w:r>
      <w:hyperlink r:id="rId10" w:history="1">
        <w:r w:rsidRPr="009153DD">
          <w:rPr>
            <w:rStyle w:val="a3"/>
            <w:rFonts w:ascii="Times New Roman" w:hAnsi="Times New Roman" w:cs="Times New Roman"/>
            <w:i/>
            <w:color w:val="auto"/>
            <w:sz w:val="24"/>
            <w:szCs w:val="24"/>
            <w:u w:val="none"/>
          </w:rPr>
          <w:t>2</w:t>
        </w:r>
      </w:hyperlink>
      <w:r w:rsidRPr="009153DD">
        <w:rPr>
          <w:rFonts w:ascii="Times New Roman" w:hAnsi="Times New Roman" w:cs="Times New Roman"/>
          <w:i/>
          <w:sz w:val="24"/>
          <w:szCs w:val="24"/>
        </w:rPr>
        <w:t xml:space="preserve"> указанной статьи актов Правительства Российской Федерации и</w:t>
      </w:r>
      <w:proofErr w:type="gramEnd"/>
      <w:r w:rsidRPr="009153DD">
        <w:rPr>
          <w:rFonts w:ascii="Times New Roman" w:hAnsi="Times New Roman" w:cs="Times New Roman"/>
          <w:i/>
          <w:sz w:val="24"/>
          <w:szCs w:val="24"/>
        </w:rPr>
        <w:t xml:space="preserve"> актов высшего исполнительного органа субъекта Российской Федерации, а также на отношения, связанные с осуществлением заказчиками закупок товаров, работ, услуг для обеспечения государственных и муниципальных нужд у единственного поставщика (подрядчика, исполнителя) в соответствии с такими актами.</w:t>
      </w:r>
    </w:p>
    <w:p w:rsidR="008A1AE0" w:rsidRPr="00525312" w:rsidRDefault="008A1AE0" w:rsidP="009153DD">
      <w:pPr>
        <w:autoSpaceDE w:val="0"/>
        <w:autoSpaceDN w:val="0"/>
        <w:adjustRightInd w:val="0"/>
        <w:spacing w:after="0" w:line="340" w:lineRule="exact"/>
        <w:ind w:firstLine="540"/>
        <w:jc w:val="both"/>
        <w:rPr>
          <w:rFonts w:ascii="Times New Roman" w:hAnsi="Times New Roman" w:cs="Times New Roman"/>
          <w:i/>
          <w:sz w:val="24"/>
          <w:szCs w:val="24"/>
        </w:rPr>
      </w:pPr>
      <w:r w:rsidRPr="00525312">
        <w:rPr>
          <w:rFonts w:ascii="Times New Roman" w:hAnsi="Times New Roman" w:cs="Times New Roman"/>
          <w:i/>
          <w:sz w:val="24"/>
          <w:szCs w:val="24"/>
        </w:rPr>
        <w:t>Вместе с тем, ФАС России в письме от 17.03.2022 № МШ/22107/22 отмечает следующее</w:t>
      </w:r>
      <w:r w:rsidR="00525312" w:rsidRPr="00525312">
        <w:rPr>
          <w:rFonts w:ascii="Times New Roman" w:hAnsi="Times New Roman" w:cs="Times New Roman"/>
          <w:i/>
          <w:sz w:val="24"/>
          <w:szCs w:val="24"/>
        </w:rPr>
        <w:t>:</w:t>
      </w:r>
    </w:p>
    <w:p w:rsidR="00525312" w:rsidRPr="00525312" w:rsidRDefault="00525312" w:rsidP="00525312">
      <w:pPr>
        <w:pStyle w:val="a9"/>
        <w:shd w:val="clear" w:color="auto" w:fill="FFFFFF"/>
        <w:spacing w:before="0" w:beforeAutospacing="0" w:after="0" w:afterAutospacing="0"/>
        <w:ind w:firstLine="539"/>
        <w:jc w:val="both"/>
        <w:rPr>
          <w:i/>
        </w:rPr>
      </w:pPr>
      <w:r w:rsidRPr="00525312">
        <w:rPr>
          <w:i/>
        </w:rPr>
        <w:lastRenderedPageBreak/>
        <w:t>«При принятии актов необходимо учитывать требования </w:t>
      </w:r>
      <w:hyperlink r:id="rId11" w:anchor="dst352" w:history="1">
        <w:r w:rsidRPr="00525312">
          <w:rPr>
            <w:rStyle w:val="a3"/>
            <w:i/>
            <w:color w:val="auto"/>
            <w:u w:val="none"/>
          </w:rPr>
          <w:t>статьи 15</w:t>
        </w:r>
      </w:hyperlink>
      <w:r w:rsidRPr="00525312">
        <w:rPr>
          <w:i/>
        </w:rPr>
        <w:t> Закона о защите конкуренции, в соответствии с которой федеральным органам исполнительной власти, органам государственной власти субъектов Российской Федерации, органам местного самоуправления, иным осуществляющим функции указанных органов органам или организациям, организациям, участвующим в предоставлении государственных или муниципальных услуг, а также государственным внебюджетным фондам, Центральному банку Российской Федерации 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rsidR="00525312" w:rsidRPr="00525312" w:rsidRDefault="00525312" w:rsidP="00525312">
      <w:pPr>
        <w:pStyle w:val="a9"/>
        <w:shd w:val="clear" w:color="auto" w:fill="FFFFFF"/>
        <w:spacing w:before="0" w:beforeAutospacing="0" w:after="0" w:afterAutospacing="0"/>
        <w:ind w:firstLine="539"/>
        <w:jc w:val="both"/>
        <w:rPr>
          <w:i/>
        </w:rPr>
      </w:pPr>
      <w:r w:rsidRPr="00525312">
        <w:rPr>
          <w:i/>
        </w:rPr>
        <w:t>ФАС России обращает внимание, что в соответствии с пояснительной запиской к </w:t>
      </w:r>
      <w:hyperlink r:id="rId12" w:history="1">
        <w:r w:rsidRPr="00525312">
          <w:rPr>
            <w:rStyle w:val="a3"/>
            <w:i/>
            <w:color w:val="auto"/>
            <w:u w:val="none"/>
          </w:rPr>
          <w:t>проекту</w:t>
        </w:r>
      </w:hyperlink>
      <w:r>
        <w:rPr>
          <w:i/>
        </w:rPr>
        <w:t> федерального закона № 80712-8 «</w:t>
      </w:r>
      <w:r w:rsidRPr="00525312">
        <w:rPr>
          <w:i/>
        </w:rPr>
        <w:t>О внесении изменений в отдельные законодательные акт</w:t>
      </w:r>
      <w:r>
        <w:rPr>
          <w:i/>
        </w:rPr>
        <w:t>ы Российской Федерации»</w:t>
      </w:r>
      <w:r w:rsidRPr="00525312">
        <w:rPr>
          <w:i/>
        </w:rPr>
        <w:t xml:space="preserve"> целью принятия </w:t>
      </w:r>
      <w:hyperlink r:id="rId13" w:history="1">
        <w:r w:rsidRPr="00525312">
          <w:rPr>
            <w:rStyle w:val="a3"/>
            <w:i/>
            <w:color w:val="auto"/>
            <w:u w:val="none"/>
          </w:rPr>
          <w:t>Закона</w:t>
        </w:r>
      </w:hyperlink>
      <w:r>
        <w:rPr>
          <w:i/>
        </w:rPr>
        <w:t> №</w:t>
      </w:r>
      <w:r w:rsidRPr="00525312">
        <w:rPr>
          <w:i/>
        </w:rPr>
        <w:t xml:space="preserve"> 46-ФЗ является защита национальных интересов Российской Федерации в связи с недружественными действиями иностранных государств и международных организаций.</w:t>
      </w:r>
    </w:p>
    <w:p w:rsidR="00525312" w:rsidRPr="00525312" w:rsidRDefault="00525312" w:rsidP="00525312">
      <w:pPr>
        <w:pStyle w:val="a9"/>
        <w:shd w:val="clear" w:color="auto" w:fill="FFFFFF"/>
        <w:spacing w:before="0" w:beforeAutospacing="0" w:after="0" w:afterAutospacing="0"/>
        <w:ind w:firstLine="539"/>
        <w:jc w:val="both"/>
        <w:rPr>
          <w:i/>
        </w:rPr>
      </w:pPr>
      <w:r w:rsidRPr="00525312">
        <w:rPr>
          <w:i/>
        </w:rPr>
        <w:t>Таким образом, решения о принятии актов об осуществлении закупки для нужд субъекта Российской Федерац</w:t>
      </w:r>
      <w:proofErr w:type="gramStart"/>
      <w:r w:rsidRPr="00525312">
        <w:rPr>
          <w:i/>
        </w:rPr>
        <w:t>ии у е</w:t>
      </w:r>
      <w:proofErr w:type="gramEnd"/>
      <w:r w:rsidRPr="00525312">
        <w:rPr>
          <w:i/>
        </w:rPr>
        <w:t>динственного поставщика (подрядчика, исполнителя) должны приниматься с учетом необходимости защиты национальных интересов Российской Федерации в связи с недружественными действиями иностранных государств и международных организаций, а также с учетом срочности осуществления закупки.</w:t>
      </w:r>
    </w:p>
    <w:p w:rsidR="00525312" w:rsidRPr="00525312" w:rsidRDefault="00525312" w:rsidP="00525312">
      <w:pPr>
        <w:pStyle w:val="a9"/>
        <w:shd w:val="clear" w:color="auto" w:fill="FFFFFF"/>
        <w:spacing w:before="0" w:beforeAutospacing="0" w:after="0" w:afterAutospacing="0"/>
        <w:ind w:firstLine="539"/>
        <w:jc w:val="both"/>
        <w:rPr>
          <w:i/>
        </w:rPr>
      </w:pPr>
      <w:r w:rsidRPr="00525312">
        <w:rPr>
          <w:i/>
        </w:rPr>
        <w:t>Вместе с тем при наличии возможности осуществления конкурентных закупок товаров, работ, услуг, такие закупки должны проводиться конкурентными способами</w:t>
      </w:r>
      <w:r>
        <w:rPr>
          <w:i/>
        </w:rPr>
        <w:t>»</w:t>
      </w:r>
      <w:r w:rsidRPr="00525312">
        <w:rPr>
          <w:i/>
        </w:rPr>
        <w:t>.</w:t>
      </w:r>
    </w:p>
    <w:p w:rsidR="00036725" w:rsidRDefault="00036725"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3. В случае получения положительного заключения Комиссии заказчиком осуществляется п</w:t>
      </w:r>
      <w:r w:rsidRPr="00036725">
        <w:rPr>
          <w:rFonts w:ascii="Times New Roman" w:hAnsi="Times New Roman" w:cs="Times New Roman"/>
          <w:sz w:val="24"/>
          <w:szCs w:val="24"/>
        </w:rPr>
        <w:t>одготовка и принятие правового акта о праве заказчика заключить контракт с единственным поставщиком (подрядчиком, исполнителем)</w:t>
      </w:r>
      <w:r w:rsidR="009153DD">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b/>
          <w:sz w:val="24"/>
          <w:szCs w:val="24"/>
        </w:rPr>
      </w:pP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DE35B5">
        <w:rPr>
          <w:rFonts w:ascii="Times New Roman" w:hAnsi="Times New Roman" w:cs="Times New Roman"/>
          <w:b/>
          <w:sz w:val="28"/>
          <w:szCs w:val="28"/>
        </w:rPr>
        <w:t>О казначейском сопровождении</w:t>
      </w:r>
    </w:p>
    <w:p w:rsidR="00752071" w:rsidRPr="00DE35B5"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В числе прочего, Комиссия оценивает необходимость применения к расчетам по контрактам, заключаемым с единственным поставщиком (подрядчиком, исполнителем) (расчетам                           по контрактам в части выплаты аванса),  </w:t>
      </w:r>
      <w:r w:rsidRPr="00943F65">
        <w:rPr>
          <w:rFonts w:ascii="Times New Roman" w:hAnsi="Times New Roman" w:cs="Times New Roman"/>
          <w:sz w:val="24"/>
          <w:szCs w:val="24"/>
        </w:rPr>
        <w:t>казначейского сопровождения.</w:t>
      </w:r>
      <w:r>
        <w:rPr>
          <w:rFonts w:ascii="Times New Roman" w:hAnsi="Times New Roman" w:cs="Times New Roman"/>
          <w:sz w:val="24"/>
          <w:szCs w:val="24"/>
        </w:rPr>
        <w:t xml:space="preserve"> </w:t>
      </w:r>
    </w:p>
    <w:p w:rsidR="00752071" w:rsidRPr="00F353C6"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F353C6">
        <w:rPr>
          <w:rFonts w:ascii="Times New Roman" w:hAnsi="Times New Roman" w:cs="Times New Roman"/>
          <w:sz w:val="24"/>
          <w:szCs w:val="24"/>
        </w:rPr>
        <w:t xml:space="preserve">Согласно части 3 статьи 15 Федерального закона № 46-ФЗ при планировании закупок </w:t>
      </w:r>
      <w:r>
        <w:rPr>
          <w:rFonts w:ascii="Times New Roman" w:hAnsi="Times New Roman" w:cs="Times New Roman"/>
          <w:sz w:val="24"/>
          <w:szCs w:val="24"/>
        </w:rPr>
        <w:t xml:space="preserve">                      </w:t>
      </w:r>
      <w:r w:rsidRPr="00F353C6">
        <w:rPr>
          <w:rFonts w:ascii="Times New Roman" w:hAnsi="Times New Roman" w:cs="Times New Roman"/>
          <w:sz w:val="24"/>
          <w:szCs w:val="24"/>
        </w:rPr>
        <w:t xml:space="preserve">у единственного поставщика (подрядчика, исполнителя) в случаях, установленных в соответствии с частью 2 указанной статьи,  и при исполнении контрактов, заключенных при осуществлении таких закупок, применяются </w:t>
      </w:r>
      <w:r>
        <w:rPr>
          <w:rFonts w:ascii="Times New Roman" w:hAnsi="Times New Roman" w:cs="Times New Roman"/>
          <w:sz w:val="24"/>
          <w:szCs w:val="24"/>
        </w:rPr>
        <w:t>положения Федерального закона № </w:t>
      </w:r>
      <w:r w:rsidRPr="00F353C6">
        <w:rPr>
          <w:rFonts w:ascii="Times New Roman" w:hAnsi="Times New Roman" w:cs="Times New Roman"/>
          <w:sz w:val="24"/>
          <w:szCs w:val="24"/>
        </w:rPr>
        <w:t xml:space="preserve">44-ФЗ, касающиеся закупок, осуществляемых в соответствии с пунктом 2 части 1 статьи 93 Федерального закона № 44-ФЗ, </w:t>
      </w:r>
      <w:r>
        <w:rPr>
          <w:rFonts w:ascii="Times New Roman" w:hAnsi="Times New Roman" w:cs="Times New Roman"/>
          <w:sz w:val="24"/>
          <w:szCs w:val="24"/>
        </w:rPr>
        <w:t xml:space="preserve">                   </w:t>
      </w:r>
      <w:r w:rsidRPr="00F353C6">
        <w:rPr>
          <w:rFonts w:ascii="Times New Roman" w:hAnsi="Times New Roman" w:cs="Times New Roman"/>
          <w:sz w:val="24"/>
          <w:szCs w:val="24"/>
        </w:rPr>
        <w:t>с учетом положений частей 4</w:t>
      </w:r>
      <w:proofErr w:type="gramEnd"/>
      <w:r w:rsidRPr="00F353C6">
        <w:rPr>
          <w:rFonts w:ascii="Times New Roman" w:hAnsi="Times New Roman" w:cs="Times New Roman"/>
          <w:sz w:val="24"/>
          <w:szCs w:val="24"/>
        </w:rPr>
        <w:t xml:space="preserve"> и 5 указанной статьи.</w:t>
      </w:r>
    </w:p>
    <w:p w:rsidR="00752071" w:rsidRPr="00F353C6"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F353C6">
        <w:rPr>
          <w:rFonts w:ascii="Times New Roman" w:hAnsi="Times New Roman" w:cs="Times New Roman"/>
          <w:sz w:val="24"/>
          <w:szCs w:val="24"/>
        </w:rPr>
        <w:t>Фактически законодатель определяет, что при исполнении контрактов с единственным поставщиком (исполнителем, подрядчиком), заключенных в соответствии с частями 1 и 2 статьи 15 Федерального закона № 46-ФЗ заказчикам необходимо учитывать специальные нормы, которые отнесены к особенностям исполнения контрактов, заключаемым в соответствии с пунктом 2 части 1 статьи 93 Федерального закона №</w:t>
      </w:r>
      <w:r>
        <w:rPr>
          <w:rFonts w:ascii="Times New Roman" w:hAnsi="Times New Roman" w:cs="Times New Roman"/>
          <w:sz w:val="24"/>
          <w:szCs w:val="24"/>
        </w:rPr>
        <w:t> </w:t>
      </w:r>
      <w:r w:rsidRPr="00F353C6">
        <w:rPr>
          <w:rFonts w:ascii="Times New Roman" w:hAnsi="Times New Roman" w:cs="Times New Roman"/>
          <w:sz w:val="24"/>
          <w:szCs w:val="24"/>
        </w:rPr>
        <w:t>44-ФЗ.</w:t>
      </w:r>
    </w:p>
    <w:p w:rsidR="00752071" w:rsidRPr="000F5294"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F353C6">
        <w:rPr>
          <w:rFonts w:ascii="Times New Roman" w:hAnsi="Times New Roman" w:cs="Times New Roman"/>
          <w:sz w:val="24"/>
          <w:szCs w:val="24"/>
        </w:rPr>
        <w:t xml:space="preserve">К таким особенностям исполнения контрактов </w:t>
      </w:r>
      <w:r w:rsidR="00FE3CAD" w:rsidRPr="000F5294">
        <w:rPr>
          <w:rFonts w:ascii="Times New Roman" w:hAnsi="Times New Roman" w:cs="Times New Roman"/>
          <w:sz w:val="24"/>
          <w:szCs w:val="24"/>
        </w:rPr>
        <w:t>относится</w:t>
      </w:r>
      <w:r w:rsidRPr="000F5294">
        <w:rPr>
          <w:rFonts w:ascii="Times New Roman" w:hAnsi="Times New Roman" w:cs="Times New Roman"/>
          <w:sz w:val="24"/>
          <w:szCs w:val="24"/>
        </w:rPr>
        <w:t xml:space="preserve"> казначейское сопровождение расчетов, включая расчеты по договорам, заключаемым с привлеченными соисполнителями.</w:t>
      </w:r>
    </w:p>
    <w:p w:rsidR="00752071" w:rsidRPr="000F5294"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0F5294">
        <w:rPr>
          <w:rFonts w:ascii="Times New Roman" w:hAnsi="Times New Roman" w:cs="Times New Roman"/>
          <w:sz w:val="24"/>
          <w:szCs w:val="24"/>
        </w:rPr>
        <w:t>Казначейское сопровождение осуществляется в соответствии с главой 24.4 Бюджетного кодекса Российской Федерации (далее – БК РФ).</w:t>
      </w:r>
    </w:p>
    <w:p w:rsidR="00752071" w:rsidRPr="000F5294"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0F5294">
        <w:rPr>
          <w:rFonts w:ascii="Times New Roman" w:hAnsi="Times New Roman" w:cs="Times New Roman"/>
          <w:sz w:val="24"/>
          <w:szCs w:val="24"/>
        </w:rPr>
        <w:t>В соответствии с пунктом 2 статьи 242.26 БК РФ казначейскому сопровождению подлежат средства, получаемые (полученные) участниками казначейского сопровождения, в случаях, установленных федеральными законами, решениями Правительства Российской Федерации (</w:t>
      </w:r>
      <w:r w:rsidRPr="0090463D">
        <w:rPr>
          <w:rFonts w:ascii="Times New Roman" w:hAnsi="Times New Roman" w:cs="Times New Roman"/>
          <w:i/>
          <w:sz w:val="24"/>
          <w:szCs w:val="24"/>
        </w:rPr>
        <w:t>включая средства, указанные в абзаце четвертом подпункта 1 статьи 242.27 БК РФ</w:t>
      </w:r>
      <w:r w:rsidRPr="000F5294">
        <w:rPr>
          <w:rFonts w:ascii="Times New Roman" w:hAnsi="Times New Roman" w:cs="Times New Roman"/>
          <w:sz w:val="24"/>
          <w:szCs w:val="24"/>
        </w:rPr>
        <w:t>).</w:t>
      </w:r>
      <w:proofErr w:type="gramEnd"/>
    </w:p>
    <w:p w:rsidR="008C6A9B" w:rsidRPr="000F5294" w:rsidRDefault="008C6A9B" w:rsidP="008C6A9B">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0F5294">
        <w:rPr>
          <w:rFonts w:ascii="Times New Roman" w:hAnsi="Times New Roman" w:cs="Times New Roman"/>
          <w:sz w:val="24"/>
          <w:szCs w:val="24"/>
        </w:rPr>
        <w:t xml:space="preserve">Федеральным законом от 05.12.2022 № 466-ФЗ «О федеральном бюджете на 2023 год </w:t>
      </w:r>
      <w:r w:rsidR="0090463D">
        <w:rPr>
          <w:rFonts w:ascii="Times New Roman" w:hAnsi="Times New Roman" w:cs="Times New Roman"/>
          <w:sz w:val="24"/>
          <w:szCs w:val="24"/>
        </w:rPr>
        <w:t xml:space="preserve">                  </w:t>
      </w:r>
      <w:r w:rsidRPr="000F5294">
        <w:rPr>
          <w:rFonts w:ascii="Times New Roman" w:hAnsi="Times New Roman" w:cs="Times New Roman"/>
          <w:sz w:val="24"/>
          <w:szCs w:val="24"/>
        </w:rPr>
        <w:t>и на плановый период 2024 и 2025 годов», в частности  пунктом 3 части 3 статьи 5</w:t>
      </w:r>
      <w:r w:rsidR="00FE3CAD" w:rsidRPr="000F5294">
        <w:rPr>
          <w:rFonts w:ascii="Times New Roman" w:hAnsi="Times New Roman" w:cs="Times New Roman"/>
          <w:sz w:val="24"/>
          <w:szCs w:val="24"/>
        </w:rPr>
        <w:t xml:space="preserve">, </w:t>
      </w:r>
      <w:r w:rsidRPr="000F5294">
        <w:rPr>
          <w:rFonts w:ascii="Times New Roman" w:hAnsi="Times New Roman" w:cs="Times New Roman"/>
          <w:sz w:val="24"/>
          <w:szCs w:val="24"/>
        </w:rPr>
        <w:t xml:space="preserve"> </w:t>
      </w:r>
      <w:r w:rsidRPr="000F5294">
        <w:rPr>
          <w:rFonts w:ascii="Times New Roman" w:hAnsi="Times New Roman" w:cs="Times New Roman"/>
          <w:sz w:val="24"/>
          <w:szCs w:val="24"/>
        </w:rPr>
        <w:lastRenderedPageBreak/>
        <w:t xml:space="preserve">предусмотрено, что расчеты по государственным (муниципальным) контрактам, заключаемым </w:t>
      </w:r>
      <w:r w:rsidR="0090463D">
        <w:rPr>
          <w:rFonts w:ascii="Times New Roman" w:hAnsi="Times New Roman" w:cs="Times New Roman"/>
          <w:sz w:val="24"/>
          <w:szCs w:val="24"/>
        </w:rPr>
        <w:t xml:space="preserve">               </w:t>
      </w:r>
      <w:r w:rsidRPr="000F5294">
        <w:rPr>
          <w:rFonts w:ascii="Times New Roman" w:hAnsi="Times New Roman" w:cs="Times New Roman"/>
          <w:sz w:val="24"/>
          <w:szCs w:val="24"/>
        </w:rPr>
        <w:t xml:space="preserve">в соответствии с пунктом 2 части 1 статьи 93 Федерального закона № 44-ФЗ </w:t>
      </w:r>
      <w:r w:rsidRPr="0090463D">
        <w:rPr>
          <w:rFonts w:ascii="Times New Roman" w:hAnsi="Times New Roman" w:cs="Times New Roman"/>
          <w:i/>
          <w:sz w:val="24"/>
          <w:szCs w:val="24"/>
          <w:u w:val="single"/>
        </w:rPr>
        <w:t>и (или) в иных случаях, установленных в соответствии с другими федеральными законами, принятыми</w:t>
      </w:r>
      <w:proofErr w:type="gramEnd"/>
      <w:r w:rsidRPr="0090463D">
        <w:rPr>
          <w:rFonts w:ascii="Times New Roman" w:hAnsi="Times New Roman" w:cs="Times New Roman"/>
          <w:i/>
          <w:sz w:val="24"/>
          <w:szCs w:val="24"/>
          <w:u w:val="single"/>
        </w:rPr>
        <w:t xml:space="preserve"> </w:t>
      </w:r>
      <w:proofErr w:type="gramStart"/>
      <w:r w:rsidRPr="0090463D">
        <w:rPr>
          <w:rFonts w:ascii="Times New Roman" w:hAnsi="Times New Roman" w:cs="Times New Roman"/>
          <w:i/>
          <w:sz w:val="24"/>
          <w:szCs w:val="24"/>
          <w:u w:val="single"/>
        </w:rPr>
        <w:t>в целях реализации Федерального закона № 44-ФЗ</w:t>
      </w:r>
      <w:r w:rsidRPr="000F5294">
        <w:rPr>
          <w:rFonts w:ascii="Times New Roman" w:hAnsi="Times New Roman" w:cs="Times New Roman"/>
          <w:sz w:val="24"/>
          <w:szCs w:val="24"/>
        </w:rPr>
        <w:t xml:space="preserve">, на сумму более 3 000,0 тыс. рублей, источником финансового обеспечения которых являются средства, предоставляемые из бюджета субъекта Российской Федерации (местного бюджета), а также расчеты по контрактам (договорам), заключаемым в целях исполнения указанных государственных (муниципальных) контрактов </w:t>
      </w:r>
      <w:r w:rsidR="0090463D">
        <w:rPr>
          <w:rFonts w:ascii="Times New Roman" w:hAnsi="Times New Roman" w:cs="Times New Roman"/>
          <w:sz w:val="24"/>
          <w:szCs w:val="24"/>
        </w:rPr>
        <w:t xml:space="preserve">                </w:t>
      </w:r>
      <w:r w:rsidRPr="000F5294">
        <w:rPr>
          <w:rFonts w:ascii="Times New Roman" w:hAnsi="Times New Roman" w:cs="Times New Roman"/>
          <w:sz w:val="24"/>
          <w:szCs w:val="24"/>
        </w:rPr>
        <w:t>на сумму</w:t>
      </w:r>
      <w:r w:rsidR="0090463D">
        <w:rPr>
          <w:rFonts w:ascii="Times New Roman" w:hAnsi="Times New Roman" w:cs="Times New Roman"/>
          <w:sz w:val="24"/>
          <w:szCs w:val="24"/>
        </w:rPr>
        <w:t xml:space="preserve"> </w:t>
      </w:r>
      <w:r w:rsidRPr="000F5294">
        <w:rPr>
          <w:rFonts w:ascii="Times New Roman" w:hAnsi="Times New Roman" w:cs="Times New Roman"/>
          <w:sz w:val="24"/>
          <w:szCs w:val="24"/>
        </w:rPr>
        <w:t xml:space="preserve">более 3 000,0 тыс. рублей, подлежат казначейскому сопровождению. </w:t>
      </w:r>
      <w:proofErr w:type="gramEnd"/>
    </w:p>
    <w:p w:rsidR="008C6A9B" w:rsidRPr="000F5294" w:rsidRDefault="00494ECF"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0F5294">
        <w:rPr>
          <w:rFonts w:ascii="Times New Roman" w:hAnsi="Times New Roman" w:cs="Times New Roman"/>
          <w:sz w:val="24"/>
          <w:szCs w:val="24"/>
        </w:rPr>
        <w:t>Согласно част</w:t>
      </w:r>
      <w:r w:rsidR="0090463D">
        <w:rPr>
          <w:rFonts w:ascii="Times New Roman" w:hAnsi="Times New Roman" w:cs="Times New Roman"/>
          <w:sz w:val="24"/>
          <w:szCs w:val="24"/>
        </w:rPr>
        <w:t>ей</w:t>
      </w:r>
      <w:proofErr w:type="gramEnd"/>
      <w:r w:rsidR="0090463D">
        <w:rPr>
          <w:rFonts w:ascii="Times New Roman" w:hAnsi="Times New Roman" w:cs="Times New Roman"/>
          <w:sz w:val="24"/>
          <w:szCs w:val="24"/>
        </w:rPr>
        <w:t xml:space="preserve"> 1 и</w:t>
      </w:r>
      <w:r w:rsidRPr="000F5294">
        <w:rPr>
          <w:rFonts w:ascii="Times New Roman" w:hAnsi="Times New Roman" w:cs="Times New Roman"/>
          <w:sz w:val="24"/>
          <w:szCs w:val="24"/>
        </w:rPr>
        <w:t xml:space="preserve"> 3 статьи 5 Федерального закона № 466-ФЗ такое казначейское сопровождение осуществляется территориальными органами Федерального казначейства.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DE35B5">
        <w:rPr>
          <w:rFonts w:ascii="Times New Roman" w:hAnsi="Times New Roman" w:cs="Times New Roman"/>
          <w:b/>
          <w:sz w:val="28"/>
          <w:szCs w:val="28"/>
        </w:rPr>
        <w:t>О соответствии предполагаемого единственного поставщика (подрядчика, исполнителя) требованиям статьи 31 Федерального закона № 44-ФЗ</w:t>
      </w:r>
    </w:p>
    <w:p w:rsidR="00752071" w:rsidRPr="00DE35B5"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Комиссия также проводит проверку </w:t>
      </w:r>
      <w:r w:rsidRPr="00943F65">
        <w:rPr>
          <w:rFonts w:ascii="Times New Roman" w:hAnsi="Times New Roman" w:cs="Times New Roman"/>
          <w:sz w:val="24"/>
          <w:szCs w:val="24"/>
        </w:rPr>
        <w:t>соответствия предполагаемого единственного поставщика (подрядчика, исполнителя) требованиям статьи</w:t>
      </w:r>
      <w:r>
        <w:rPr>
          <w:rFonts w:ascii="Times New Roman" w:hAnsi="Times New Roman" w:cs="Times New Roman"/>
          <w:sz w:val="24"/>
          <w:szCs w:val="24"/>
        </w:rPr>
        <w:t xml:space="preserve"> 31 Федерального закона № 44-ФЗ.</w:t>
      </w:r>
      <w:r w:rsidR="00173C50">
        <w:rPr>
          <w:rFonts w:ascii="Times New Roman" w:hAnsi="Times New Roman" w:cs="Times New Roman"/>
          <w:sz w:val="24"/>
          <w:szCs w:val="24"/>
        </w:rPr>
        <w:t xml:space="preserve"> На закупки у единственного источника распространяются действия частей 1 и 1.1 статьи 31 Федерального закона № 44-ФЗ.</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В числе требований: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1) </w:t>
      </w:r>
      <w:r w:rsidRPr="00434B99">
        <w:rPr>
          <w:rFonts w:ascii="Times New Roman" w:hAnsi="Times New Roman" w:cs="Times New Roman"/>
          <w:sz w:val="24"/>
          <w:szCs w:val="24"/>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w:t>
      </w:r>
      <w:r>
        <w:rPr>
          <w:rFonts w:ascii="Times New Roman" w:hAnsi="Times New Roman" w:cs="Times New Roman"/>
          <w:sz w:val="24"/>
          <w:szCs w:val="24"/>
        </w:rPr>
        <w:t xml:space="preserve">ги, </w:t>
      </w:r>
      <w:proofErr w:type="gramStart"/>
      <w:r>
        <w:rPr>
          <w:rFonts w:ascii="Times New Roman" w:hAnsi="Times New Roman" w:cs="Times New Roman"/>
          <w:sz w:val="24"/>
          <w:szCs w:val="24"/>
        </w:rPr>
        <w:t>являющихся</w:t>
      </w:r>
      <w:proofErr w:type="gramEnd"/>
      <w:r>
        <w:rPr>
          <w:rFonts w:ascii="Times New Roman" w:hAnsi="Times New Roman" w:cs="Times New Roman"/>
          <w:sz w:val="24"/>
          <w:szCs w:val="24"/>
        </w:rPr>
        <w:t xml:space="preserve"> объектом закупки  (пункт 1 части 1 статьи 31 Федерального закона № 44-ФЗ);</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097B52">
        <w:rPr>
          <w:rFonts w:ascii="Times New Roman" w:hAnsi="Times New Roman" w:cs="Times New Roman"/>
          <w:i/>
          <w:sz w:val="24"/>
          <w:szCs w:val="24"/>
        </w:rPr>
        <w:t>Проверяется специальная правоспособность предполагаемого поставщика (подрядчика, исполнителя)</w:t>
      </w:r>
      <w:r>
        <w:rPr>
          <w:rFonts w:ascii="Times New Roman" w:hAnsi="Times New Roman" w:cs="Times New Roman"/>
          <w:i/>
          <w:sz w:val="24"/>
          <w:szCs w:val="24"/>
        </w:rPr>
        <w:t>, н</w:t>
      </w:r>
      <w:r w:rsidRPr="00097B52">
        <w:rPr>
          <w:rFonts w:ascii="Times New Roman" w:hAnsi="Times New Roman" w:cs="Times New Roman"/>
          <w:i/>
          <w:sz w:val="24"/>
          <w:szCs w:val="24"/>
        </w:rPr>
        <w:t xml:space="preserve">апример, наличие </w:t>
      </w:r>
      <w:r>
        <w:rPr>
          <w:rFonts w:ascii="Times New Roman" w:hAnsi="Times New Roman" w:cs="Times New Roman"/>
          <w:i/>
          <w:sz w:val="24"/>
          <w:szCs w:val="24"/>
        </w:rPr>
        <w:t xml:space="preserve">у него </w:t>
      </w:r>
      <w:r w:rsidRPr="00097B52">
        <w:rPr>
          <w:rFonts w:ascii="Times New Roman" w:hAnsi="Times New Roman" w:cs="Times New Roman"/>
          <w:i/>
          <w:sz w:val="24"/>
          <w:szCs w:val="24"/>
        </w:rPr>
        <w:t xml:space="preserve">лицензии, членства в СРО, </w:t>
      </w:r>
      <w:r>
        <w:rPr>
          <w:rFonts w:ascii="Times New Roman" w:hAnsi="Times New Roman" w:cs="Times New Roman"/>
          <w:i/>
          <w:sz w:val="24"/>
          <w:szCs w:val="24"/>
        </w:rPr>
        <w:t>аккредитации и т.д. в зависимости от предмета закупки. Для проверки могут использоваться открытые информационные ресурсы, в числе которых:</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 </w:t>
      </w:r>
      <w:hyperlink r:id="rId14" w:history="1">
        <w:r w:rsidRPr="00BB56C8">
          <w:rPr>
            <w:rStyle w:val="a3"/>
            <w:rFonts w:ascii="Times New Roman" w:hAnsi="Times New Roman" w:cs="Times New Roman"/>
            <w:i/>
            <w:sz w:val="24"/>
            <w:szCs w:val="24"/>
          </w:rPr>
          <w:t>https://reestr.nostroy.ru/sro/all/member/list</w:t>
        </w:r>
      </w:hyperlink>
      <w:r>
        <w:rPr>
          <w:rFonts w:ascii="Times New Roman" w:hAnsi="Times New Roman" w:cs="Times New Roman"/>
          <w:i/>
          <w:sz w:val="24"/>
          <w:szCs w:val="24"/>
        </w:rPr>
        <w:t xml:space="preserve"> - е</w:t>
      </w:r>
      <w:r w:rsidRPr="00097B52">
        <w:rPr>
          <w:rFonts w:ascii="Times New Roman" w:hAnsi="Times New Roman" w:cs="Times New Roman"/>
          <w:i/>
          <w:sz w:val="24"/>
          <w:szCs w:val="24"/>
        </w:rPr>
        <w:t>диный реестр сведений о членах самор</w:t>
      </w:r>
      <w:r>
        <w:rPr>
          <w:rFonts w:ascii="Times New Roman" w:hAnsi="Times New Roman" w:cs="Times New Roman"/>
          <w:i/>
          <w:sz w:val="24"/>
          <w:szCs w:val="24"/>
        </w:rPr>
        <w:t xml:space="preserve">егулируемых организаций </w:t>
      </w:r>
      <w:r w:rsidRPr="00097B52">
        <w:rPr>
          <w:rFonts w:ascii="Times New Roman" w:hAnsi="Times New Roman" w:cs="Times New Roman"/>
          <w:i/>
          <w:sz w:val="24"/>
          <w:szCs w:val="24"/>
        </w:rPr>
        <w:t>в области строительства, рекон</w:t>
      </w:r>
      <w:r>
        <w:rPr>
          <w:rFonts w:ascii="Times New Roman" w:hAnsi="Times New Roman" w:cs="Times New Roman"/>
          <w:i/>
          <w:sz w:val="24"/>
          <w:szCs w:val="24"/>
        </w:rPr>
        <w:t xml:space="preserve">струкции, капитального ремонта, </w:t>
      </w:r>
      <w:r w:rsidRPr="00097B52">
        <w:rPr>
          <w:rFonts w:ascii="Times New Roman" w:hAnsi="Times New Roman" w:cs="Times New Roman"/>
          <w:i/>
          <w:sz w:val="24"/>
          <w:szCs w:val="24"/>
        </w:rPr>
        <w:t>сноса объектов капитального строительства и их обязательствах</w:t>
      </w:r>
      <w:r>
        <w:rPr>
          <w:rFonts w:ascii="Times New Roman" w:hAnsi="Times New Roman" w:cs="Times New Roman"/>
          <w:i/>
          <w:sz w:val="24"/>
          <w:szCs w:val="24"/>
        </w:rPr>
        <w:t xml:space="preserve">;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097B52">
        <w:rPr>
          <w:rFonts w:ascii="Times New Roman" w:hAnsi="Times New Roman" w:cs="Times New Roman"/>
          <w:i/>
          <w:sz w:val="24"/>
          <w:szCs w:val="24"/>
        </w:rPr>
        <w:t xml:space="preserve"> </w:t>
      </w:r>
      <w:r>
        <w:rPr>
          <w:rFonts w:ascii="Times New Roman" w:hAnsi="Times New Roman" w:cs="Times New Roman"/>
          <w:i/>
          <w:sz w:val="24"/>
          <w:szCs w:val="24"/>
        </w:rPr>
        <w:t xml:space="preserve">- </w:t>
      </w:r>
      <w:hyperlink r:id="rId15" w:history="1">
        <w:r w:rsidRPr="00BB56C8">
          <w:rPr>
            <w:rStyle w:val="a3"/>
            <w:rFonts w:ascii="Times New Roman" w:hAnsi="Times New Roman" w:cs="Times New Roman"/>
            <w:i/>
            <w:sz w:val="24"/>
            <w:szCs w:val="24"/>
          </w:rPr>
          <w:t>https://reestr.nopriz.ru/</w:t>
        </w:r>
      </w:hyperlink>
      <w:r>
        <w:rPr>
          <w:rFonts w:ascii="Times New Roman" w:hAnsi="Times New Roman" w:cs="Times New Roman"/>
          <w:i/>
          <w:sz w:val="24"/>
          <w:szCs w:val="24"/>
        </w:rPr>
        <w:t xml:space="preserve"> - е</w:t>
      </w:r>
      <w:r w:rsidRPr="00097B52">
        <w:rPr>
          <w:rFonts w:ascii="Times New Roman" w:hAnsi="Times New Roman" w:cs="Times New Roman"/>
          <w:i/>
          <w:sz w:val="24"/>
          <w:szCs w:val="24"/>
        </w:rPr>
        <w:t>диный реестр сведений о членах саморегулируемых о</w:t>
      </w:r>
      <w:r>
        <w:rPr>
          <w:rFonts w:ascii="Times New Roman" w:hAnsi="Times New Roman" w:cs="Times New Roman"/>
          <w:i/>
          <w:sz w:val="24"/>
          <w:szCs w:val="24"/>
        </w:rPr>
        <w:t xml:space="preserve">рганизаций в области </w:t>
      </w:r>
      <w:r w:rsidRPr="00097B52">
        <w:rPr>
          <w:rFonts w:ascii="Times New Roman" w:hAnsi="Times New Roman" w:cs="Times New Roman"/>
          <w:i/>
          <w:sz w:val="24"/>
          <w:szCs w:val="24"/>
        </w:rPr>
        <w:t>инженерных изысканий, архитектурно-строительного проектирования и их обязательствах</w:t>
      </w:r>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 </w:t>
      </w:r>
      <w:hyperlink r:id="rId16" w:history="1">
        <w:r w:rsidRPr="00BB56C8">
          <w:rPr>
            <w:rStyle w:val="a3"/>
            <w:rFonts w:ascii="Times New Roman" w:hAnsi="Times New Roman" w:cs="Times New Roman"/>
            <w:i/>
            <w:sz w:val="24"/>
            <w:szCs w:val="24"/>
          </w:rPr>
          <w:t>https://pub.fsa.gov.ru/ral</w:t>
        </w:r>
      </w:hyperlink>
      <w:r>
        <w:rPr>
          <w:rFonts w:ascii="Times New Roman" w:hAnsi="Times New Roman" w:cs="Times New Roman"/>
          <w:i/>
          <w:sz w:val="24"/>
          <w:szCs w:val="24"/>
        </w:rPr>
        <w:t xml:space="preserve"> - реестр </w:t>
      </w:r>
      <w:r w:rsidRPr="00097B52">
        <w:rPr>
          <w:rFonts w:ascii="Times New Roman" w:hAnsi="Times New Roman" w:cs="Times New Roman"/>
          <w:i/>
          <w:sz w:val="24"/>
          <w:szCs w:val="24"/>
        </w:rPr>
        <w:t>аккредитованных лиц</w:t>
      </w:r>
      <w:r>
        <w:rPr>
          <w:rFonts w:ascii="Times New Roman" w:hAnsi="Times New Roman" w:cs="Times New Roman"/>
          <w:i/>
          <w:sz w:val="24"/>
          <w:szCs w:val="24"/>
        </w:rPr>
        <w:t xml:space="preserve"> на сайте </w:t>
      </w:r>
      <w:proofErr w:type="spellStart"/>
      <w:r>
        <w:rPr>
          <w:rFonts w:ascii="Times New Roman" w:hAnsi="Times New Roman" w:cs="Times New Roman"/>
          <w:i/>
          <w:sz w:val="24"/>
          <w:szCs w:val="24"/>
        </w:rPr>
        <w:t>Росаккредитации</w:t>
      </w:r>
      <w:proofErr w:type="spellEnd"/>
      <w:r>
        <w:rPr>
          <w:rFonts w:ascii="Times New Roman" w:hAnsi="Times New Roman" w:cs="Times New Roman"/>
          <w:i/>
          <w:sz w:val="24"/>
          <w:szCs w:val="24"/>
        </w:rPr>
        <w:t xml:space="preserve">;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 xml:space="preserve">- реестры лицензий. Наличие лицензии у конкретного лица подтверждается </w:t>
      </w:r>
      <w:r w:rsidRPr="00D0585A">
        <w:rPr>
          <w:rFonts w:ascii="Times New Roman" w:hAnsi="Times New Roman" w:cs="Times New Roman"/>
          <w:i/>
          <w:sz w:val="24"/>
          <w:szCs w:val="24"/>
        </w:rPr>
        <w:t>записью в реестре лицензий</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В соответствии с требованиями Федерального закона от 04 мая                  2011 года № 99-ФЗ «</w:t>
      </w:r>
      <w:r w:rsidRPr="00D0585A">
        <w:rPr>
          <w:rFonts w:ascii="Times New Roman" w:hAnsi="Times New Roman" w:cs="Times New Roman"/>
          <w:i/>
          <w:sz w:val="24"/>
          <w:szCs w:val="24"/>
        </w:rPr>
        <w:t>О лицензирован</w:t>
      </w:r>
      <w:r>
        <w:rPr>
          <w:rFonts w:ascii="Times New Roman" w:hAnsi="Times New Roman" w:cs="Times New Roman"/>
          <w:i/>
          <w:sz w:val="24"/>
          <w:szCs w:val="24"/>
        </w:rPr>
        <w:t xml:space="preserve">ии отдельных видов деятельности», Постановления  Правительства РФ от 29 декабря </w:t>
      </w:r>
      <w:r w:rsidRPr="00D0585A">
        <w:rPr>
          <w:rFonts w:ascii="Times New Roman" w:hAnsi="Times New Roman" w:cs="Times New Roman"/>
          <w:i/>
          <w:sz w:val="24"/>
          <w:szCs w:val="24"/>
        </w:rPr>
        <w:t>2020</w:t>
      </w:r>
      <w:r>
        <w:rPr>
          <w:rFonts w:ascii="Times New Roman" w:hAnsi="Times New Roman" w:cs="Times New Roman"/>
          <w:i/>
          <w:sz w:val="24"/>
          <w:szCs w:val="24"/>
        </w:rPr>
        <w:t xml:space="preserve"> года  № 2343 «</w:t>
      </w:r>
      <w:r w:rsidRPr="00D0585A">
        <w:rPr>
          <w:rFonts w:ascii="Times New Roman" w:hAnsi="Times New Roman" w:cs="Times New Roman"/>
          <w:i/>
          <w:sz w:val="24"/>
          <w:szCs w:val="24"/>
        </w:rPr>
        <w:t>Об утверждении Правил формирования и ведения реестра лицензий и типовой фо</w:t>
      </w:r>
      <w:r>
        <w:rPr>
          <w:rFonts w:ascii="Times New Roman" w:hAnsi="Times New Roman" w:cs="Times New Roman"/>
          <w:i/>
          <w:sz w:val="24"/>
          <w:szCs w:val="24"/>
        </w:rPr>
        <w:t>рмы выписки из реестра лицензий» л</w:t>
      </w:r>
      <w:r w:rsidRPr="00D0585A">
        <w:rPr>
          <w:rFonts w:ascii="Times New Roman" w:hAnsi="Times New Roman" w:cs="Times New Roman"/>
          <w:i/>
          <w:sz w:val="24"/>
          <w:szCs w:val="24"/>
        </w:rPr>
        <w:t>ицензирующие органы формируют и ведут реестры лицензий на конкретные виды деятельности, лицензир</w:t>
      </w:r>
      <w:r>
        <w:rPr>
          <w:rFonts w:ascii="Times New Roman" w:hAnsi="Times New Roman" w:cs="Times New Roman"/>
          <w:i/>
          <w:sz w:val="24"/>
          <w:szCs w:val="24"/>
        </w:rPr>
        <w:t xml:space="preserve">ование которых они осуществляют; </w:t>
      </w:r>
      <w:proofErr w:type="gramEnd"/>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2</w:t>
      </w:r>
      <w:r w:rsidRPr="00434B99">
        <w:rPr>
          <w:rFonts w:ascii="Times New Roman" w:hAnsi="Times New Roman" w:cs="Times New Roman"/>
          <w:sz w:val="24"/>
          <w:szCs w:val="24"/>
        </w:rPr>
        <w:t xml:space="preserve">) </w:t>
      </w:r>
      <w:proofErr w:type="spellStart"/>
      <w:r w:rsidRPr="00434B99">
        <w:rPr>
          <w:rFonts w:ascii="Times New Roman" w:hAnsi="Times New Roman" w:cs="Times New Roman"/>
          <w:sz w:val="24"/>
          <w:szCs w:val="24"/>
        </w:rPr>
        <w:t>непроведение</w:t>
      </w:r>
      <w:proofErr w:type="spellEnd"/>
      <w:r w:rsidRPr="00434B99">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r>
        <w:rPr>
          <w:rFonts w:ascii="Times New Roman" w:hAnsi="Times New Roman" w:cs="Times New Roman"/>
          <w:sz w:val="24"/>
          <w:szCs w:val="24"/>
        </w:rPr>
        <w:t xml:space="preserve">                 </w:t>
      </w:r>
      <w:r w:rsidRPr="00434B99">
        <w:rPr>
          <w:rFonts w:ascii="Times New Roman" w:hAnsi="Times New Roman" w:cs="Times New Roman"/>
          <w:sz w:val="24"/>
          <w:szCs w:val="24"/>
        </w:rPr>
        <w:t xml:space="preserve">(пункт </w:t>
      </w:r>
      <w:r>
        <w:rPr>
          <w:rFonts w:ascii="Times New Roman" w:hAnsi="Times New Roman" w:cs="Times New Roman"/>
          <w:sz w:val="24"/>
          <w:szCs w:val="24"/>
        </w:rPr>
        <w:t>3</w:t>
      </w:r>
      <w:r w:rsidRPr="00434B99">
        <w:rPr>
          <w:rFonts w:ascii="Times New Roman" w:hAnsi="Times New Roman" w:cs="Times New Roman"/>
          <w:sz w:val="24"/>
          <w:szCs w:val="24"/>
        </w:rPr>
        <w:t xml:space="preserve"> части 1 статьи 31 Федерального закона №44-ФЗ)</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791172">
        <w:rPr>
          <w:rFonts w:ascii="Times New Roman" w:hAnsi="Times New Roman" w:cs="Times New Roman"/>
          <w:i/>
          <w:sz w:val="24"/>
          <w:szCs w:val="24"/>
        </w:rPr>
        <w:lastRenderedPageBreak/>
        <w:t xml:space="preserve">Можно проверить на сайте </w:t>
      </w:r>
      <w:hyperlink r:id="rId17" w:history="1">
        <w:r w:rsidRPr="00BB56C8">
          <w:rPr>
            <w:rStyle w:val="a3"/>
            <w:rFonts w:ascii="Times New Roman" w:hAnsi="Times New Roman" w:cs="Times New Roman"/>
            <w:i/>
            <w:sz w:val="24"/>
            <w:szCs w:val="24"/>
          </w:rPr>
          <w:t>http://www.arbitr.ru/</w:t>
        </w:r>
      </w:hyperlink>
      <w:r>
        <w:rPr>
          <w:rFonts w:ascii="Times New Roman" w:hAnsi="Times New Roman" w:cs="Times New Roman"/>
          <w:i/>
          <w:sz w:val="24"/>
          <w:szCs w:val="24"/>
        </w:rPr>
        <w:t xml:space="preserve"> </w:t>
      </w:r>
      <w:r w:rsidRPr="00791172">
        <w:rPr>
          <w:rFonts w:ascii="Times New Roman" w:hAnsi="Times New Roman" w:cs="Times New Roman"/>
          <w:i/>
          <w:sz w:val="24"/>
          <w:szCs w:val="24"/>
        </w:rPr>
        <w:t xml:space="preserve"> «Банк решений арбитражных судов, выбрать вид спора «Банкротство», «Споры о несостоятельности (банкротстве)»</w:t>
      </w:r>
      <w:r>
        <w:rPr>
          <w:rFonts w:ascii="Times New Roman" w:hAnsi="Times New Roman" w:cs="Times New Roman"/>
          <w:i/>
          <w:sz w:val="24"/>
          <w:szCs w:val="24"/>
        </w:rPr>
        <w:t xml:space="preserve">; на сайте </w:t>
      </w:r>
      <w:hyperlink r:id="rId18" w:history="1">
        <w:r w:rsidRPr="00BB56C8">
          <w:rPr>
            <w:rStyle w:val="a3"/>
            <w:rFonts w:ascii="Times New Roman" w:hAnsi="Times New Roman" w:cs="Times New Roman"/>
            <w:i/>
            <w:sz w:val="24"/>
            <w:szCs w:val="24"/>
          </w:rPr>
          <w:t>https://old.bankrot.fedresurs.ru/?attempt=2</w:t>
        </w:r>
      </w:hyperlink>
      <w:r>
        <w:rPr>
          <w:rFonts w:ascii="Times New Roman" w:hAnsi="Times New Roman" w:cs="Times New Roman"/>
          <w:i/>
          <w:sz w:val="24"/>
          <w:szCs w:val="24"/>
        </w:rPr>
        <w:t xml:space="preserve"> - е</w:t>
      </w:r>
      <w:r w:rsidRPr="00D0585A">
        <w:rPr>
          <w:rFonts w:ascii="Times New Roman" w:hAnsi="Times New Roman" w:cs="Times New Roman"/>
          <w:i/>
          <w:sz w:val="24"/>
          <w:szCs w:val="24"/>
        </w:rPr>
        <w:t>диный Федеральный</w:t>
      </w:r>
      <w:r>
        <w:rPr>
          <w:rFonts w:ascii="Times New Roman" w:hAnsi="Times New Roman" w:cs="Times New Roman"/>
          <w:i/>
          <w:sz w:val="24"/>
          <w:szCs w:val="24"/>
        </w:rPr>
        <w:t xml:space="preserve"> реестр сведений о банкротстве.</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Также в</w:t>
      </w:r>
      <w:r w:rsidRPr="00D0585A">
        <w:rPr>
          <w:rFonts w:ascii="Times New Roman" w:hAnsi="Times New Roman" w:cs="Times New Roman"/>
          <w:i/>
          <w:sz w:val="24"/>
          <w:szCs w:val="24"/>
        </w:rPr>
        <w:t xml:space="preserve"> едином государственном реестре юридических лиц </w:t>
      </w:r>
      <w:r>
        <w:rPr>
          <w:rFonts w:ascii="Times New Roman" w:hAnsi="Times New Roman" w:cs="Times New Roman"/>
          <w:i/>
          <w:sz w:val="24"/>
          <w:szCs w:val="24"/>
        </w:rPr>
        <w:t xml:space="preserve">среди прочего </w:t>
      </w:r>
      <w:r w:rsidRPr="00D0585A">
        <w:rPr>
          <w:rFonts w:ascii="Times New Roman" w:hAnsi="Times New Roman" w:cs="Times New Roman"/>
          <w:i/>
          <w:sz w:val="24"/>
          <w:szCs w:val="24"/>
        </w:rPr>
        <w:t>содержатся сведения: и.2) сведения о возбуждении производства по делу о банкротстве юридического лица,</w:t>
      </w:r>
      <w:r>
        <w:rPr>
          <w:rFonts w:ascii="Times New Roman" w:hAnsi="Times New Roman" w:cs="Times New Roman"/>
          <w:i/>
          <w:sz w:val="24"/>
          <w:szCs w:val="24"/>
        </w:rPr>
        <w:t xml:space="preserve">              </w:t>
      </w:r>
      <w:r w:rsidRPr="00D0585A">
        <w:rPr>
          <w:rFonts w:ascii="Times New Roman" w:hAnsi="Times New Roman" w:cs="Times New Roman"/>
          <w:i/>
          <w:sz w:val="24"/>
          <w:szCs w:val="24"/>
        </w:rPr>
        <w:t xml:space="preserve"> о проводимых в отношении юридического лица процедурах, применяемых в деле о банкротстве (ч.1 ст. 5 129-ФЗ)</w:t>
      </w:r>
      <w:r>
        <w:rPr>
          <w:rFonts w:ascii="Times New Roman" w:hAnsi="Times New Roman" w:cs="Times New Roman"/>
          <w:i/>
          <w:sz w:val="24"/>
          <w:szCs w:val="24"/>
        </w:rPr>
        <w:t xml:space="preserve"> </w:t>
      </w:r>
      <w:hyperlink r:id="rId19" w:history="1">
        <w:r w:rsidRPr="00BB56C8">
          <w:rPr>
            <w:rStyle w:val="a3"/>
            <w:rFonts w:ascii="Times New Roman" w:hAnsi="Times New Roman" w:cs="Times New Roman"/>
            <w:i/>
            <w:sz w:val="24"/>
            <w:szCs w:val="24"/>
          </w:rPr>
          <w:t>https://egrul.nalog.ru/index.html</w:t>
        </w:r>
      </w:hyperlink>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3</w:t>
      </w:r>
      <w:r w:rsidRPr="00434B99">
        <w:rPr>
          <w:rFonts w:ascii="Times New Roman" w:hAnsi="Times New Roman" w:cs="Times New Roman"/>
          <w:sz w:val="24"/>
          <w:szCs w:val="24"/>
        </w:rPr>
        <w:t xml:space="preserve">) </w:t>
      </w:r>
      <w:proofErr w:type="spellStart"/>
      <w:r w:rsidRPr="00434B99">
        <w:rPr>
          <w:rFonts w:ascii="Times New Roman" w:hAnsi="Times New Roman" w:cs="Times New Roman"/>
          <w:sz w:val="24"/>
          <w:szCs w:val="24"/>
        </w:rPr>
        <w:t>неприостановление</w:t>
      </w:r>
      <w:proofErr w:type="spellEnd"/>
      <w:r w:rsidRPr="00434B99">
        <w:rPr>
          <w:rFonts w:ascii="Times New Roman" w:hAnsi="Times New Roman" w:cs="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r>
        <w:rPr>
          <w:rFonts w:ascii="Times New Roman" w:hAnsi="Times New Roman" w:cs="Times New Roman"/>
          <w:sz w:val="24"/>
          <w:szCs w:val="24"/>
        </w:rPr>
        <w:t xml:space="preserve"> (пункт 4 части 1 статьи 31 Федерального закона №44-ФЗ)</w:t>
      </w:r>
      <w:r w:rsidRPr="00434B99">
        <w:rPr>
          <w:rFonts w:ascii="Times New Roman" w:hAnsi="Times New Roman" w:cs="Times New Roman"/>
          <w:sz w:val="24"/>
          <w:szCs w:val="24"/>
        </w:rPr>
        <w:t>;</w:t>
      </w:r>
    </w:p>
    <w:p w:rsidR="00752071" w:rsidRPr="00782C28"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782C28">
        <w:rPr>
          <w:rFonts w:ascii="Times New Roman" w:hAnsi="Times New Roman" w:cs="Times New Roman"/>
          <w:i/>
          <w:sz w:val="24"/>
          <w:szCs w:val="24"/>
        </w:rPr>
        <w:t xml:space="preserve">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(ч.1 ст. 3.12 КоАП РФ). </w:t>
      </w:r>
      <w:proofErr w:type="gramEnd"/>
    </w:p>
    <w:p w:rsidR="00752071" w:rsidRPr="00782C28"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782C28">
        <w:rPr>
          <w:rFonts w:ascii="Times New Roman" w:hAnsi="Times New Roman" w:cs="Times New Roman"/>
          <w:i/>
          <w:sz w:val="24"/>
          <w:szCs w:val="24"/>
        </w:rPr>
        <w:t xml:space="preserve">Санкция за ряд административных правонарушений, перечисленных в КОАП РФ, предполагает приостановление деятельности хозяйствующего субъекта на срок до 90 суток. </w:t>
      </w:r>
      <w:r>
        <w:rPr>
          <w:rFonts w:ascii="Times New Roman" w:hAnsi="Times New Roman" w:cs="Times New Roman"/>
          <w:i/>
          <w:sz w:val="24"/>
          <w:szCs w:val="24"/>
        </w:rPr>
        <w:t xml:space="preserve">              </w:t>
      </w:r>
      <w:r w:rsidRPr="00782C28">
        <w:rPr>
          <w:rFonts w:ascii="Times New Roman" w:hAnsi="Times New Roman" w:cs="Times New Roman"/>
          <w:i/>
          <w:sz w:val="24"/>
          <w:szCs w:val="24"/>
        </w:rPr>
        <w:t>В течение этого времени компания не вправе вести деятельность. Исполнение постановлений о приостановлении деятельности возложено на службу судебных приставов.</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782C28">
        <w:rPr>
          <w:rFonts w:ascii="Times New Roman" w:hAnsi="Times New Roman" w:cs="Times New Roman"/>
          <w:i/>
          <w:sz w:val="24"/>
          <w:szCs w:val="24"/>
        </w:rPr>
        <w:t>Факт вынесения решения суда о приостановлении работы устанавливается с помощью сайта Службы судебных приставов, где по наименованию компании доступна вся информация о возбужденных в ее отношении исполнительных производствах.</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782C28">
        <w:rPr>
          <w:rFonts w:ascii="Times New Roman" w:hAnsi="Times New Roman" w:cs="Times New Roman"/>
          <w:i/>
          <w:sz w:val="24"/>
          <w:szCs w:val="24"/>
        </w:rPr>
        <w:t xml:space="preserve">Банк данных исполнительных производств: </w:t>
      </w:r>
      <w:hyperlink r:id="rId20" w:history="1">
        <w:r w:rsidRPr="00BB56C8">
          <w:rPr>
            <w:rStyle w:val="a3"/>
            <w:rFonts w:ascii="Times New Roman" w:hAnsi="Times New Roman" w:cs="Times New Roman"/>
            <w:i/>
            <w:sz w:val="24"/>
            <w:szCs w:val="24"/>
          </w:rPr>
          <w:t>https://fssp.gov.ru/iss/IP</w:t>
        </w:r>
      </w:hyperlink>
      <w:r>
        <w:rPr>
          <w:rFonts w:ascii="Times New Roman" w:hAnsi="Times New Roman" w:cs="Times New Roman"/>
          <w:i/>
          <w:sz w:val="24"/>
          <w:szCs w:val="24"/>
        </w:rPr>
        <w:t>.</w:t>
      </w:r>
    </w:p>
    <w:p w:rsidR="00752071" w:rsidRPr="00782C28"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4</w:t>
      </w:r>
      <w:r w:rsidRPr="00434B99">
        <w:rPr>
          <w:rFonts w:ascii="Times New Roman" w:hAnsi="Times New Roman" w:cs="Times New Roman"/>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34B99">
        <w:rPr>
          <w:rFonts w:ascii="Times New Roman" w:hAnsi="Times New Roman" w:cs="Times New Roman"/>
          <w:sz w:val="24"/>
          <w:szCs w:val="24"/>
        </w:rPr>
        <w:t xml:space="preserve"> обязанности </w:t>
      </w:r>
      <w:proofErr w:type="gramStart"/>
      <w:r w:rsidRPr="00434B99">
        <w:rPr>
          <w:rFonts w:ascii="Times New Roman" w:hAnsi="Times New Roman" w:cs="Times New Roman"/>
          <w:sz w:val="24"/>
          <w:szCs w:val="24"/>
        </w:rPr>
        <w:t>заявителя</w:t>
      </w:r>
      <w:proofErr w:type="gramEnd"/>
      <w:r w:rsidRPr="00434B99">
        <w:rPr>
          <w:rFonts w:ascii="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34B99">
        <w:rPr>
          <w:rFonts w:ascii="Times New Roman" w:hAnsi="Times New Roman" w:cs="Times New Roman"/>
          <w:sz w:val="24"/>
          <w:szCs w:val="24"/>
        </w:rPr>
        <w:t>указанных</w:t>
      </w:r>
      <w:proofErr w:type="gramEnd"/>
      <w:r w:rsidRPr="00434B99">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cs="Times New Roman"/>
          <w:sz w:val="24"/>
          <w:szCs w:val="24"/>
        </w:rPr>
        <w:t xml:space="preserve"> (пункт 5 части 1 статьи 31 Федерального закона №44-ФЗ)</w:t>
      </w:r>
      <w:r w:rsidRPr="00434B99">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Pr="00632B6A"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632B6A">
        <w:rPr>
          <w:rFonts w:ascii="Times New Roman" w:hAnsi="Times New Roman" w:cs="Times New Roman"/>
          <w:i/>
          <w:sz w:val="24"/>
          <w:szCs w:val="24"/>
        </w:rPr>
        <w:t>Проверка наличия или отсутствия у компании долгов доступна на сайте ФССП или ФНС.</w:t>
      </w:r>
    </w:p>
    <w:p w:rsidR="00752071" w:rsidRPr="00632B6A"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632B6A">
        <w:rPr>
          <w:rFonts w:ascii="Times New Roman" w:hAnsi="Times New Roman" w:cs="Times New Roman"/>
          <w:i/>
          <w:sz w:val="24"/>
          <w:szCs w:val="24"/>
        </w:rPr>
        <w:t xml:space="preserve">Сведения о юридических лицах, имеющих задолженность по уплате налогов и/или </w:t>
      </w:r>
      <w:r>
        <w:rPr>
          <w:rFonts w:ascii="Times New Roman" w:hAnsi="Times New Roman" w:cs="Times New Roman"/>
          <w:i/>
          <w:sz w:val="24"/>
          <w:szCs w:val="24"/>
        </w:rPr>
        <w:t xml:space="preserve">                        </w:t>
      </w:r>
      <w:r w:rsidRPr="00632B6A">
        <w:rPr>
          <w:rFonts w:ascii="Times New Roman" w:hAnsi="Times New Roman" w:cs="Times New Roman"/>
          <w:i/>
          <w:sz w:val="24"/>
          <w:szCs w:val="24"/>
        </w:rPr>
        <w:t xml:space="preserve">не представляющих налоговую отчетность более года: </w:t>
      </w:r>
      <w:hyperlink r:id="rId21" w:history="1">
        <w:r w:rsidRPr="00632B6A">
          <w:rPr>
            <w:rStyle w:val="a3"/>
            <w:rFonts w:ascii="Times New Roman" w:hAnsi="Times New Roman" w:cs="Times New Roman"/>
            <w:i/>
            <w:sz w:val="24"/>
            <w:szCs w:val="24"/>
          </w:rPr>
          <w:t>https://service.nalog.ru/zd.do</w:t>
        </w:r>
      </w:hyperlink>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5</w:t>
      </w:r>
      <w:r w:rsidRPr="00434B99">
        <w:rPr>
          <w:rFonts w:ascii="Times New Roman" w:hAnsi="Times New Roman" w:cs="Times New Roman"/>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Pr="00434B99">
        <w:rPr>
          <w:rFonts w:ascii="Times New Roman" w:hAnsi="Times New Roman" w:cs="Times New Roman"/>
          <w:sz w:val="24"/>
          <w:szCs w:val="24"/>
        </w:rPr>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34B99">
        <w:rPr>
          <w:rFonts w:ascii="Times New Roman" w:hAnsi="Times New Roman" w:cs="Times New Roman"/>
          <w:sz w:val="24"/>
          <w:szCs w:val="24"/>
        </w:rPr>
        <w:t xml:space="preserve"> </w:t>
      </w:r>
      <w:proofErr w:type="gramStart"/>
      <w:r w:rsidRPr="00434B99">
        <w:rPr>
          <w:rFonts w:ascii="Times New Roman" w:hAnsi="Times New Roman" w:cs="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Pr>
          <w:rFonts w:ascii="Times New Roman" w:hAnsi="Times New Roman" w:cs="Times New Roman"/>
          <w:sz w:val="24"/>
          <w:szCs w:val="24"/>
        </w:rPr>
        <w:t xml:space="preserve"> (пункт 7 части 1 статьи 31 Федерального закона №44-ФЗ)</w:t>
      </w:r>
      <w:r w:rsidRPr="00434B99">
        <w:rPr>
          <w:rFonts w:ascii="Times New Roman" w:hAnsi="Times New Roman" w:cs="Times New Roman"/>
          <w:sz w:val="24"/>
          <w:szCs w:val="24"/>
        </w:rPr>
        <w:t>;</w:t>
      </w:r>
      <w:proofErr w:type="gramEnd"/>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Pr="00362FA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362FA1">
        <w:rPr>
          <w:rFonts w:ascii="Times New Roman" w:hAnsi="Times New Roman" w:cs="Times New Roman"/>
          <w:i/>
          <w:sz w:val="24"/>
          <w:szCs w:val="24"/>
        </w:rPr>
        <w:t>УК РФ Статья 289. Незаконное участие в предпринимательской деятельности</w:t>
      </w:r>
    </w:p>
    <w:p w:rsidR="00752071" w:rsidRPr="00362FA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362FA1">
        <w:rPr>
          <w:rFonts w:ascii="Times New Roman" w:hAnsi="Times New Roman" w:cs="Times New Roman"/>
          <w:i/>
          <w:sz w:val="24"/>
          <w:szCs w:val="24"/>
        </w:rPr>
        <w:t>УК РФ Статья 290. Получение взятки</w:t>
      </w:r>
    </w:p>
    <w:p w:rsidR="00752071" w:rsidRPr="00362FA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362FA1">
        <w:rPr>
          <w:rFonts w:ascii="Times New Roman" w:hAnsi="Times New Roman" w:cs="Times New Roman"/>
          <w:i/>
          <w:sz w:val="24"/>
          <w:szCs w:val="24"/>
        </w:rPr>
        <w:t>УК РФ Статья 291. Дача взятки</w:t>
      </w:r>
    </w:p>
    <w:p w:rsidR="00752071" w:rsidRPr="00362FA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362FA1">
        <w:rPr>
          <w:rFonts w:ascii="Times New Roman" w:hAnsi="Times New Roman" w:cs="Times New Roman"/>
          <w:i/>
          <w:sz w:val="24"/>
          <w:szCs w:val="24"/>
        </w:rPr>
        <w:t>УК РФ Статья 291.1. Посредничество во взяточничестве</w:t>
      </w:r>
    </w:p>
    <w:p w:rsidR="00752071" w:rsidRPr="00362FA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362FA1">
        <w:rPr>
          <w:rFonts w:ascii="Times New Roman" w:hAnsi="Times New Roman" w:cs="Times New Roman"/>
          <w:i/>
          <w:sz w:val="24"/>
          <w:szCs w:val="24"/>
        </w:rPr>
        <w:t xml:space="preserve">Подтверждается отсутствие судимости с помощью справки, полученной в МВД РФ и через реестр ФНС РФ «Поиск сведений в реестре дисквалифицированных лиц»: </w:t>
      </w:r>
      <w:hyperlink r:id="rId22" w:history="1">
        <w:r w:rsidRPr="00362FA1">
          <w:rPr>
            <w:rStyle w:val="a3"/>
            <w:rFonts w:ascii="Times New Roman" w:hAnsi="Times New Roman" w:cs="Times New Roman"/>
            <w:i/>
            <w:sz w:val="24"/>
            <w:szCs w:val="24"/>
          </w:rPr>
          <w:t>https://service.nalog.ru/disqualified.do</w:t>
        </w:r>
      </w:hyperlink>
    </w:p>
    <w:p w:rsidR="00752071" w:rsidRPr="00434B99"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6</w:t>
      </w:r>
      <w:r w:rsidRPr="00434B99">
        <w:rPr>
          <w:rFonts w:ascii="Times New Roman" w:hAnsi="Times New Roman" w:cs="Times New Roman"/>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Pr>
          <w:rFonts w:ascii="Times New Roman" w:hAnsi="Times New Roman" w:cs="Times New Roman"/>
          <w:sz w:val="24"/>
          <w:szCs w:val="24"/>
        </w:rPr>
        <w:t xml:space="preserve"> (пункт 7.1 части 1 статьи 31 Федерального закона №44-ФЗ)</w:t>
      </w:r>
      <w:r w:rsidRPr="00434B99">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КоАП РФ Статья 19.28. Незаконное вознаграждение от имени юридического лица</w:t>
      </w:r>
      <w:r>
        <w:rPr>
          <w:rFonts w:ascii="Times New Roman" w:hAnsi="Times New Roman" w:cs="Times New Roman"/>
          <w:i/>
          <w:sz w:val="24"/>
          <w:szCs w:val="24"/>
        </w:rPr>
        <w:t>.</w:t>
      </w: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9E6610">
        <w:rPr>
          <w:rFonts w:ascii="Times New Roman" w:hAnsi="Times New Roman" w:cs="Times New Roman"/>
          <w:i/>
          <w:sz w:val="24"/>
          <w:szCs w:val="24"/>
        </w:rPr>
        <w:t>С 1 января 2021 года информация о юридических лицах, привлеченных к административной ответственности по статье 19.28 Кодекса Российской Федерации об административных правонарушениях подлежит включению в единую информационную систему в сфере закупок товаров, работ, услуг для обеспечения государственных и муниципальных нужд, осуществляемых в электронной форме (основание – постановление Правительства Российской Федерации от 30.12.2018 № 1752 «О порядке регистрации участников закупок в единой информационной</w:t>
      </w:r>
      <w:proofErr w:type="gramEnd"/>
      <w:r w:rsidRPr="009E6610">
        <w:rPr>
          <w:rFonts w:ascii="Times New Roman" w:hAnsi="Times New Roman" w:cs="Times New Roman"/>
          <w:i/>
          <w:sz w:val="24"/>
          <w:szCs w:val="24"/>
        </w:rPr>
        <w:t xml:space="preserve"> системе в сфере закупок товаров, работ, услуг для обеспечения государственных и муниципальных нужд и ведения единого реестра участников закупок и внесении изменений в постановление Правительства Российской Федерации от 8 июня 2018 г. № 656»; </w:t>
      </w:r>
      <w:proofErr w:type="gramStart"/>
      <w:r w:rsidRPr="009E6610">
        <w:rPr>
          <w:rFonts w:ascii="Times New Roman" w:hAnsi="Times New Roman" w:cs="Times New Roman"/>
          <w:i/>
          <w:sz w:val="24"/>
          <w:szCs w:val="24"/>
        </w:rPr>
        <w:t>Правила регистрации участников закупок в единой информационной системе в сфере закупок и ведения единого реестра участников закупок утверждены постановлением Правительства Российской Федерации от 27 января 2022 года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w:t>
      </w:r>
      <w:proofErr w:type="gramEnd"/>
      <w:r w:rsidRPr="009E6610">
        <w:rPr>
          <w:rFonts w:ascii="Times New Roman" w:hAnsi="Times New Roman" w:cs="Times New Roman"/>
          <w:i/>
          <w:sz w:val="24"/>
          <w:szCs w:val="24"/>
        </w:rPr>
        <w:t xml:space="preserve"> Федерации и признании </w:t>
      </w:r>
      <w:proofErr w:type="gramStart"/>
      <w:r w:rsidRPr="009E6610">
        <w:rPr>
          <w:rFonts w:ascii="Times New Roman" w:hAnsi="Times New Roman" w:cs="Times New Roman"/>
          <w:i/>
          <w:sz w:val="24"/>
          <w:szCs w:val="24"/>
        </w:rPr>
        <w:t>утратившими</w:t>
      </w:r>
      <w:proofErr w:type="gramEnd"/>
      <w:r w:rsidRPr="009E6610">
        <w:rPr>
          <w:rFonts w:ascii="Times New Roman" w:hAnsi="Times New Roman" w:cs="Times New Roman"/>
          <w:i/>
          <w:sz w:val="24"/>
          <w:szCs w:val="24"/>
        </w:rPr>
        <w:t xml:space="preserve"> силу актов и отдельных положений актов Правительства Российской Федерации».  Действуют с 03.02.2022</w:t>
      </w: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Информация о привлечении лица к административной ответственности по статье 19.28 КоАП РФ формируется в ЕИС автоматически на основании сведений, передаваемых Генеральной прокуратурой Российской Федерации Федеральному казначейству.</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Указанная информация отражается в Едином реестре участников закупок (</w:t>
      </w:r>
      <w:hyperlink r:id="rId23" w:history="1">
        <w:r w:rsidRPr="00BB56C8">
          <w:rPr>
            <w:rStyle w:val="a3"/>
            <w:rFonts w:ascii="Times New Roman" w:hAnsi="Times New Roman" w:cs="Times New Roman"/>
            <w:i/>
            <w:sz w:val="24"/>
            <w:szCs w:val="24"/>
          </w:rPr>
          <w:t>https://zakupki.gov.ru</w:t>
        </w:r>
      </w:hyperlink>
      <w:r>
        <w:rPr>
          <w:rFonts w:ascii="Times New Roman" w:hAnsi="Times New Roman" w:cs="Times New Roman"/>
          <w:i/>
          <w:sz w:val="24"/>
          <w:szCs w:val="24"/>
        </w:rPr>
        <w:t>)</w:t>
      </w:r>
      <w:r w:rsidRPr="009E6610">
        <w:rPr>
          <w:rFonts w:ascii="Times New Roman" w:hAnsi="Times New Roman" w:cs="Times New Roman"/>
          <w:i/>
          <w:sz w:val="24"/>
          <w:szCs w:val="24"/>
        </w:rPr>
        <w:t xml:space="preserve"> и является доступной для неограниченного круга лиц.</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lastRenderedPageBreak/>
        <w:t>7</w:t>
      </w:r>
      <w:r w:rsidRPr="00434B99">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rFonts w:ascii="Times New Roman" w:hAnsi="Times New Roman" w:cs="Times New Roman"/>
          <w:sz w:val="24"/>
          <w:szCs w:val="24"/>
        </w:rPr>
        <w:t xml:space="preserve"> (пункт 8 части 1 статьи 31 Федерального закона №44-ФЗ)</w:t>
      </w:r>
      <w:r w:rsidRPr="00434B99">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 xml:space="preserve">Требование актуально </w:t>
      </w:r>
      <w:r w:rsidR="0090463D">
        <w:rPr>
          <w:rFonts w:ascii="Times New Roman" w:hAnsi="Times New Roman" w:cs="Times New Roman"/>
          <w:i/>
          <w:sz w:val="24"/>
          <w:szCs w:val="24"/>
        </w:rPr>
        <w:t xml:space="preserve">только </w:t>
      </w:r>
      <w:r w:rsidRPr="009E6610">
        <w:rPr>
          <w:rFonts w:ascii="Times New Roman" w:hAnsi="Times New Roman" w:cs="Times New Roman"/>
          <w:i/>
          <w:sz w:val="24"/>
          <w:szCs w:val="24"/>
        </w:rPr>
        <w:t xml:space="preserve">для закупок объектов интеллектуальной собственности, указанных в статье 1225 ГК РФ: </w:t>
      </w: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9E6610">
        <w:rPr>
          <w:rFonts w:ascii="Times New Roman" w:hAnsi="Times New Roman" w:cs="Times New Roman"/>
          <w:i/>
          <w:sz w:val="24"/>
          <w:szCs w:val="24"/>
        </w:rPr>
        <w:t>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 произведения науки, литературы и искусства; программы для электронных вычислительных машин (программы для ЭВМ); базы данных; исполнения; фонограммы; сообщение в эфир или по кабелю радио- или телепередач (вещание организаций эфирного или кабельного вещания);</w:t>
      </w:r>
      <w:proofErr w:type="gramEnd"/>
      <w:r w:rsidRPr="009E6610">
        <w:rPr>
          <w:rFonts w:ascii="Times New Roman" w:hAnsi="Times New Roman" w:cs="Times New Roman"/>
          <w:i/>
          <w:sz w:val="24"/>
          <w:szCs w:val="24"/>
        </w:rPr>
        <w:t xml:space="preserve"> </w:t>
      </w:r>
      <w:proofErr w:type="gramStart"/>
      <w:r w:rsidRPr="009E6610">
        <w:rPr>
          <w:rFonts w:ascii="Times New Roman" w:hAnsi="Times New Roman" w:cs="Times New Roman"/>
          <w:i/>
          <w:sz w:val="24"/>
          <w:szCs w:val="24"/>
        </w:rPr>
        <w:t>изобретения; полезные модели; промышленные образцы; селекционные достижения; топологии интегральных микросхем; секреты производства (ноу-хау); фирменные наименования; товарные знаки и знаки обслуживания; географические указания; наименования мест происхождения товаров; коммерческие обозначения.</w:t>
      </w:r>
      <w:proofErr w:type="gramEnd"/>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Pr="00DE35B5"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DE35B5">
        <w:rPr>
          <w:rFonts w:ascii="Times New Roman" w:hAnsi="Times New Roman" w:cs="Times New Roman"/>
          <w:sz w:val="24"/>
          <w:szCs w:val="24"/>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DE35B5">
        <w:rPr>
          <w:rFonts w:ascii="Times New Roman" w:hAnsi="Times New Roman" w:cs="Times New Roman"/>
          <w:sz w:val="24"/>
          <w:szCs w:val="24"/>
        </w:rPr>
        <w:t>неполнородный</w:t>
      </w:r>
      <w:proofErr w:type="spellEnd"/>
      <w:r w:rsidRPr="00DE35B5">
        <w:rPr>
          <w:rFonts w:ascii="Times New Roman" w:hAnsi="Times New Roman" w:cs="Times New Roman"/>
          <w:sz w:val="24"/>
          <w:szCs w:val="24"/>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DE35B5">
        <w:rPr>
          <w:rFonts w:ascii="Times New Roman" w:hAnsi="Times New Roman" w:cs="Times New Roman"/>
          <w:sz w:val="24"/>
          <w:szCs w:val="24"/>
        </w:rPr>
        <w:t xml:space="preserve"> усыновитель этого должностного лица заказчика является:</w:t>
      </w:r>
    </w:p>
    <w:p w:rsidR="00752071" w:rsidRPr="00DE35B5"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752071" w:rsidRPr="00DE35B5"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752071" w:rsidRPr="00DE35B5"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DE35B5">
        <w:rPr>
          <w:rFonts w:ascii="Times New Roman" w:hAnsi="Times New Roman" w:cs="Times New Roman"/>
          <w:sz w:val="24"/>
          <w:szCs w:val="24"/>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DE35B5">
        <w:rPr>
          <w:rFonts w:ascii="Times New Roman" w:hAnsi="Times New Roman" w:cs="Times New Roman"/>
          <w:sz w:val="24"/>
          <w:szCs w:val="24"/>
        </w:rPr>
        <w:t>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Pr>
          <w:rFonts w:ascii="Times New Roman" w:hAnsi="Times New Roman" w:cs="Times New Roman"/>
          <w:sz w:val="24"/>
          <w:szCs w:val="24"/>
        </w:rPr>
        <w:t xml:space="preserve"> (пункт 9 части 1 статьи 31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Федерального закона №44-ФЗ)</w:t>
      </w:r>
      <w:r w:rsidRPr="00434B99">
        <w:rPr>
          <w:rFonts w:ascii="Times New Roman" w:hAnsi="Times New Roman" w:cs="Times New Roman"/>
          <w:sz w:val="24"/>
          <w:szCs w:val="24"/>
        </w:rPr>
        <w:t>;</w:t>
      </w:r>
      <w:proofErr w:type="gramEnd"/>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 xml:space="preserve">Примечание: требования пункта 9 части 1 статьи 31 Федерального закона № 44-ФЗ изложены в редакции ФЗ от 11.06.2022 </w:t>
      </w:r>
      <w:r w:rsidR="0090463D">
        <w:rPr>
          <w:rFonts w:ascii="Times New Roman" w:hAnsi="Times New Roman" w:cs="Times New Roman"/>
          <w:i/>
          <w:sz w:val="24"/>
          <w:szCs w:val="24"/>
        </w:rPr>
        <w:t xml:space="preserve">года </w:t>
      </w:r>
      <w:r>
        <w:rPr>
          <w:rFonts w:ascii="Times New Roman" w:hAnsi="Times New Roman" w:cs="Times New Roman"/>
          <w:i/>
          <w:sz w:val="24"/>
          <w:szCs w:val="24"/>
        </w:rPr>
        <w:t xml:space="preserve"> №</w:t>
      </w:r>
      <w:r w:rsidRPr="00434B99">
        <w:rPr>
          <w:rFonts w:ascii="Times New Roman" w:hAnsi="Times New Roman" w:cs="Times New Roman"/>
          <w:i/>
          <w:sz w:val="24"/>
          <w:szCs w:val="24"/>
        </w:rPr>
        <w:t xml:space="preserve"> 160-ФЗ</w:t>
      </w:r>
      <w:r>
        <w:rPr>
          <w:rFonts w:ascii="Times New Roman" w:hAnsi="Times New Roman" w:cs="Times New Roman"/>
          <w:i/>
          <w:sz w:val="24"/>
          <w:szCs w:val="24"/>
        </w:rPr>
        <w:t>, действующей с</w:t>
      </w:r>
      <w:r w:rsidRPr="00434B99">
        <w:rPr>
          <w:rFonts w:ascii="Times New Roman" w:hAnsi="Times New Roman" w:cs="Times New Roman"/>
          <w:i/>
          <w:sz w:val="24"/>
          <w:szCs w:val="24"/>
        </w:rPr>
        <w:t xml:space="preserve"> 01.01.2023</w:t>
      </w:r>
      <w:r w:rsidR="0090463D">
        <w:rPr>
          <w:rFonts w:ascii="Times New Roman" w:hAnsi="Times New Roman" w:cs="Times New Roman"/>
          <w:i/>
          <w:sz w:val="24"/>
          <w:szCs w:val="24"/>
        </w:rPr>
        <w:t xml:space="preserve">года. </w:t>
      </w:r>
    </w:p>
    <w:p w:rsidR="00752071" w:rsidRDefault="00752071" w:rsidP="00752071">
      <w:pPr>
        <w:autoSpaceDE w:val="0"/>
        <w:autoSpaceDN w:val="0"/>
        <w:adjustRightInd w:val="0"/>
        <w:spacing w:after="0" w:line="340" w:lineRule="exact"/>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B21192">
        <w:rPr>
          <w:rFonts w:ascii="Times New Roman" w:hAnsi="Times New Roman" w:cs="Times New Roman"/>
          <w:sz w:val="24"/>
          <w:szCs w:val="24"/>
        </w:rPr>
        <w:t>9)</w:t>
      </w:r>
      <w:r>
        <w:rPr>
          <w:rFonts w:ascii="Times New Roman" w:hAnsi="Times New Roman" w:cs="Times New Roman"/>
          <w:sz w:val="24"/>
          <w:szCs w:val="24"/>
        </w:rPr>
        <w:t xml:space="preserve"> </w:t>
      </w:r>
      <w:r w:rsidRPr="00434B99">
        <w:rPr>
          <w:rFonts w:ascii="Times New Roman" w:hAnsi="Times New Roman" w:cs="Times New Roman"/>
          <w:sz w:val="24"/>
          <w:szCs w:val="24"/>
        </w:rPr>
        <w:t xml:space="preserve">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w:t>
      </w:r>
      <w:r w:rsidRPr="00434B99">
        <w:rPr>
          <w:rFonts w:ascii="Times New Roman" w:hAnsi="Times New Roman" w:cs="Times New Roman"/>
          <w:sz w:val="24"/>
          <w:szCs w:val="24"/>
        </w:rPr>
        <w:lastRenderedPageBreak/>
        <w:t>чем десятью процентами голосующих акций хозяйственного общества либо долей, превышающей десять процентов в</w:t>
      </w:r>
      <w:proofErr w:type="gramEnd"/>
      <w:r w:rsidRPr="00434B99">
        <w:rPr>
          <w:rFonts w:ascii="Times New Roman" w:hAnsi="Times New Roman" w:cs="Times New Roman"/>
          <w:sz w:val="24"/>
          <w:szCs w:val="24"/>
        </w:rPr>
        <w:t xml:space="preserve"> уставном (складочном) </w:t>
      </w:r>
      <w:proofErr w:type="gramStart"/>
      <w:r w:rsidRPr="00434B99">
        <w:rPr>
          <w:rFonts w:ascii="Times New Roman" w:hAnsi="Times New Roman" w:cs="Times New Roman"/>
          <w:sz w:val="24"/>
          <w:szCs w:val="24"/>
        </w:rPr>
        <w:t>капитале</w:t>
      </w:r>
      <w:proofErr w:type="gramEnd"/>
      <w:r w:rsidRPr="00434B99">
        <w:rPr>
          <w:rFonts w:ascii="Times New Roman" w:hAnsi="Times New Roman" w:cs="Times New Roman"/>
          <w:sz w:val="24"/>
          <w:szCs w:val="24"/>
        </w:rPr>
        <w:t xml:space="preserve"> хозяйственного товарищества или общества</w:t>
      </w:r>
      <w:r>
        <w:rPr>
          <w:rFonts w:ascii="Times New Roman" w:hAnsi="Times New Roman" w:cs="Times New Roman"/>
          <w:sz w:val="24"/>
          <w:szCs w:val="24"/>
        </w:rPr>
        <w:t xml:space="preserve"> (пункт 10 части 1 статьи 31 Федерального закона №44-ФЗ)</w:t>
      </w:r>
      <w:r w:rsidRPr="00434B99">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Не допускается регистрация офшорных компаний в единой информационной системе в качестве участников закупок (ч.3 ст. 24.2 44-ФЗ).</w:t>
      </w: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Тот факт, что участник закупки не является офшорной компанией, подтверждается уже тем, что он прошел регистрацию в ЕРУЗ.</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Pr>
          <w:rFonts w:ascii="Times New Roman" w:hAnsi="Times New Roman" w:cs="Times New Roman"/>
          <w:i/>
          <w:sz w:val="24"/>
          <w:szCs w:val="24"/>
        </w:rPr>
        <w:t>П</w:t>
      </w:r>
      <w:r w:rsidRPr="00F32717">
        <w:rPr>
          <w:rFonts w:ascii="Times New Roman" w:hAnsi="Times New Roman" w:cs="Times New Roman"/>
          <w:i/>
          <w:sz w:val="24"/>
          <w:szCs w:val="24"/>
        </w:rPr>
        <w:t>олучение информации о включении страны реги</w:t>
      </w:r>
      <w:r>
        <w:rPr>
          <w:rFonts w:ascii="Times New Roman" w:hAnsi="Times New Roman" w:cs="Times New Roman"/>
          <w:i/>
          <w:sz w:val="24"/>
          <w:szCs w:val="24"/>
        </w:rPr>
        <w:t>страции, указанной в подпункте «б»</w:t>
      </w:r>
      <w:r w:rsidRPr="00F32717">
        <w:rPr>
          <w:rFonts w:ascii="Times New Roman" w:hAnsi="Times New Roman" w:cs="Times New Roman"/>
          <w:i/>
          <w:sz w:val="24"/>
          <w:szCs w:val="24"/>
        </w:rPr>
        <w:t xml:space="preserve"> пункта 12 Правил</w:t>
      </w:r>
      <w:r>
        <w:rPr>
          <w:rFonts w:ascii="Times New Roman" w:hAnsi="Times New Roman" w:cs="Times New Roman"/>
          <w:i/>
          <w:sz w:val="24"/>
          <w:szCs w:val="24"/>
        </w:rPr>
        <w:t xml:space="preserve"> регистрации участников закупок в единой информационной системе в сфере закупок и ведения единого реестра участников закупок, утвержденных Постановлением Правительства Российской Федерации от 27 января 2022 г. № </w:t>
      </w:r>
      <w:r w:rsidRPr="00711D69">
        <w:rPr>
          <w:rFonts w:ascii="Times New Roman" w:hAnsi="Times New Roman" w:cs="Times New Roman"/>
          <w:i/>
          <w:sz w:val="24"/>
          <w:szCs w:val="24"/>
        </w:rPr>
        <w:t>60</w:t>
      </w:r>
      <w:r>
        <w:rPr>
          <w:rFonts w:ascii="Times New Roman" w:hAnsi="Times New Roman" w:cs="Times New Roman"/>
          <w:i/>
          <w:sz w:val="24"/>
          <w:szCs w:val="24"/>
        </w:rPr>
        <w:t xml:space="preserve"> (далее – Правила)</w:t>
      </w:r>
      <w:r w:rsidRPr="00F3271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F32717">
        <w:rPr>
          <w:rFonts w:ascii="Times New Roman" w:hAnsi="Times New Roman" w:cs="Times New Roman"/>
          <w:i/>
          <w:sz w:val="24"/>
          <w:szCs w:val="24"/>
        </w:rPr>
        <w:t>в предусмотренный подпунктом 1 пункта 3 статьи 284 Налогового кодекса Российской Федерации перечень государств и территорий, предоставляющих льготный</w:t>
      </w:r>
      <w:proofErr w:type="gramEnd"/>
      <w:r w:rsidRPr="00F32717">
        <w:rPr>
          <w:rFonts w:ascii="Times New Roman" w:hAnsi="Times New Roman" w:cs="Times New Roman"/>
          <w:i/>
          <w:sz w:val="24"/>
          <w:szCs w:val="24"/>
        </w:rPr>
        <w:t xml:space="preserve"> налоговый режим налогообложения и (или) не предусматривающих раскрытия и предоставления информации </w:t>
      </w:r>
      <w:r>
        <w:rPr>
          <w:rFonts w:ascii="Times New Roman" w:hAnsi="Times New Roman" w:cs="Times New Roman"/>
          <w:i/>
          <w:sz w:val="24"/>
          <w:szCs w:val="24"/>
        </w:rPr>
        <w:t xml:space="preserve">                  </w:t>
      </w:r>
      <w:r w:rsidRPr="00F32717">
        <w:rPr>
          <w:rFonts w:ascii="Times New Roman" w:hAnsi="Times New Roman" w:cs="Times New Roman"/>
          <w:i/>
          <w:sz w:val="24"/>
          <w:szCs w:val="24"/>
        </w:rPr>
        <w:t>при проведении фина</w:t>
      </w:r>
      <w:r>
        <w:rPr>
          <w:rFonts w:ascii="Times New Roman" w:hAnsi="Times New Roman" w:cs="Times New Roman"/>
          <w:i/>
          <w:sz w:val="24"/>
          <w:szCs w:val="24"/>
        </w:rPr>
        <w:t xml:space="preserve">нсовых операций (офшорные зоны) </w:t>
      </w:r>
      <w:r w:rsidRPr="009E6610">
        <w:rPr>
          <w:rFonts w:ascii="Times New Roman" w:hAnsi="Times New Roman" w:cs="Times New Roman"/>
          <w:i/>
          <w:sz w:val="24"/>
          <w:szCs w:val="24"/>
        </w:rPr>
        <w:t xml:space="preserve">является основанием для исключения </w:t>
      </w:r>
      <w:r>
        <w:rPr>
          <w:rFonts w:ascii="Times New Roman" w:hAnsi="Times New Roman" w:cs="Times New Roman"/>
          <w:i/>
          <w:sz w:val="24"/>
          <w:szCs w:val="24"/>
        </w:rPr>
        <w:t xml:space="preserve">                 </w:t>
      </w:r>
      <w:r w:rsidRPr="009E6610">
        <w:rPr>
          <w:rFonts w:ascii="Times New Roman" w:hAnsi="Times New Roman" w:cs="Times New Roman"/>
          <w:i/>
          <w:sz w:val="24"/>
          <w:szCs w:val="24"/>
        </w:rPr>
        <w:t>из реестра участников и прекращение регистрации в единой информационной системе (п</w:t>
      </w:r>
      <w:r>
        <w:rPr>
          <w:rFonts w:ascii="Times New Roman" w:hAnsi="Times New Roman" w:cs="Times New Roman"/>
          <w:i/>
          <w:sz w:val="24"/>
          <w:szCs w:val="24"/>
        </w:rPr>
        <w:t>ункт</w:t>
      </w:r>
      <w:r w:rsidRPr="009E6610">
        <w:rPr>
          <w:rFonts w:ascii="Times New Roman" w:hAnsi="Times New Roman" w:cs="Times New Roman"/>
          <w:i/>
          <w:sz w:val="24"/>
          <w:szCs w:val="24"/>
        </w:rPr>
        <w:t xml:space="preserve"> 23 Правил)</w:t>
      </w:r>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Pr>
          <w:rFonts w:ascii="Times New Roman" w:hAnsi="Times New Roman" w:cs="Times New Roman"/>
          <w:i/>
          <w:sz w:val="24"/>
          <w:szCs w:val="24"/>
        </w:rPr>
        <w:t>Напоминаем, что в соответствии с пунктом 4 части 1 статьи 3 Федерального закона                  № 44-ФЗ (в редакции, действующей с 01.01.2023)</w:t>
      </w:r>
      <w:r w:rsidRPr="00856866">
        <w:rPr>
          <w:rFonts w:ascii="Times New Roman" w:hAnsi="Times New Roman" w:cs="Times New Roman"/>
          <w:i/>
          <w:sz w:val="24"/>
          <w:szCs w:val="24"/>
        </w:rPr>
        <w:t xml:space="preserve"> </w:t>
      </w:r>
      <w:r>
        <w:rPr>
          <w:rFonts w:ascii="Times New Roman" w:hAnsi="Times New Roman" w:cs="Times New Roman"/>
          <w:i/>
          <w:sz w:val="24"/>
          <w:szCs w:val="24"/>
        </w:rPr>
        <w:t>участником закупки не может являться юридическое лицо</w:t>
      </w:r>
      <w:r w:rsidRPr="00711D69">
        <w:rPr>
          <w:rFonts w:ascii="Times New Roman" w:hAnsi="Times New Roman" w:cs="Times New Roman"/>
          <w:i/>
          <w:sz w:val="24"/>
          <w:szCs w:val="24"/>
        </w:rPr>
        <w:t>, местом регистрации которого является</w:t>
      </w:r>
      <w:r>
        <w:rPr>
          <w:rFonts w:ascii="Times New Roman" w:hAnsi="Times New Roman" w:cs="Times New Roman"/>
          <w:i/>
          <w:sz w:val="24"/>
          <w:szCs w:val="24"/>
        </w:rPr>
        <w:t xml:space="preserve"> </w:t>
      </w:r>
      <w:r w:rsidRPr="00856866">
        <w:rPr>
          <w:rFonts w:ascii="Times New Roman" w:hAnsi="Times New Roman" w:cs="Times New Roman"/>
          <w:i/>
          <w:sz w:val="24"/>
          <w:szCs w:val="24"/>
        </w:rPr>
        <w:t>государство или территория, включенные в утверждаемый в соответствии с пунктом 15 статьи 241 Бюджетного кодекса Российской Федерации перечень государств и территорий, используемых для промежуточного (офшорного) владения активами в Российской Федерации</w:t>
      </w:r>
      <w:proofErr w:type="gramEnd"/>
      <w:r w:rsidRPr="00856866">
        <w:rPr>
          <w:rFonts w:ascii="Times New Roman" w:hAnsi="Times New Roman" w:cs="Times New Roman"/>
          <w:i/>
          <w:sz w:val="24"/>
          <w:szCs w:val="24"/>
        </w:rPr>
        <w:t xml:space="preserve"> (далее - офшорная компания)</w:t>
      </w:r>
    </w:p>
    <w:p w:rsidR="00752071" w:rsidRPr="009E6610"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 xml:space="preserve">Офшорная зона — это государство или территория, </w:t>
      </w:r>
      <w:proofErr w:type="gramStart"/>
      <w:r w:rsidRPr="009E6610">
        <w:rPr>
          <w:rFonts w:ascii="Times New Roman" w:hAnsi="Times New Roman" w:cs="Times New Roman"/>
          <w:i/>
          <w:sz w:val="24"/>
          <w:szCs w:val="24"/>
        </w:rPr>
        <w:t>на</w:t>
      </w:r>
      <w:proofErr w:type="gramEnd"/>
      <w:r w:rsidRPr="009E6610">
        <w:rPr>
          <w:rFonts w:ascii="Times New Roman" w:hAnsi="Times New Roman" w:cs="Times New Roman"/>
          <w:i/>
          <w:sz w:val="24"/>
          <w:szCs w:val="24"/>
        </w:rPr>
        <w:t xml:space="preserve"> </w:t>
      </w:r>
      <w:proofErr w:type="gramStart"/>
      <w:r w:rsidRPr="009E6610">
        <w:rPr>
          <w:rFonts w:ascii="Times New Roman" w:hAnsi="Times New Roman" w:cs="Times New Roman"/>
          <w:i/>
          <w:sz w:val="24"/>
          <w:szCs w:val="24"/>
        </w:rPr>
        <w:t>которых</w:t>
      </w:r>
      <w:proofErr w:type="gramEnd"/>
      <w:r w:rsidRPr="009E6610">
        <w:rPr>
          <w:rFonts w:ascii="Times New Roman" w:hAnsi="Times New Roman" w:cs="Times New Roman"/>
          <w:i/>
          <w:sz w:val="24"/>
          <w:szCs w:val="24"/>
        </w:rPr>
        <w:t xml:space="preserve"> действуют льготные налоговые режимы, их перечень приведен в приказе Минфина № 108н от 13.11.2007.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E6610">
        <w:rPr>
          <w:rFonts w:ascii="Times New Roman" w:hAnsi="Times New Roman" w:cs="Times New Roman"/>
          <w:i/>
          <w:sz w:val="24"/>
          <w:szCs w:val="24"/>
        </w:rPr>
        <w:t>Приказом утвержден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Pr>
          <w:rFonts w:ascii="Times New Roman" w:hAnsi="Times New Roman" w:cs="Times New Roman"/>
          <w:i/>
          <w:sz w:val="24"/>
          <w:szCs w:val="24"/>
        </w:rPr>
        <w:t xml:space="preserve">Проверить информацию возможно посредством  запроса выписки из ЕГРЮЛ, ЕГРИП на сайте ФНС </w:t>
      </w:r>
      <w:hyperlink r:id="rId24" w:history="1">
        <w:r w:rsidRPr="00BB56C8">
          <w:rPr>
            <w:rStyle w:val="a3"/>
            <w:rFonts w:ascii="Times New Roman" w:hAnsi="Times New Roman" w:cs="Times New Roman"/>
            <w:i/>
            <w:sz w:val="24"/>
            <w:szCs w:val="24"/>
          </w:rPr>
          <w:t>https://egrul.nalog.ru/index.html</w:t>
        </w:r>
      </w:hyperlink>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10</w:t>
      </w:r>
      <w:r w:rsidRPr="00434B99">
        <w:rPr>
          <w:rFonts w:ascii="Times New Roman" w:hAnsi="Times New Roman" w:cs="Times New Roman"/>
          <w:sz w:val="24"/>
          <w:szCs w:val="24"/>
        </w:rPr>
        <w:t>) участник закупки не является иностранным агентом</w:t>
      </w:r>
      <w:r>
        <w:rPr>
          <w:rFonts w:ascii="Times New Roman" w:hAnsi="Times New Roman" w:cs="Times New Roman"/>
          <w:sz w:val="24"/>
          <w:szCs w:val="24"/>
        </w:rPr>
        <w:t xml:space="preserve"> (пункт 10.1 части 1 статьи 31 Федерального закона №44-ФЗ)</w:t>
      </w:r>
      <w:r w:rsidRPr="00434B99">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856866">
        <w:rPr>
          <w:rFonts w:ascii="Times New Roman" w:hAnsi="Times New Roman" w:cs="Times New Roman"/>
          <w:i/>
          <w:sz w:val="24"/>
          <w:szCs w:val="24"/>
        </w:rPr>
        <w:t>Напоминаем, что в соответствии с пунктом 4 части 1 статьи 3 Федерального закона                  № 44-ФЗ  участником закупки не может являться</w:t>
      </w:r>
      <w:r>
        <w:rPr>
          <w:rFonts w:ascii="Times New Roman" w:hAnsi="Times New Roman" w:cs="Times New Roman"/>
          <w:i/>
          <w:sz w:val="24"/>
          <w:szCs w:val="24"/>
        </w:rPr>
        <w:t xml:space="preserve"> юридическое лицо, являющиеся </w:t>
      </w:r>
      <w:r w:rsidRPr="00856866">
        <w:rPr>
          <w:rFonts w:ascii="Times New Roman" w:hAnsi="Times New Roman" w:cs="Times New Roman"/>
          <w:i/>
          <w:sz w:val="24"/>
          <w:szCs w:val="24"/>
        </w:rPr>
        <w:t>иностранным агентом в соответствии с Федеральны</w:t>
      </w:r>
      <w:r>
        <w:rPr>
          <w:rFonts w:ascii="Times New Roman" w:hAnsi="Times New Roman" w:cs="Times New Roman"/>
          <w:i/>
          <w:sz w:val="24"/>
          <w:szCs w:val="24"/>
        </w:rPr>
        <w:t>м законом от 14 июля 2022 года № 255-ФЗ «</w:t>
      </w:r>
      <w:r w:rsidRPr="00856866">
        <w:rPr>
          <w:rFonts w:ascii="Times New Roman" w:hAnsi="Times New Roman" w:cs="Times New Roman"/>
          <w:i/>
          <w:sz w:val="24"/>
          <w:szCs w:val="24"/>
        </w:rPr>
        <w:t>О контроле за деятельностью лиц, наход</w:t>
      </w:r>
      <w:r>
        <w:rPr>
          <w:rFonts w:ascii="Times New Roman" w:hAnsi="Times New Roman" w:cs="Times New Roman"/>
          <w:i/>
          <w:sz w:val="24"/>
          <w:szCs w:val="24"/>
        </w:rPr>
        <w:t>ящихся под иностранным влиянием»</w:t>
      </w:r>
      <w:r w:rsidRPr="00856866">
        <w:rPr>
          <w:rFonts w:ascii="Times New Roman" w:hAnsi="Times New Roman" w:cs="Times New Roman"/>
          <w:i/>
          <w:sz w:val="24"/>
          <w:szCs w:val="24"/>
        </w:rPr>
        <w:t xml:space="preserve">, </w:t>
      </w:r>
      <w:r>
        <w:rPr>
          <w:rFonts w:ascii="Times New Roman" w:hAnsi="Times New Roman" w:cs="Times New Roman"/>
          <w:i/>
          <w:sz w:val="24"/>
          <w:szCs w:val="24"/>
        </w:rPr>
        <w:t>а также</w:t>
      </w:r>
      <w:r w:rsidRPr="00856866">
        <w:rPr>
          <w:rFonts w:ascii="Times New Roman" w:hAnsi="Times New Roman" w:cs="Times New Roman"/>
          <w:i/>
          <w:sz w:val="24"/>
          <w:szCs w:val="24"/>
        </w:rPr>
        <w:t xml:space="preserve"> </w:t>
      </w:r>
      <w:r>
        <w:rPr>
          <w:rFonts w:ascii="Times New Roman" w:hAnsi="Times New Roman" w:cs="Times New Roman"/>
          <w:i/>
          <w:sz w:val="24"/>
          <w:szCs w:val="24"/>
        </w:rPr>
        <w:t>физическое лицо</w:t>
      </w:r>
      <w:r w:rsidRPr="00856866">
        <w:rPr>
          <w:rFonts w:ascii="Times New Roman" w:hAnsi="Times New Roman" w:cs="Times New Roman"/>
          <w:i/>
          <w:sz w:val="24"/>
          <w:szCs w:val="24"/>
        </w:rPr>
        <w:t xml:space="preserve">, </w:t>
      </w:r>
      <w:r>
        <w:rPr>
          <w:rFonts w:ascii="Times New Roman" w:hAnsi="Times New Roman" w:cs="Times New Roman"/>
          <w:i/>
          <w:sz w:val="24"/>
          <w:szCs w:val="24"/>
        </w:rPr>
        <w:t>являющееся</w:t>
      </w:r>
      <w:r w:rsidRPr="00856866">
        <w:rPr>
          <w:rFonts w:ascii="Times New Roman" w:hAnsi="Times New Roman" w:cs="Times New Roman"/>
          <w:i/>
          <w:sz w:val="24"/>
          <w:szCs w:val="24"/>
        </w:rPr>
        <w:t xml:space="preserve"> иностранным агентом в соответствии с Федеральны</w:t>
      </w:r>
      <w:r>
        <w:rPr>
          <w:rFonts w:ascii="Times New Roman" w:hAnsi="Times New Roman" w:cs="Times New Roman"/>
          <w:i/>
          <w:sz w:val="24"/>
          <w:szCs w:val="24"/>
        </w:rPr>
        <w:t>м законом от 14 июля                       2022</w:t>
      </w:r>
      <w:proofErr w:type="gramEnd"/>
      <w:r>
        <w:rPr>
          <w:rFonts w:ascii="Times New Roman" w:hAnsi="Times New Roman" w:cs="Times New Roman"/>
          <w:i/>
          <w:sz w:val="24"/>
          <w:szCs w:val="24"/>
        </w:rPr>
        <w:t xml:space="preserve"> года № 255-ФЗ «</w:t>
      </w:r>
      <w:r w:rsidRPr="00856866">
        <w:rPr>
          <w:rFonts w:ascii="Times New Roman" w:hAnsi="Times New Roman" w:cs="Times New Roman"/>
          <w:i/>
          <w:sz w:val="24"/>
          <w:szCs w:val="24"/>
        </w:rPr>
        <w:t xml:space="preserve">О </w:t>
      </w:r>
      <w:proofErr w:type="gramStart"/>
      <w:r w:rsidRPr="00856866">
        <w:rPr>
          <w:rFonts w:ascii="Times New Roman" w:hAnsi="Times New Roman" w:cs="Times New Roman"/>
          <w:i/>
          <w:sz w:val="24"/>
          <w:szCs w:val="24"/>
        </w:rPr>
        <w:t>контроле за</w:t>
      </w:r>
      <w:proofErr w:type="gramEnd"/>
      <w:r w:rsidRPr="00856866">
        <w:rPr>
          <w:rFonts w:ascii="Times New Roman" w:hAnsi="Times New Roman" w:cs="Times New Roman"/>
          <w:i/>
          <w:sz w:val="24"/>
          <w:szCs w:val="24"/>
        </w:rPr>
        <w:t xml:space="preserve"> деятельностью лиц, находящих</w:t>
      </w:r>
      <w:r>
        <w:rPr>
          <w:rFonts w:ascii="Times New Roman" w:hAnsi="Times New Roman" w:cs="Times New Roman"/>
          <w:i/>
          <w:sz w:val="24"/>
          <w:szCs w:val="24"/>
        </w:rPr>
        <w:t>ся под иностранным влиянием».</w:t>
      </w:r>
    </w:p>
    <w:p w:rsidR="00752071" w:rsidRPr="0093243F"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3243F">
        <w:rPr>
          <w:rFonts w:ascii="Times New Roman" w:hAnsi="Times New Roman" w:cs="Times New Roman"/>
          <w:i/>
          <w:sz w:val="24"/>
          <w:szCs w:val="24"/>
        </w:rPr>
        <w:t xml:space="preserve">В соответствии со статьей 1 Федерального закона  от 14 июля 2022 года № 255-ФЗ                             «О </w:t>
      </w:r>
      <w:proofErr w:type="gramStart"/>
      <w:r w:rsidRPr="0093243F">
        <w:rPr>
          <w:rFonts w:ascii="Times New Roman" w:hAnsi="Times New Roman" w:cs="Times New Roman"/>
          <w:i/>
          <w:sz w:val="24"/>
          <w:szCs w:val="24"/>
        </w:rPr>
        <w:t>контроле за</w:t>
      </w:r>
      <w:proofErr w:type="gramEnd"/>
      <w:r w:rsidRPr="0093243F">
        <w:rPr>
          <w:rFonts w:ascii="Times New Roman" w:hAnsi="Times New Roman" w:cs="Times New Roman"/>
          <w:i/>
          <w:sz w:val="24"/>
          <w:szCs w:val="24"/>
        </w:rPr>
        <w:t xml:space="preserve"> деятельностью лиц, находящихся под иностранным влиянием»</w:t>
      </w:r>
      <w:r>
        <w:rPr>
          <w:rFonts w:ascii="Times New Roman" w:hAnsi="Times New Roman" w:cs="Times New Roman"/>
          <w:i/>
          <w:sz w:val="24"/>
          <w:szCs w:val="24"/>
        </w:rPr>
        <w:t xml:space="preserve"> </w:t>
      </w:r>
      <w:r w:rsidRPr="0093243F">
        <w:rPr>
          <w:rFonts w:ascii="Times New Roman" w:hAnsi="Times New Roman" w:cs="Times New Roman"/>
          <w:i/>
          <w:sz w:val="24"/>
          <w:szCs w:val="24"/>
        </w:rPr>
        <w:t xml:space="preserve">под иностранным агентом понимается лицо, получившее поддержку и (или) находящееся под иностранным влиянием в иных формах и осуществляющее деятельность, виды которой установлены статьей 4 </w:t>
      </w:r>
      <w:r>
        <w:rPr>
          <w:rFonts w:ascii="Times New Roman" w:hAnsi="Times New Roman" w:cs="Times New Roman"/>
          <w:i/>
          <w:sz w:val="24"/>
          <w:szCs w:val="24"/>
        </w:rPr>
        <w:t>указанного</w:t>
      </w:r>
      <w:r w:rsidRPr="0093243F">
        <w:rPr>
          <w:rFonts w:ascii="Times New Roman" w:hAnsi="Times New Roman" w:cs="Times New Roman"/>
          <w:i/>
          <w:sz w:val="24"/>
          <w:szCs w:val="24"/>
        </w:rPr>
        <w:t xml:space="preserve"> Федерального закона.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3243F">
        <w:rPr>
          <w:rFonts w:ascii="Times New Roman" w:hAnsi="Times New Roman" w:cs="Times New Roman"/>
          <w:i/>
          <w:sz w:val="24"/>
          <w:szCs w:val="24"/>
        </w:rPr>
        <w:lastRenderedPageBreak/>
        <w:t>Иностранным агентом может быть признано российское или иностранное юридическое лицо независимо от его организационно-правовой формы, общественное объединение, действующее без образования юридического лица, иное объединение лиц, иностранная структура без образования юридического лица, а также физическое лицо независимо от его гражданства или при отсутствии такового.</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93243F">
        <w:rPr>
          <w:rFonts w:ascii="Times New Roman" w:hAnsi="Times New Roman" w:cs="Times New Roman"/>
          <w:i/>
          <w:sz w:val="24"/>
          <w:szCs w:val="24"/>
        </w:rPr>
        <w:t xml:space="preserve">В целях учета иностранных агентов </w:t>
      </w:r>
      <w:r>
        <w:rPr>
          <w:rFonts w:ascii="Times New Roman" w:hAnsi="Times New Roman" w:cs="Times New Roman"/>
          <w:i/>
          <w:sz w:val="24"/>
          <w:szCs w:val="24"/>
        </w:rPr>
        <w:t xml:space="preserve">Минюстом России ведется реестр, который доступен по ссылке: </w:t>
      </w:r>
      <w:hyperlink r:id="rId25" w:history="1">
        <w:r w:rsidRPr="00BB56C8">
          <w:rPr>
            <w:rStyle w:val="a3"/>
            <w:rFonts w:ascii="Times New Roman" w:hAnsi="Times New Roman" w:cs="Times New Roman"/>
            <w:i/>
            <w:sz w:val="24"/>
            <w:szCs w:val="24"/>
          </w:rPr>
          <w:t>https://minjust.gov.ru/ru/activity/directions/942/</w:t>
        </w:r>
      </w:hyperlink>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434B99">
        <w:rPr>
          <w:rFonts w:ascii="Times New Roman" w:hAnsi="Times New Roman" w:cs="Times New Roman"/>
          <w:sz w:val="24"/>
          <w:szCs w:val="24"/>
        </w:rPr>
        <w:t>11) отсутствие у участника закупки ограничений для участия в закупках, установленных законодательством Российской Федерации</w:t>
      </w:r>
      <w:r>
        <w:rPr>
          <w:rFonts w:ascii="Times New Roman" w:hAnsi="Times New Roman" w:cs="Times New Roman"/>
          <w:sz w:val="24"/>
          <w:szCs w:val="24"/>
        </w:rPr>
        <w:t xml:space="preserve"> (пункт 11 части 1 статьи 31 Федерального закона               № 44-ФЗ);</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Pr="0047428A"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47428A">
        <w:rPr>
          <w:rFonts w:ascii="Times New Roman" w:hAnsi="Times New Roman" w:cs="Times New Roman"/>
          <w:i/>
          <w:sz w:val="24"/>
          <w:szCs w:val="24"/>
        </w:rPr>
        <w:t>Указом Пр</w:t>
      </w:r>
      <w:r>
        <w:rPr>
          <w:rFonts w:ascii="Times New Roman" w:hAnsi="Times New Roman" w:cs="Times New Roman"/>
          <w:i/>
          <w:sz w:val="24"/>
          <w:szCs w:val="24"/>
        </w:rPr>
        <w:t>езидента РФ от 3 мая 2022 года №</w:t>
      </w:r>
      <w:r w:rsidRPr="0047428A">
        <w:rPr>
          <w:rFonts w:ascii="Times New Roman" w:hAnsi="Times New Roman" w:cs="Times New Roman"/>
          <w:i/>
          <w:sz w:val="24"/>
          <w:szCs w:val="24"/>
        </w:rPr>
        <w:t xml:space="preserve">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 Указ № 252) введены специальные экономические меры </w:t>
      </w:r>
      <w:r>
        <w:rPr>
          <w:rFonts w:ascii="Times New Roman" w:hAnsi="Times New Roman" w:cs="Times New Roman"/>
          <w:i/>
          <w:sz w:val="24"/>
          <w:szCs w:val="24"/>
        </w:rPr>
        <w:t xml:space="preserve">                       </w:t>
      </w:r>
      <w:r w:rsidRPr="0047428A">
        <w:rPr>
          <w:rFonts w:ascii="Times New Roman" w:hAnsi="Times New Roman" w:cs="Times New Roman"/>
          <w:i/>
          <w:sz w:val="24"/>
          <w:szCs w:val="24"/>
        </w:rPr>
        <w:t xml:space="preserve">в отношении отдельных юридических лиц, физических лиц и находящихся под их контролем организаций, предусматривающие запрет совершать сделки с такими лицами и организациями, </w:t>
      </w:r>
      <w:r>
        <w:rPr>
          <w:rFonts w:ascii="Times New Roman" w:hAnsi="Times New Roman" w:cs="Times New Roman"/>
          <w:i/>
          <w:sz w:val="24"/>
          <w:szCs w:val="24"/>
        </w:rPr>
        <w:t xml:space="preserve">              </w:t>
      </w:r>
      <w:r w:rsidRPr="0047428A">
        <w:rPr>
          <w:rFonts w:ascii="Times New Roman" w:hAnsi="Times New Roman" w:cs="Times New Roman"/>
          <w:i/>
          <w:sz w:val="24"/>
          <w:szCs w:val="24"/>
        </w:rPr>
        <w:t>а также исполнять перед ними</w:t>
      </w:r>
      <w:proofErr w:type="gramEnd"/>
      <w:r w:rsidRPr="0047428A">
        <w:rPr>
          <w:rFonts w:ascii="Times New Roman" w:hAnsi="Times New Roman" w:cs="Times New Roman"/>
          <w:i/>
          <w:sz w:val="24"/>
          <w:szCs w:val="24"/>
        </w:rPr>
        <w:t xml:space="preserve"> обязательства по совершенным сделкам, если такие обязательства не исполнены или исполнены не в полном объеме.</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47428A">
        <w:rPr>
          <w:rFonts w:ascii="Times New Roman" w:hAnsi="Times New Roman" w:cs="Times New Roman"/>
          <w:i/>
          <w:sz w:val="24"/>
          <w:szCs w:val="24"/>
        </w:rPr>
        <w:t>Постановл</w:t>
      </w:r>
      <w:r>
        <w:rPr>
          <w:rFonts w:ascii="Times New Roman" w:hAnsi="Times New Roman" w:cs="Times New Roman"/>
          <w:i/>
          <w:sz w:val="24"/>
          <w:szCs w:val="24"/>
        </w:rPr>
        <w:t>ением Правительства РФ от 11 мая 2022 года №</w:t>
      </w:r>
      <w:r w:rsidRPr="0047428A">
        <w:rPr>
          <w:rFonts w:ascii="Times New Roman" w:hAnsi="Times New Roman" w:cs="Times New Roman"/>
          <w:i/>
          <w:sz w:val="24"/>
          <w:szCs w:val="24"/>
        </w:rPr>
        <w:t xml:space="preserve"> 851 «О мерах по реализации Указа Президента Росси</w:t>
      </w:r>
      <w:r>
        <w:rPr>
          <w:rFonts w:ascii="Times New Roman" w:hAnsi="Times New Roman" w:cs="Times New Roman"/>
          <w:i/>
          <w:sz w:val="24"/>
          <w:szCs w:val="24"/>
        </w:rPr>
        <w:t>йской Федерации от 3 мая 2022 года №</w:t>
      </w:r>
      <w:r w:rsidRPr="0047428A">
        <w:rPr>
          <w:rFonts w:ascii="Times New Roman" w:hAnsi="Times New Roman" w:cs="Times New Roman"/>
          <w:i/>
          <w:sz w:val="24"/>
          <w:szCs w:val="24"/>
        </w:rPr>
        <w:t xml:space="preserve"> 252»  (далее – Постановление </w:t>
      </w:r>
      <w:r>
        <w:rPr>
          <w:rFonts w:ascii="Times New Roman" w:hAnsi="Times New Roman" w:cs="Times New Roman"/>
          <w:i/>
          <w:sz w:val="24"/>
          <w:szCs w:val="24"/>
        </w:rPr>
        <w:t xml:space="preserve">              </w:t>
      </w:r>
      <w:r w:rsidRPr="0047428A">
        <w:rPr>
          <w:rFonts w:ascii="Times New Roman" w:hAnsi="Times New Roman" w:cs="Times New Roman"/>
          <w:i/>
          <w:sz w:val="24"/>
          <w:szCs w:val="24"/>
        </w:rPr>
        <w:t>№ 851) утвержден Перечень юридических лиц, в отношении которых применяются</w:t>
      </w:r>
      <w:r>
        <w:rPr>
          <w:rFonts w:ascii="Times New Roman" w:hAnsi="Times New Roman" w:cs="Times New Roman"/>
          <w:i/>
          <w:sz w:val="24"/>
          <w:szCs w:val="24"/>
        </w:rPr>
        <w:t xml:space="preserve"> специальные экономические меры, а также </w:t>
      </w:r>
      <w:r w:rsidRPr="0047428A">
        <w:rPr>
          <w:rFonts w:ascii="Times New Roman" w:hAnsi="Times New Roman" w:cs="Times New Roman"/>
          <w:i/>
          <w:sz w:val="24"/>
          <w:szCs w:val="24"/>
        </w:rPr>
        <w:t>определены дополнительные критерии отнесения к сделкам, совершение которых с лицами, находящимися под санкциями (включенные в указанный перечень юридические лица и находящиеся</w:t>
      </w:r>
      <w:proofErr w:type="gramEnd"/>
      <w:r w:rsidRPr="0047428A">
        <w:rPr>
          <w:rFonts w:ascii="Times New Roman" w:hAnsi="Times New Roman" w:cs="Times New Roman"/>
          <w:i/>
          <w:sz w:val="24"/>
          <w:szCs w:val="24"/>
        </w:rPr>
        <w:t xml:space="preserve"> под их контролем организации), а также исполнение </w:t>
      </w:r>
      <w:proofErr w:type="gramStart"/>
      <w:r w:rsidRPr="0047428A">
        <w:rPr>
          <w:rFonts w:ascii="Times New Roman" w:hAnsi="Times New Roman" w:cs="Times New Roman"/>
          <w:i/>
          <w:sz w:val="24"/>
          <w:szCs w:val="24"/>
        </w:rPr>
        <w:t>обязательств</w:t>
      </w:r>
      <w:proofErr w:type="gramEnd"/>
      <w:r w:rsidRPr="0047428A">
        <w:rPr>
          <w:rFonts w:ascii="Times New Roman" w:hAnsi="Times New Roman" w:cs="Times New Roman"/>
          <w:i/>
          <w:sz w:val="24"/>
          <w:szCs w:val="24"/>
        </w:rPr>
        <w:t xml:space="preserve"> перед которыми запрещено.</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21789F">
        <w:rPr>
          <w:rFonts w:ascii="Times New Roman" w:hAnsi="Times New Roman" w:cs="Times New Roman"/>
          <w:i/>
          <w:sz w:val="24"/>
          <w:szCs w:val="24"/>
        </w:rPr>
        <w:t>Указанный запрет применяется вне зависимости от товаров, работ, услуг, являющихся объектом закупки</w:t>
      </w:r>
      <w:r>
        <w:rPr>
          <w:rFonts w:ascii="Times New Roman" w:hAnsi="Times New Roman" w:cs="Times New Roman"/>
          <w:i/>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Согласно разъяснениям Минфина России, данным в письме </w:t>
      </w:r>
      <w:r w:rsidRPr="00F0125D">
        <w:rPr>
          <w:rFonts w:ascii="Times New Roman" w:hAnsi="Times New Roman" w:cs="Times New Roman"/>
          <w:i/>
          <w:sz w:val="24"/>
          <w:szCs w:val="24"/>
        </w:rPr>
        <w:t>от 20.07.2022 № 24-01-06/69926</w:t>
      </w:r>
      <w:r>
        <w:rPr>
          <w:rFonts w:ascii="Times New Roman" w:hAnsi="Times New Roman" w:cs="Times New Roman"/>
          <w:i/>
          <w:sz w:val="24"/>
          <w:szCs w:val="24"/>
        </w:rPr>
        <w:t>,  в</w:t>
      </w:r>
      <w:r w:rsidRPr="00F0125D">
        <w:rPr>
          <w:rFonts w:ascii="Times New Roman" w:hAnsi="Times New Roman" w:cs="Times New Roman"/>
          <w:i/>
          <w:sz w:val="24"/>
          <w:szCs w:val="24"/>
        </w:rPr>
        <w:t xml:space="preserve">ыявление несоответствия участника закупки требованию, установленному в соответствии с пунктом 11 части 1 статьи 31 </w:t>
      </w:r>
      <w:r>
        <w:rPr>
          <w:rFonts w:ascii="Times New Roman" w:hAnsi="Times New Roman" w:cs="Times New Roman"/>
          <w:i/>
          <w:sz w:val="24"/>
          <w:szCs w:val="24"/>
        </w:rPr>
        <w:t>Федерального закона</w:t>
      </w:r>
      <w:r w:rsidRPr="00F0125D">
        <w:rPr>
          <w:rFonts w:ascii="Times New Roman" w:hAnsi="Times New Roman" w:cs="Times New Roman"/>
          <w:i/>
          <w:sz w:val="24"/>
          <w:szCs w:val="24"/>
        </w:rPr>
        <w:t xml:space="preserve"> 44-ФЗ, на этапе рассмотрения заявок на участие в закупке, заключения контракта или его исполнения влечет соответственно отклонение заявки такого участника, отстранение такого участника от заключения контракта, отказ от заключения с ним контракта</w:t>
      </w:r>
      <w:proofErr w:type="gramEnd"/>
      <w:r w:rsidRPr="00F0125D">
        <w:rPr>
          <w:rFonts w:ascii="Times New Roman" w:hAnsi="Times New Roman" w:cs="Times New Roman"/>
          <w:i/>
          <w:sz w:val="24"/>
          <w:szCs w:val="24"/>
        </w:rPr>
        <w:t>, расторжение контракта.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Pr>
          <w:rFonts w:ascii="Times New Roman" w:hAnsi="Times New Roman" w:cs="Times New Roman"/>
          <w:i/>
          <w:sz w:val="24"/>
          <w:szCs w:val="24"/>
        </w:rPr>
        <w:t>Необходимо отметить, что в соответствии с Указом Президента РФ от 22.12.2022 № 942 «</w:t>
      </w:r>
      <w:r w:rsidRPr="00D07C3A">
        <w:rPr>
          <w:rFonts w:ascii="Times New Roman" w:hAnsi="Times New Roman" w:cs="Times New Roman"/>
          <w:i/>
          <w:sz w:val="24"/>
          <w:szCs w:val="24"/>
        </w:rPr>
        <w:t>О внесении изменения в Указ Президента Росси</w:t>
      </w:r>
      <w:r>
        <w:rPr>
          <w:rFonts w:ascii="Times New Roman" w:hAnsi="Times New Roman" w:cs="Times New Roman"/>
          <w:i/>
          <w:sz w:val="24"/>
          <w:szCs w:val="24"/>
        </w:rPr>
        <w:t>йской Федерации от 3 мая 2022 года № 252                 «</w:t>
      </w:r>
      <w:r w:rsidRPr="00D07C3A">
        <w:rPr>
          <w:rFonts w:ascii="Times New Roman" w:hAnsi="Times New Roman" w:cs="Times New Roman"/>
          <w:i/>
          <w:sz w:val="24"/>
          <w:szCs w:val="24"/>
        </w:rPr>
        <w:t>О применении ответных специальных экономических мер в связи с недружественными действиями некоторых иностранных государ</w:t>
      </w:r>
      <w:r>
        <w:rPr>
          <w:rFonts w:ascii="Times New Roman" w:hAnsi="Times New Roman" w:cs="Times New Roman"/>
          <w:i/>
          <w:sz w:val="24"/>
          <w:szCs w:val="24"/>
        </w:rPr>
        <w:t xml:space="preserve">ств и международных организаций»  Правительству РФ предоставлены полномочия </w:t>
      </w:r>
      <w:r w:rsidRPr="00D07C3A">
        <w:rPr>
          <w:rFonts w:ascii="Times New Roman" w:hAnsi="Times New Roman" w:cs="Times New Roman"/>
          <w:i/>
          <w:sz w:val="24"/>
          <w:szCs w:val="24"/>
        </w:rPr>
        <w:t>по выдаче временных разрешений на совершение отдельных сделок (операций, действий) с лицам</w:t>
      </w:r>
      <w:r>
        <w:rPr>
          <w:rFonts w:ascii="Times New Roman" w:hAnsi="Times New Roman" w:cs="Times New Roman"/>
          <w:i/>
          <w:sz w:val="24"/>
          <w:szCs w:val="24"/>
        </w:rPr>
        <w:t>и, находящимися</w:t>
      </w:r>
      <w:proofErr w:type="gramEnd"/>
      <w:r>
        <w:rPr>
          <w:rFonts w:ascii="Times New Roman" w:hAnsi="Times New Roman" w:cs="Times New Roman"/>
          <w:i/>
          <w:sz w:val="24"/>
          <w:szCs w:val="24"/>
        </w:rPr>
        <w:t xml:space="preserve"> под санкциями.</w:t>
      </w: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Pr="00434B99"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12) отсутствие </w:t>
      </w:r>
      <w:r w:rsidRPr="00434B99">
        <w:rPr>
          <w:rFonts w:ascii="Times New Roman" w:hAnsi="Times New Roman" w:cs="Times New Roman"/>
          <w:sz w:val="24"/>
          <w:szCs w:val="24"/>
        </w:rPr>
        <w:t xml:space="preserve">в предусмотренном Федеральным законом </w:t>
      </w:r>
      <w:r>
        <w:rPr>
          <w:rFonts w:ascii="Times New Roman" w:hAnsi="Times New Roman" w:cs="Times New Roman"/>
          <w:sz w:val="24"/>
          <w:szCs w:val="24"/>
        </w:rPr>
        <w:t xml:space="preserve">№ 44-ФЗ </w:t>
      </w:r>
      <w:r w:rsidRPr="00434B99">
        <w:rPr>
          <w:rFonts w:ascii="Times New Roman" w:hAnsi="Times New Roman" w:cs="Times New Roman"/>
          <w:sz w:val="24"/>
          <w:szCs w:val="24"/>
        </w:rPr>
        <w:t>реестре недобросовестных поставщиков (подрядчиков, исполнителей) информации об участнике закупки, в том числе о лицах, информация о которых содержится в заявке на участие в закуп</w:t>
      </w:r>
      <w:r>
        <w:rPr>
          <w:rFonts w:ascii="Times New Roman" w:hAnsi="Times New Roman" w:cs="Times New Roman"/>
          <w:sz w:val="24"/>
          <w:szCs w:val="24"/>
        </w:rPr>
        <w:t>ке в соответствии с подпунктом «в»</w:t>
      </w:r>
      <w:r w:rsidRPr="00434B99">
        <w:rPr>
          <w:rFonts w:ascii="Times New Roman" w:hAnsi="Times New Roman" w:cs="Times New Roman"/>
          <w:sz w:val="24"/>
          <w:szCs w:val="24"/>
        </w:rPr>
        <w:t xml:space="preserve"> пункта 1 части 1 статьи 43 </w:t>
      </w:r>
      <w:r>
        <w:rPr>
          <w:rFonts w:ascii="Times New Roman" w:hAnsi="Times New Roman" w:cs="Times New Roman"/>
          <w:sz w:val="24"/>
          <w:szCs w:val="24"/>
        </w:rPr>
        <w:t>указанного</w:t>
      </w:r>
      <w:r w:rsidRPr="00434B99">
        <w:rPr>
          <w:rFonts w:ascii="Times New Roman" w:hAnsi="Times New Roman" w:cs="Times New Roman"/>
          <w:sz w:val="24"/>
          <w:szCs w:val="24"/>
        </w:rPr>
        <w:t xml:space="preserve"> Федерального закона, если Правительством Российской Федерации не установлено иное.</w:t>
      </w:r>
      <w:proofErr w:type="gramEnd"/>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F0125D">
        <w:rPr>
          <w:rFonts w:ascii="Times New Roman" w:hAnsi="Times New Roman" w:cs="Times New Roman"/>
          <w:i/>
          <w:sz w:val="24"/>
          <w:szCs w:val="24"/>
        </w:rPr>
        <w:lastRenderedPageBreak/>
        <w:t xml:space="preserve">Реестр недобросовестных поставщиков (подрядчиков, исполнителей) доступен на сайте ЕИС по ссылке: </w:t>
      </w:r>
      <w:hyperlink r:id="rId26" w:history="1">
        <w:r w:rsidRPr="00BB56C8">
          <w:rPr>
            <w:rStyle w:val="a3"/>
            <w:rFonts w:ascii="Times New Roman" w:hAnsi="Times New Roman" w:cs="Times New Roman"/>
            <w:i/>
            <w:sz w:val="24"/>
            <w:szCs w:val="24"/>
          </w:rPr>
          <w:t>https://zakupki.gov.ru/epz/dishonestsupplier/search/results.html</w:t>
        </w:r>
      </w:hyperlink>
      <w:r>
        <w:rPr>
          <w:rFonts w:ascii="Times New Roman" w:hAnsi="Times New Roman" w:cs="Times New Roman"/>
          <w:i/>
          <w:sz w:val="24"/>
          <w:szCs w:val="24"/>
        </w:rPr>
        <w:t>.</w:t>
      </w:r>
    </w:p>
    <w:p w:rsidR="00752071" w:rsidRPr="00F0125D"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выборе предполагаемого единственного </w:t>
      </w:r>
      <w:r w:rsidRPr="00F0125D">
        <w:rPr>
          <w:rFonts w:ascii="Times New Roman" w:hAnsi="Times New Roman" w:cs="Times New Roman"/>
          <w:sz w:val="24"/>
          <w:szCs w:val="24"/>
        </w:rPr>
        <w:t xml:space="preserve">поставщика (подрядчика, исполнителя) </w:t>
      </w:r>
      <w:r>
        <w:rPr>
          <w:rFonts w:ascii="Times New Roman" w:hAnsi="Times New Roman" w:cs="Times New Roman"/>
          <w:sz w:val="24"/>
          <w:szCs w:val="24"/>
        </w:rPr>
        <w:t xml:space="preserve">рекомендуется проводить оценку не только на соответствие требованиям </w:t>
      </w:r>
      <w:r w:rsidR="00173C50">
        <w:rPr>
          <w:rFonts w:ascii="Times New Roman" w:hAnsi="Times New Roman" w:cs="Times New Roman"/>
          <w:sz w:val="24"/>
          <w:szCs w:val="24"/>
        </w:rPr>
        <w:t xml:space="preserve">частей 1 и 1.1 </w:t>
      </w:r>
      <w:r>
        <w:rPr>
          <w:rFonts w:ascii="Times New Roman" w:hAnsi="Times New Roman" w:cs="Times New Roman"/>
          <w:sz w:val="24"/>
          <w:szCs w:val="24"/>
        </w:rPr>
        <w:t xml:space="preserve">статьи 31 Федерального закона № 44-ФЗ, но и </w:t>
      </w:r>
      <w:r w:rsidR="00173C50">
        <w:rPr>
          <w:rFonts w:ascii="Times New Roman" w:hAnsi="Times New Roman" w:cs="Times New Roman"/>
          <w:sz w:val="24"/>
          <w:szCs w:val="24"/>
        </w:rPr>
        <w:t xml:space="preserve">в соответствии с </w:t>
      </w:r>
      <w:r w:rsidR="00173C50" w:rsidRPr="00173C50">
        <w:rPr>
          <w:rFonts w:ascii="Times New Roman" w:hAnsi="Times New Roman" w:cs="Times New Roman"/>
          <w:sz w:val="24"/>
          <w:szCs w:val="24"/>
        </w:rPr>
        <w:t>част</w:t>
      </w:r>
      <w:r w:rsidR="00173C50">
        <w:rPr>
          <w:rFonts w:ascii="Times New Roman" w:hAnsi="Times New Roman" w:cs="Times New Roman"/>
          <w:sz w:val="24"/>
          <w:szCs w:val="24"/>
        </w:rPr>
        <w:t>ями</w:t>
      </w:r>
      <w:r w:rsidR="00173C50" w:rsidRPr="00173C50">
        <w:rPr>
          <w:rFonts w:ascii="Times New Roman" w:hAnsi="Times New Roman" w:cs="Times New Roman"/>
          <w:sz w:val="24"/>
          <w:szCs w:val="24"/>
        </w:rPr>
        <w:t xml:space="preserve"> </w:t>
      </w:r>
      <w:r w:rsidR="00173C50">
        <w:rPr>
          <w:rFonts w:ascii="Times New Roman" w:hAnsi="Times New Roman" w:cs="Times New Roman"/>
          <w:sz w:val="24"/>
          <w:szCs w:val="24"/>
        </w:rPr>
        <w:t>2</w:t>
      </w:r>
      <w:r w:rsidR="00173C50" w:rsidRPr="00173C50">
        <w:rPr>
          <w:rFonts w:ascii="Times New Roman" w:hAnsi="Times New Roman" w:cs="Times New Roman"/>
          <w:sz w:val="24"/>
          <w:szCs w:val="24"/>
        </w:rPr>
        <w:t xml:space="preserve"> и </w:t>
      </w:r>
      <w:r w:rsidR="00173C50">
        <w:rPr>
          <w:rFonts w:ascii="Times New Roman" w:hAnsi="Times New Roman" w:cs="Times New Roman"/>
          <w:sz w:val="24"/>
          <w:szCs w:val="24"/>
        </w:rPr>
        <w:t>2</w:t>
      </w:r>
      <w:r w:rsidR="00173C50" w:rsidRPr="00173C50">
        <w:rPr>
          <w:rFonts w:ascii="Times New Roman" w:hAnsi="Times New Roman" w:cs="Times New Roman"/>
          <w:sz w:val="24"/>
          <w:szCs w:val="24"/>
        </w:rPr>
        <w:t xml:space="preserve">.1 статьи 31 Федерального закона № 44-ФЗ </w:t>
      </w:r>
      <w:r>
        <w:rPr>
          <w:rFonts w:ascii="Times New Roman" w:hAnsi="Times New Roman" w:cs="Times New Roman"/>
          <w:sz w:val="24"/>
          <w:szCs w:val="24"/>
        </w:rPr>
        <w:t>оценивать его опыт исполнения контрактов (договоров), деловую репутацию, наличие у организации положительных отзывов и по прочим показателям, позволяющим выбрать наилучшего контрагента для</w:t>
      </w:r>
      <w:proofErr w:type="gramEnd"/>
      <w:r>
        <w:rPr>
          <w:rFonts w:ascii="Times New Roman" w:hAnsi="Times New Roman" w:cs="Times New Roman"/>
          <w:sz w:val="24"/>
          <w:szCs w:val="24"/>
        </w:rPr>
        <w:t xml:space="preserve"> надлежащего исполнения</w:t>
      </w:r>
      <w:r w:rsidR="00173C50">
        <w:rPr>
          <w:rFonts w:ascii="Times New Roman" w:hAnsi="Times New Roman" w:cs="Times New Roman"/>
          <w:sz w:val="24"/>
          <w:szCs w:val="24"/>
        </w:rPr>
        <w:t xml:space="preserve"> обязательств </w:t>
      </w:r>
      <w:r>
        <w:rPr>
          <w:rFonts w:ascii="Times New Roman" w:hAnsi="Times New Roman" w:cs="Times New Roman"/>
          <w:sz w:val="24"/>
          <w:szCs w:val="24"/>
        </w:rPr>
        <w:t>по контракту.</w:t>
      </w:r>
    </w:p>
    <w:p w:rsidR="00752071" w:rsidRDefault="00752071" w:rsidP="00752071">
      <w:pPr>
        <w:autoSpaceDE w:val="0"/>
        <w:autoSpaceDN w:val="0"/>
        <w:adjustRightInd w:val="0"/>
        <w:spacing w:after="0" w:line="340" w:lineRule="exact"/>
        <w:jc w:val="both"/>
        <w:rPr>
          <w:rFonts w:ascii="Times New Roman" w:hAnsi="Times New Roman" w:cs="Times New Roman"/>
          <w:sz w:val="24"/>
          <w:szCs w:val="24"/>
        </w:rPr>
      </w:pPr>
    </w:p>
    <w:p w:rsidR="00752071" w:rsidRPr="00185F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185F71">
        <w:rPr>
          <w:rFonts w:ascii="Times New Roman" w:hAnsi="Times New Roman" w:cs="Times New Roman"/>
          <w:b/>
          <w:sz w:val="28"/>
          <w:szCs w:val="28"/>
        </w:rPr>
        <w:t>Оформление решения Комиссии и подготовка проекта распоряжения</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Решение Комиссии оформляется протоколом. В указанном протоколе </w:t>
      </w:r>
      <w:r w:rsidRPr="00A34610">
        <w:rPr>
          <w:rFonts w:ascii="Times New Roman" w:hAnsi="Times New Roman" w:cs="Times New Roman"/>
          <w:sz w:val="24"/>
          <w:szCs w:val="24"/>
        </w:rPr>
        <w:t xml:space="preserve">Комиссии </w:t>
      </w:r>
      <w:r>
        <w:rPr>
          <w:rFonts w:ascii="Times New Roman" w:hAnsi="Times New Roman" w:cs="Times New Roman"/>
          <w:sz w:val="24"/>
          <w:szCs w:val="24"/>
        </w:rPr>
        <w:t xml:space="preserve">                           </w:t>
      </w:r>
      <w:r w:rsidRPr="00A34610">
        <w:rPr>
          <w:rFonts w:ascii="Times New Roman" w:hAnsi="Times New Roman" w:cs="Times New Roman"/>
          <w:sz w:val="24"/>
          <w:szCs w:val="24"/>
        </w:rPr>
        <w:t xml:space="preserve">о принятии решения о целесообразности закупки у единственного поставщика (подрядчика, исполнителя) </w:t>
      </w:r>
      <w:r>
        <w:rPr>
          <w:rFonts w:ascii="Times New Roman" w:hAnsi="Times New Roman" w:cs="Times New Roman"/>
          <w:sz w:val="24"/>
          <w:szCs w:val="24"/>
        </w:rPr>
        <w:t>должны быть отражены</w:t>
      </w:r>
      <w:r w:rsidRPr="00A34610">
        <w:rPr>
          <w:rFonts w:ascii="Times New Roman" w:hAnsi="Times New Roman" w:cs="Times New Roman"/>
          <w:sz w:val="24"/>
          <w:szCs w:val="24"/>
        </w:rPr>
        <w:t xml:space="preserve"> сведения о результатах оценки Комиссией материалов, представленных заказчиком в соответствии с пунктом 3 Порядка. </w:t>
      </w:r>
    </w:p>
    <w:p w:rsidR="001B102C" w:rsidRDefault="00F40FC7"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Рекомендуемая</w:t>
      </w:r>
      <w:r w:rsidR="001B102C">
        <w:rPr>
          <w:rFonts w:ascii="Times New Roman" w:hAnsi="Times New Roman" w:cs="Times New Roman"/>
          <w:sz w:val="24"/>
          <w:szCs w:val="24"/>
        </w:rPr>
        <w:t xml:space="preserve"> форма протоко</w:t>
      </w:r>
      <w:r w:rsidR="00173C50">
        <w:rPr>
          <w:rFonts w:ascii="Times New Roman" w:hAnsi="Times New Roman" w:cs="Times New Roman"/>
          <w:sz w:val="24"/>
          <w:szCs w:val="24"/>
        </w:rPr>
        <w:t>ла приводится в приложении №1 к</w:t>
      </w:r>
      <w:r w:rsidR="001B102C">
        <w:rPr>
          <w:rFonts w:ascii="Times New Roman" w:hAnsi="Times New Roman" w:cs="Times New Roman"/>
          <w:sz w:val="24"/>
          <w:szCs w:val="24"/>
        </w:rPr>
        <w:t xml:space="preserve"> настоящему информационному сообщению.</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При согласовании Комиссией целесообразности заключения контракта с единственным поставщиком (подрядчиком, исполнителем) заказчик в порядке, установленном Распоряжением  Губернатора Белгородской области  от 25 октября </w:t>
      </w:r>
      <w:r w:rsidRPr="00811BA1">
        <w:rPr>
          <w:rFonts w:ascii="Times New Roman" w:hAnsi="Times New Roman" w:cs="Times New Roman"/>
          <w:sz w:val="24"/>
          <w:szCs w:val="24"/>
        </w:rPr>
        <w:t xml:space="preserve">2018 </w:t>
      </w:r>
      <w:r>
        <w:rPr>
          <w:rFonts w:ascii="Times New Roman" w:hAnsi="Times New Roman" w:cs="Times New Roman"/>
          <w:sz w:val="24"/>
          <w:szCs w:val="24"/>
        </w:rPr>
        <w:t xml:space="preserve"> года № 868-р «</w:t>
      </w:r>
      <w:r w:rsidRPr="00811BA1">
        <w:rPr>
          <w:rFonts w:ascii="Times New Roman" w:hAnsi="Times New Roman" w:cs="Times New Roman"/>
          <w:sz w:val="24"/>
          <w:szCs w:val="24"/>
        </w:rPr>
        <w:t>Об утверждении Регламента подготовки правовых актов Губернатора и Пра</w:t>
      </w:r>
      <w:r>
        <w:rPr>
          <w:rFonts w:ascii="Times New Roman" w:hAnsi="Times New Roman" w:cs="Times New Roman"/>
          <w:sz w:val="24"/>
          <w:szCs w:val="24"/>
        </w:rPr>
        <w:t xml:space="preserve">вительства Белгородской области» (далее – Распоряжение № 868-р) готовит проект распоряжения Правительства Белгородской области. Заказчик муниципального уровня соответственно разрабатывает проект акта местной администрации в установленном порядке. </w:t>
      </w:r>
    </w:p>
    <w:p w:rsidR="008114DB" w:rsidRDefault="008114DB" w:rsidP="00752071">
      <w:pPr>
        <w:autoSpaceDE w:val="0"/>
        <w:autoSpaceDN w:val="0"/>
        <w:adjustRightInd w:val="0"/>
        <w:spacing w:after="0" w:line="340" w:lineRule="exact"/>
        <w:ind w:firstLine="540"/>
        <w:jc w:val="both"/>
        <w:rPr>
          <w:rFonts w:ascii="Times New Roman" w:hAnsi="Times New Roman" w:cs="Times New Roman"/>
          <w:sz w:val="24"/>
          <w:szCs w:val="24"/>
        </w:rPr>
      </w:pPr>
      <w:r w:rsidRPr="008114DB">
        <w:rPr>
          <w:rFonts w:ascii="Times New Roman" w:hAnsi="Times New Roman" w:cs="Times New Roman"/>
          <w:sz w:val="24"/>
          <w:szCs w:val="24"/>
        </w:rPr>
        <w:t xml:space="preserve">Рекомендуемая форма </w:t>
      </w:r>
      <w:r>
        <w:rPr>
          <w:rFonts w:ascii="Times New Roman" w:hAnsi="Times New Roman" w:cs="Times New Roman"/>
          <w:sz w:val="24"/>
          <w:szCs w:val="24"/>
        </w:rPr>
        <w:t>распоряжения Правительства Белгородской области</w:t>
      </w:r>
      <w:r w:rsidRPr="008114DB">
        <w:rPr>
          <w:rFonts w:ascii="Times New Roman" w:hAnsi="Times New Roman" w:cs="Times New Roman"/>
          <w:sz w:val="24"/>
          <w:szCs w:val="24"/>
        </w:rPr>
        <w:t xml:space="preserve"> </w:t>
      </w:r>
      <w:r>
        <w:rPr>
          <w:rFonts w:ascii="Times New Roman" w:hAnsi="Times New Roman" w:cs="Times New Roman"/>
          <w:sz w:val="24"/>
          <w:szCs w:val="24"/>
        </w:rPr>
        <w:t xml:space="preserve">об определении единственного поставщика (подрядчика, исполнителя) </w:t>
      </w:r>
      <w:r w:rsidRPr="008114DB">
        <w:rPr>
          <w:rFonts w:ascii="Times New Roman" w:hAnsi="Times New Roman" w:cs="Times New Roman"/>
          <w:sz w:val="24"/>
          <w:szCs w:val="24"/>
        </w:rPr>
        <w:t>приводится в приложении №</w:t>
      </w:r>
      <w:r>
        <w:rPr>
          <w:rFonts w:ascii="Times New Roman" w:hAnsi="Times New Roman" w:cs="Times New Roman"/>
          <w:sz w:val="24"/>
          <w:szCs w:val="24"/>
        </w:rPr>
        <w:t> 2</w:t>
      </w:r>
      <w:r w:rsidRPr="008114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14DB">
        <w:rPr>
          <w:rFonts w:ascii="Times New Roman" w:hAnsi="Times New Roman" w:cs="Times New Roman"/>
          <w:sz w:val="24"/>
          <w:szCs w:val="24"/>
        </w:rPr>
        <w:t>к  настоящему информационному сообщению.</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Проект распоряжения Правительства Белгородской области </w:t>
      </w:r>
      <w:r w:rsidRPr="000B0F79">
        <w:rPr>
          <w:rFonts w:ascii="Times New Roman" w:hAnsi="Times New Roman" w:cs="Times New Roman"/>
          <w:sz w:val="24"/>
          <w:szCs w:val="24"/>
        </w:rPr>
        <w:t>о праве заказчика заключить контракт с единственным поставщиком (подрядчиком, исполнителем)</w:t>
      </w:r>
      <w:r>
        <w:rPr>
          <w:rFonts w:ascii="Times New Roman" w:hAnsi="Times New Roman" w:cs="Times New Roman"/>
          <w:sz w:val="24"/>
          <w:szCs w:val="24"/>
        </w:rPr>
        <w:t xml:space="preserve"> должен содержать следующие сведения:</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предмет контракта;</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предельный срок, на который заключается контракт;</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w:t>
      </w:r>
      <w:r w:rsidRPr="009C6300">
        <w:rPr>
          <w:rFonts w:ascii="Times New Roman" w:hAnsi="Times New Roman" w:cs="Times New Roman"/>
          <w:sz w:val="24"/>
          <w:szCs w:val="24"/>
        </w:rPr>
        <w:t>обязанности единственного поставщика (подрядчика, исполнителя) исполнить свои обязательства по контракту лично или возможности привлечь к исполнению контракта субподрядчиков, соисполнителей и требования к объему исполнения единственным поставщиком (подрядчиком, исполнителем) своих обязательств по контракту лично,</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возможность выплаты авансовых платежей по контракту;</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w:t>
      </w:r>
      <w:r w:rsidRPr="009C6300">
        <w:rPr>
          <w:rFonts w:ascii="Times New Roman" w:hAnsi="Times New Roman" w:cs="Times New Roman"/>
          <w:sz w:val="24"/>
          <w:szCs w:val="24"/>
        </w:rPr>
        <w:t>обязанност</w:t>
      </w:r>
      <w:r>
        <w:rPr>
          <w:rFonts w:ascii="Times New Roman" w:hAnsi="Times New Roman" w:cs="Times New Roman"/>
          <w:sz w:val="24"/>
          <w:szCs w:val="24"/>
        </w:rPr>
        <w:t>ь</w:t>
      </w:r>
      <w:r w:rsidRPr="009C6300">
        <w:rPr>
          <w:rFonts w:ascii="Times New Roman" w:hAnsi="Times New Roman" w:cs="Times New Roman"/>
          <w:sz w:val="24"/>
          <w:szCs w:val="24"/>
        </w:rPr>
        <w:t xml:space="preserve"> заказчика установить в соот</w:t>
      </w:r>
      <w:r>
        <w:rPr>
          <w:rFonts w:ascii="Times New Roman" w:hAnsi="Times New Roman" w:cs="Times New Roman"/>
          <w:sz w:val="24"/>
          <w:szCs w:val="24"/>
        </w:rPr>
        <w:t>ветствии с Федеральным законом №</w:t>
      </w:r>
      <w:r w:rsidRPr="009C6300">
        <w:rPr>
          <w:rFonts w:ascii="Times New Roman" w:hAnsi="Times New Roman" w:cs="Times New Roman"/>
          <w:sz w:val="24"/>
          <w:szCs w:val="24"/>
        </w:rPr>
        <w:t xml:space="preserve"> 44-ФЗ требование обеспечения исполнения контракта</w:t>
      </w:r>
      <w:r>
        <w:rPr>
          <w:rFonts w:ascii="Times New Roman" w:hAnsi="Times New Roman" w:cs="Times New Roman"/>
          <w:sz w:val="24"/>
          <w:szCs w:val="24"/>
        </w:rPr>
        <w:t xml:space="preserve"> (при необходимости) </w:t>
      </w:r>
      <w:r w:rsidRPr="00205AA4">
        <w:rPr>
          <w:rFonts w:ascii="Times New Roman" w:hAnsi="Times New Roman" w:cs="Times New Roman"/>
          <w:i/>
          <w:sz w:val="24"/>
          <w:szCs w:val="24"/>
        </w:rPr>
        <w:t>(пункт 5 Порядка)</w:t>
      </w:r>
      <w:r>
        <w:rPr>
          <w:rFonts w:ascii="Times New Roman" w:hAnsi="Times New Roman" w:cs="Times New Roman"/>
          <w:sz w:val="24"/>
          <w:szCs w:val="24"/>
        </w:rPr>
        <w:t xml:space="preserve">.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В</w:t>
      </w:r>
      <w:r w:rsidRPr="00A34610">
        <w:rPr>
          <w:rFonts w:ascii="Times New Roman" w:hAnsi="Times New Roman" w:cs="Times New Roman"/>
          <w:sz w:val="24"/>
          <w:szCs w:val="24"/>
        </w:rPr>
        <w:t xml:space="preserve">месте с проектом распоряжения Правительства Белгородской области о праве заказчика заключить контракт с единственным поставщиком (подрядчиком, исполнителем), направляемым для согласования </w:t>
      </w:r>
      <w:r>
        <w:rPr>
          <w:rFonts w:ascii="Times New Roman" w:hAnsi="Times New Roman" w:cs="Times New Roman"/>
          <w:sz w:val="24"/>
          <w:szCs w:val="24"/>
        </w:rPr>
        <w:t>в</w:t>
      </w:r>
      <w:r w:rsidRPr="00A34610">
        <w:rPr>
          <w:rFonts w:ascii="Times New Roman" w:hAnsi="Times New Roman" w:cs="Times New Roman"/>
          <w:sz w:val="24"/>
          <w:szCs w:val="24"/>
        </w:rPr>
        <w:t xml:space="preserve"> соответствии </w:t>
      </w:r>
      <w:r>
        <w:rPr>
          <w:rFonts w:ascii="Times New Roman" w:hAnsi="Times New Roman" w:cs="Times New Roman"/>
          <w:sz w:val="24"/>
          <w:szCs w:val="24"/>
        </w:rPr>
        <w:t>с Р</w:t>
      </w:r>
      <w:r w:rsidRPr="00A34610">
        <w:rPr>
          <w:rFonts w:ascii="Times New Roman" w:hAnsi="Times New Roman" w:cs="Times New Roman"/>
          <w:sz w:val="24"/>
          <w:szCs w:val="24"/>
        </w:rPr>
        <w:t xml:space="preserve">аспоряжением </w:t>
      </w:r>
      <w:r>
        <w:rPr>
          <w:rFonts w:ascii="Times New Roman" w:hAnsi="Times New Roman" w:cs="Times New Roman"/>
          <w:sz w:val="24"/>
          <w:szCs w:val="24"/>
        </w:rPr>
        <w:t>№ </w:t>
      </w:r>
      <w:r w:rsidRPr="00A34610">
        <w:rPr>
          <w:rFonts w:ascii="Times New Roman" w:hAnsi="Times New Roman" w:cs="Times New Roman"/>
          <w:sz w:val="24"/>
          <w:szCs w:val="24"/>
        </w:rPr>
        <w:t>868-р</w:t>
      </w:r>
      <w:r w:rsidR="000F5294">
        <w:rPr>
          <w:rFonts w:ascii="Times New Roman" w:hAnsi="Times New Roman" w:cs="Times New Roman"/>
          <w:sz w:val="24"/>
          <w:szCs w:val="24"/>
        </w:rPr>
        <w:t>,</w:t>
      </w:r>
      <w:r>
        <w:rPr>
          <w:rFonts w:ascii="Times New Roman" w:hAnsi="Times New Roman" w:cs="Times New Roman"/>
          <w:sz w:val="24"/>
          <w:szCs w:val="24"/>
        </w:rPr>
        <w:t xml:space="preserve"> представляется копия протокола Комиссии</w:t>
      </w:r>
      <w:r w:rsidR="000F5294">
        <w:rPr>
          <w:rFonts w:ascii="Times New Roman" w:hAnsi="Times New Roman" w:cs="Times New Roman"/>
          <w:sz w:val="24"/>
          <w:szCs w:val="24"/>
        </w:rPr>
        <w:t xml:space="preserve">, </w:t>
      </w:r>
      <w:r w:rsidR="000F5294" w:rsidRPr="000F5294">
        <w:rPr>
          <w:rFonts w:ascii="Times New Roman" w:hAnsi="Times New Roman" w:cs="Times New Roman"/>
          <w:sz w:val="24"/>
          <w:szCs w:val="24"/>
        </w:rPr>
        <w:t>в которой отражен результат оценки по всем подпунктам пункта 3 Порядка, утвержденного постановлением № 141-пп</w:t>
      </w:r>
      <w:r>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185F71">
        <w:rPr>
          <w:rFonts w:ascii="Times New Roman" w:hAnsi="Times New Roman" w:cs="Times New Roman"/>
          <w:b/>
          <w:sz w:val="28"/>
          <w:szCs w:val="28"/>
        </w:rPr>
        <w:lastRenderedPageBreak/>
        <w:t xml:space="preserve">Подготовка </w:t>
      </w:r>
      <w:r w:rsidR="0009492E">
        <w:rPr>
          <w:rFonts w:ascii="Times New Roman" w:hAnsi="Times New Roman" w:cs="Times New Roman"/>
          <w:b/>
          <w:sz w:val="28"/>
          <w:szCs w:val="28"/>
        </w:rPr>
        <w:t xml:space="preserve">и заключение </w:t>
      </w:r>
      <w:r w:rsidRPr="00185F71">
        <w:rPr>
          <w:rFonts w:ascii="Times New Roman" w:hAnsi="Times New Roman" w:cs="Times New Roman"/>
          <w:b/>
          <w:sz w:val="28"/>
          <w:szCs w:val="28"/>
        </w:rPr>
        <w:t>контракта</w:t>
      </w:r>
    </w:p>
    <w:p w:rsidR="00205AA4" w:rsidRDefault="00205AA4" w:rsidP="00205AA4">
      <w:pPr>
        <w:autoSpaceDE w:val="0"/>
        <w:autoSpaceDN w:val="0"/>
        <w:adjustRightInd w:val="0"/>
        <w:spacing w:after="0" w:line="340" w:lineRule="exact"/>
        <w:ind w:firstLine="540"/>
        <w:rPr>
          <w:rFonts w:ascii="Times New Roman" w:hAnsi="Times New Roman" w:cs="Times New Roman"/>
          <w:sz w:val="24"/>
          <w:szCs w:val="24"/>
        </w:rPr>
      </w:pPr>
    </w:p>
    <w:p w:rsidR="00205AA4" w:rsidRDefault="00205AA4" w:rsidP="00205AA4">
      <w:pPr>
        <w:autoSpaceDE w:val="0"/>
        <w:autoSpaceDN w:val="0"/>
        <w:adjustRightInd w:val="0"/>
        <w:spacing w:after="0" w:line="340" w:lineRule="exact"/>
        <w:ind w:firstLine="540"/>
        <w:rPr>
          <w:rFonts w:ascii="Times New Roman" w:hAnsi="Times New Roman" w:cs="Times New Roman"/>
          <w:b/>
          <w:sz w:val="24"/>
          <w:szCs w:val="24"/>
        </w:rPr>
      </w:pPr>
      <w:r w:rsidRPr="00A16EA5">
        <w:rPr>
          <w:rFonts w:ascii="Times New Roman" w:hAnsi="Times New Roman" w:cs="Times New Roman"/>
          <w:b/>
          <w:sz w:val="24"/>
          <w:szCs w:val="24"/>
        </w:rPr>
        <w:t xml:space="preserve">Заказчик осуществляет: </w:t>
      </w:r>
    </w:p>
    <w:p w:rsidR="00A16EA5" w:rsidRPr="00A16EA5" w:rsidRDefault="00A16EA5" w:rsidP="00205AA4">
      <w:pPr>
        <w:autoSpaceDE w:val="0"/>
        <w:autoSpaceDN w:val="0"/>
        <w:adjustRightInd w:val="0"/>
        <w:spacing w:after="0" w:line="340" w:lineRule="exact"/>
        <w:ind w:firstLine="540"/>
        <w:rPr>
          <w:rFonts w:ascii="Times New Roman" w:hAnsi="Times New Roman" w:cs="Times New Roman"/>
          <w:b/>
          <w:sz w:val="24"/>
          <w:szCs w:val="24"/>
        </w:rPr>
      </w:pPr>
    </w:p>
    <w:p w:rsidR="00205AA4" w:rsidRPr="00A16EA5" w:rsidRDefault="00205AA4" w:rsidP="00205AA4">
      <w:pPr>
        <w:autoSpaceDE w:val="0"/>
        <w:autoSpaceDN w:val="0"/>
        <w:adjustRightInd w:val="0"/>
        <w:spacing w:after="0" w:line="340" w:lineRule="exact"/>
        <w:ind w:firstLine="540"/>
        <w:jc w:val="both"/>
        <w:rPr>
          <w:rFonts w:ascii="Times New Roman" w:hAnsi="Times New Roman" w:cs="Times New Roman"/>
          <w:b/>
          <w:i/>
          <w:sz w:val="24"/>
          <w:szCs w:val="24"/>
        </w:rPr>
      </w:pPr>
      <w:r w:rsidRPr="00A16EA5">
        <w:rPr>
          <w:rFonts w:ascii="Times New Roman" w:hAnsi="Times New Roman" w:cs="Times New Roman"/>
          <w:b/>
          <w:i/>
          <w:sz w:val="24"/>
          <w:szCs w:val="24"/>
        </w:rPr>
        <w:t xml:space="preserve">1. Внесение закупки у единственного источника в план-график закупок не </w:t>
      </w:r>
      <w:proofErr w:type="gramStart"/>
      <w:r w:rsidRPr="00A16EA5">
        <w:rPr>
          <w:rFonts w:ascii="Times New Roman" w:hAnsi="Times New Roman" w:cs="Times New Roman"/>
          <w:b/>
          <w:i/>
          <w:sz w:val="24"/>
          <w:szCs w:val="24"/>
        </w:rPr>
        <w:t>позднее</w:t>
      </w:r>
      <w:proofErr w:type="gramEnd"/>
      <w:r w:rsidRPr="00A16EA5">
        <w:rPr>
          <w:rFonts w:ascii="Times New Roman" w:hAnsi="Times New Roman" w:cs="Times New Roman"/>
          <w:b/>
          <w:i/>
          <w:sz w:val="24"/>
          <w:szCs w:val="24"/>
        </w:rPr>
        <w:t xml:space="preserve"> чем за один день до дня заключения контракта.</w:t>
      </w:r>
    </w:p>
    <w:p w:rsidR="00205AA4" w:rsidRDefault="00205AA4" w:rsidP="00205AA4">
      <w:pPr>
        <w:autoSpaceDE w:val="0"/>
        <w:autoSpaceDN w:val="0"/>
        <w:adjustRightInd w:val="0"/>
        <w:spacing w:after="0" w:line="340" w:lineRule="exact"/>
        <w:ind w:firstLine="540"/>
        <w:jc w:val="both"/>
        <w:rPr>
          <w:rFonts w:ascii="Times New Roman" w:hAnsi="Times New Roman" w:cs="Times New Roman"/>
          <w:sz w:val="24"/>
          <w:szCs w:val="24"/>
        </w:rPr>
      </w:pPr>
    </w:p>
    <w:p w:rsidR="00205AA4" w:rsidRPr="00A16EA5" w:rsidRDefault="00205AA4" w:rsidP="00205AA4">
      <w:pPr>
        <w:autoSpaceDE w:val="0"/>
        <w:autoSpaceDN w:val="0"/>
        <w:adjustRightInd w:val="0"/>
        <w:spacing w:after="0" w:line="340" w:lineRule="exact"/>
        <w:ind w:firstLine="540"/>
        <w:jc w:val="both"/>
        <w:rPr>
          <w:rFonts w:ascii="Times New Roman" w:hAnsi="Times New Roman" w:cs="Times New Roman"/>
          <w:b/>
          <w:i/>
          <w:sz w:val="24"/>
          <w:szCs w:val="24"/>
        </w:rPr>
      </w:pPr>
      <w:r w:rsidRPr="00A16EA5">
        <w:rPr>
          <w:rFonts w:ascii="Times New Roman" w:hAnsi="Times New Roman" w:cs="Times New Roman"/>
          <w:b/>
          <w:i/>
          <w:sz w:val="24"/>
          <w:szCs w:val="24"/>
        </w:rPr>
        <w:t xml:space="preserve">2. Подготовку проекта контракта.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В контракте, заключаемом на основании Постановления № 141-пп с единственным поставщиком (подрядчиком, исполнителем), указываются следующие сведения: </w:t>
      </w:r>
    </w:p>
    <w:p w:rsidR="00205AA4" w:rsidRDefault="00205AA4"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205AA4"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 основание заключения контракта, в том числе указывается </w:t>
      </w:r>
      <w:r w:rsidR="00752071" w:rsidRPr="009C6300">
        <w:rPr>
          <w:rFonts w:ascii="Times New Roman" w:hAnsi="Times New Roman" w:cs="Times New Roman"/>
          <w:sz w:val="24"/>
          <w:szCs w:val="24"/>
        </w:rPr>
        <w:t xml:space="preserve">соответствующий подпункт пункта 2 Порядка, на основании которого подготовлен правовой акт Правительства Белгородской области или местной администрации и в </w:t>
      </w:r>
      <w:proofErr w:type="gramStart"/>
      <w:r w:rsidR="00752071" w:rsidRPr="009C6300">
        <w:rPr>
          <w:rFonts w:ascii="Times New Roman" w:hAnsi="Times New Roman" w:cs="Times New Roman"/>
          <w:sz w:val="24"/>
          <w:szCs w:val="24"/>
        </w:rPr>
        <w:t>соответствии</w:t>
      </w:r>
      <w:proofErr w:type="gramEnd"/>
      <w:r w:rsidR="00752071" w:rsidRPr="009C6300">
        <w:rPr>
          <w:rFonts w:ascii="Times New Roman" w:hAnsi="Times New Roman" w:cs="Times New Roman"/>
          <w:sz w:val="24"/>
          <w:szCs w:val="24"/>
        </w:rPr>
        <w:t xml:space="preserve"> с которым осуществляется закупка;</w:t>
      </w:r>
    </w:p>
    <w:p w:rsidR="00205AA4" w:rsidRDefault="00205AA4" w:rsidP="00752071">
      <w:pPr>
        <w:autoSpaceDE w:val="0"/>
        <w:autoSpaceDN w:val="0"/>
        <w:adjustRightInd w:val="0"/>
        <w:spacing w:after="0" w:line="340" w:lineRule="exact"/>
        <w:ind w:firstLine="540"/>
        <w:jc w:val="both"/>
        <w:rPr>
          <w:rFonts w:ascii="Times New Roman" w:hAnsi="Times New Roman" w:cs="Times New Roman"/>
          <w:sz w:val="24"/>
          <w:szCs w:val="24"/>
        </w:rPr>
      </w:pPr>
    </w:p>
    <w:p w:rsidR="00205AA4" w:rsidRDefault="00752071" w:rsidP="00205AA4">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205AA4">
        <w:rPr>
          <w:rFonts w:ascii="Times New Roman" w:hAnsi="Times New Roman" w:cs="Times New Roman"/>
          <w:sz w:val="24"/>
          <w:szCs w:val="24"/>
        </w:rPr>
        <w:t xml:space="preserve">обязательные </w:t>
      </w:r>
      <w:r w:rsidRPr="009C6300">
        <w:rPr>
          <w:rFonts w:ascii="Times New Roman" w:hAnsi="Times New Roman" w:cs="Times New Roman"/>
          <w:sz w:val="24"/>
          <w:szCs w:val="24"/>
        </w:rPr>
        <w:t>условия исполнения контракт</w:t>
      </w:r>
      <w:r>
        <w:rPr>
          <w:rFonts w:ascii="Times New Roman" w:hAnsi="Times New Roman" w:cs="Times New Roman"/>
          <w:sz w:val="24"/>
          <w:szCs w:val="24"/>
        </w:rPr>
        <w:t>а, указанные в пункте 5 Порядка (см. раздел «</w:t>
      </w:r>
      <w:r w:rsidRPr="00DC5C1E">
        <w:rPr>
          <w:rFonts w:ascii="Times New Roman" w:hAnsi="Times New Roman" w:cs="Times New Roman"/>
          <w:sz w:val="24"/>
          <w:szCs w:val="24"/>
        </w:rPr>
        <w:t>Оформление решения Комиссии и подготовка проекта распоряжения</w:t>
      </w:r>
      <w:r w:rsidR="00205AA4">
        <w:rPr>
          <w:rFonts w:ascii="Times New Roman" w:hAnsi="Times New Roman" w:cs="Times New Roman"/>
          <w:sz w:val="24"/>
          <w:szCs w:val="24"/>
        </w:rPr>
        <w:t xml:space="preserve">») и предусмотренные решением </w:t>
      </w:r>
      <w:r w:rsidR="00205AA4" w:rsidRPr="00205AA4">
        <w:rPr>
          <w:rFonts w:ascii="Times New Roman" w:hAnsi="Times New Roman" w:cs="Times New Roman"/>
          <w:sz w:val="24"/>
          <w:szCs w:val="24"/>
        </w:rPr>
        <w:t xml:space="preserve">Правительства </w:t>
      </w:r>
      <w:r w:rsidR="00205AA4">
        <w:rPr>
          <w:rFonts w:ascii="Times New Roman" w:hAnsi="Times New Roman" w:cs="Times New Roman"/>
          <w:sz w:val="24"/>
          <w:szCs w:val="24"/>
        </w:rPr>
        <w:t>области (местной администрации);</w:t>
      </w:r>
      <w:r w:rsidR="00205AA4" w:rsidRPr="00205AA4">
        <w:rPr>
          <w:rFonts w:ascii="Times New Roman" w:hAnsi="Times New Roman" w:cs="Times New Roman"/>
          <w:sz w:val="24"/>
          <w:szCs w:val="24"/>
        </w:rPr>
        <w:t xml:space="preserve"> </w:t>
      </w:r>
    </w:p>
    <w:p w:rsidR="00205AA4" w:rsidRDefault="00205AA4" w:rsidP="00205AA4">
      <w:pPr>
        <w:autoSpaceDE w:val="0"/>
        <w:autoSpaceDN w:val="0"/>
        <w:adjustRightInd w:val="0"/>
        <w:spacing w:after="0" w:line="340" w:lineRule="exact"/>
        <w:ind w:firstLine="540"/>
        <w:jc w:val="both"/>
        <w:rPr>
          <w:rFonts w:ascii="Times New Roman" w:hAnsi="Times New Roman" w:cs="Times New Roman"/>
          <w:sz w:val="24"/>
          <w:szCs w:val="24"/>
        </w:rPr>
      </w:pPr>
    </w:p>
    <w:p w:rsidR="00205AA4" w:rsidRDefault="00205AA4" w:rsidP="00205AA4">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205AA4">
        <w:rPr>
          <w:rFonts w:ascii="Times New Roman" w:hAnsi="Times New Roman" w:cs="Times New Roman"/>
          <w:sz w:val="24"/>
          <w:szCs w:val="24"/>
        </w:rPr>
        <w:t xml:space="preserve">положениями </w:t>
      </w:r>
      <w:r w:rsidR="00A16864">
        <w:rPr>
          <w:rFonts w:ascii="Times New Roman" w:hAnsi="Times New Roman" w:cs="Times New Roman"/>
          <w:sz w:val="24"/>
          <w:szCs w:val="24"/>
        </w:rPr>
        <w:t>Федерального закона № 44-ФЗ</w:t>
      </w:r>
      <w:r w:rsidRPr="00205AA4">
        <w:rPr>
          <w:rFonts w:ascii="Times New Roman" w:hAnsi="Times New Roman" w:cs="Times New Roman"/>
          <w:sz w:val="24"/>
          <w:szCs w:val="24"/>
        </w:rPr>
        <w:t xml:space="preserve"> </w:t>
      </w:r>
      <w:r w:rsidRPr="00205AA4">
        <w:rPr>
          <w:rFonts w:ascii="Times New Roman" w:hAnsi="Times New Roman" w:cs="Times New Roman"/>
          <w:i/>
          <w:sz w:val="24"/>
          <w:szCs w:val="24"/>
        </w:rPr>
        <w:t xml:space="preserve">(ИКЗ, ответственность, </w:t>
      </w:r>
      <w:r w:rsidR="00173C50">
        <w:rPr>
          <w:rFonts w:ascii="Times New Roman" w:hAnsi="Times New Roman" w:cs="Times New Roman"/>
          <w:i/>
          <w:sz w:val="24"/>
          <w:szCs w:val="24"/>
        </w:rPr>
        <w:t xml:space="preserve">условия казначейского сопровождения, </w:t>
      </w:r>
      <w:r w:rsidRPr="00205AA4">
        <w:rPr>
          <w:rFonts w:ascii="Times New Roman" w:hAnsi="Times New Roman" w:cs="Times New Roman"/>
          <w:i/>
          <w:sz w:val="24"/>
          <w:szCs w:val="24"/>
        </w:rPr>
        <w:t>типовые условия или типовой контракт и др.)</w:t>
      </w:r>
      <w:r>
        <w:rPr>
          <w:rFonts w:ascii="Times New Roman" w:hAnsi="Times New Roman" w:cs="Times New Roman"/>
          <w:sz w:val="24"/>
          <w:szCs w:val="24"/>
        </w:rPr>
        <w:t>;</w:t>
      </w:r>
    </w:p>
    <w:p w:rsidR="00205AA4" w:rsidRDefault="00205AA4" w:rsidP="00205AA4">
      <w:pPr>
        <w:autoSpaceDE w:val="0"/>
        <w:autoSpaceDN w:val="0"/>
        <w:adjustRightInd w:val="0"/>
        <w:spacing w:after="0" w:line="340" w:lineRule="exact"/>
        <w:ind w:firstLine="540"/>
        <w:jc w:val="both"/>
        <w:rPr>
          <w:rFonts w:ascii="Times New Roman" w:hAnsi="Times New Roman" w:cs="Times New Roman"/>
          <w:sz w:val="24"/>
          <w:szCs w:val="24"/>
        </w:rPr>
      </w:pPr>
      <w:r w:rsidRPr="00205AA4">
        <w:rPr>
          <w:rFonts w:ascii="Times New Roman" w:hAnsi="Times New Roman" w:cs="Times New Roman"/>
          <w:sz w:val="24"/>
          <w:szCs w:val="24"/>
        </w:rPr>
        <w:t xml:space="preserve"> </w:t>
      </w:r>
    </w:p>
    <w:p w:rsidR="00205AA4" w:rsidRDefault="00205AA4" w:rsidP="00205AA4">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обоснование</w:t>
      </w:r>
      <w:r w:rsidRPr="00205AA4">
        <w:rPr>
          <w:rFonts w:ascii="Times New Roman" w:hAnsi="Times New Roman" w:cs="Times New Roman"/>
          <w:sz w:val="24"/>
          <w:szCs w:val="24"/>
        </w:rPr>
        <w:t xml:space="preserve"> цены контракта в соответствии со статьей 22 </w:t>
      </w:r>
      <w:r w:rsidR="00C74F69">
        <w:rPr>
          <w:rFonts w:ascii="Times New Roman" w:hAnsi="Times New Roman" w:cs="Times New Roman"/>
          <w:sz w:val="24"/>
          <w:szCs w:val="24"/>
        </w:rPr>
        <w:t>Федерального закона №44-ФЗ</w:t>
      </w:r>
      <w:r>
        <w:rPr>
          <w:rFonts w:ascii="Times New Roman" w:hAnsi="Times New Roman" w:cs="Times New Roman"/>
          <w:sz w:val="24"/>
          <w:szCs w:val="24"/>
        </w:rPr>
        <w:t>.</w:t>
      </w:r>
    </w:p>
    <w:p w:rsidR="00752071" w:rsidRPr="00B95A1E"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205AA4">
        <w:rPr>
          <w:rFonts w:ascii="Times New Roman" w:hAnsi="Times New Roman" w:cs="Times New Roman"/>
          <w:b/>
          <w:sz w:val="24"/>
          <w:szCs w:val="24"/>
          <w:u w:val="single"/>
        </w:rPr>
        <w:t>Обоснование цены контракта является неотъемлемой частью контракта</w:t>
      </w:r>
      <w:r w:rsidRPr="00B95A1E">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B95A1E">
        <w:rPr>
          <w:rFonts w:ascii="Times New Roman" w:hAnsi="Times New Roman" w:cs="Times New Roman"/>
          <w:sz w:val="24"/>
          <w:szCs w:val="24"/>
        </w:rPr>
        <w:t>Цена контракта, заключаемого в случаях, определенных в подпунктах «г», «д», «е», «ж»              и «з» пункта 2 Порядка, не должна превышать стоимость, определенную сметной документацией, получившей положительное заключение государственной экспертизы в части проверки достоверности определения сметной стоимости.</w:t>
      </w:r>
    </w:p>
    <w:p w:rsidR="008114DB" w:rsidRDefault="008114DB" w:rsidP="00752071">
      <w:pPr>
        <w:autoSpaceDE w:val="0"/>
        <w:autoSpaceDN w:val="0"/>
        <w:adjustRightInd w:val="0"/>
        <w:spacing w:after="0" w:line="340" w:lineRule="exact"/>
        <w:jc w:val="both"/>
        <w:rPr>
          <w:rFonts w:ascii="Times New Roman" w:hAnsi="Times New Roman" w:cs="Times New Roman"/>
          <w:sz w:val="24"/>
          <w:szCs w:val="24"/>
        </w:rPr>
      </w:pPr>
    </w:p>
    <w:p w:rsidR="00752071" w:rsidRPr="00185F71" w:rsidRDefault="00752071" w:rsidP="00752071">
      <w:pPr>
        <w:autoSpaceDE w:val="0"/>
        <w:autoSpaceDN w:val="0"/>
        <w:adjustRightInd w:val="0"/>
        <w:spacing w:after="0" w:line="340" w:lineRule="exact"/>
        <w:ind w:firstLine="567"/>
        <w:jc w:val="both"/>
        <w:rPr>
          <w:rFonts w:ascii="Times New Roman" w:hAnsi="Times New Roman" w:cs="Times New Roman"/>
          <w:b/>
          <w:sz w:val="24"/>
          <w:szCs w:val="24"/>
        </w:rPr>
      </w:pPr>
      <w:r w:rsidRPr="00185F71">
        <w:rPr>
          <w:rFonts w:ascii="Times New Roman" w:hAnsi="Times New Roman" w:cs="Times New Roman"/>
          <w:b/>
          <w:sz w:val="24"/>
          <w:szCs w:val="24"/>
        </w:rPr>
        <w:t>Обращаем внимание, на то, что при подготовке контракта в нем закрепляется:</w:t>
      </w:r>
    </w:p>
    <w:p w:rsidR="00752071" w:rsidRPr="0019014D"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sidRPr="0019014D">
        <w:rPr>
          <w:rFonts w:ascii="Times New Roman" w:hAnsi="Times New Roman" w:cs="Times New Roman"/>
          <w:sz w:val="24"/>
          <w:szCs w:val="24"/>
        </w:rPr>
        <w:t>- обязанность единственного поставщика (подрядчика, исполнителя) исполнить свои обязательства по контракту лично</w:t>
      </w:r>
    </w:p>
    <w:p w:rsidR="00752071" w:rsidRPr="0019014D"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sidRPr="0019014D">
        <w:rPr>
          <w:rFonts w:ascii="Times New Roman" w:hAnsi="Times New Roman" w:cs="Times New Roman"/>
          <w:sz w:val="24"/>
          <w:szCs w:val="24"/>
        </w:rPr>
        <w:t xml:space="preserve"> или </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sidRPr="0019014D">
        <w:rPr>
          <w:rFonts w:ascii="Times New Roman" w:hAnsi="Times New Roman" w:cs="Times New Roman"/>
          <w:sz w:val="24"/>
          <w:szCs w:val="24"/>
        </w:rPr>
        <w:t>- возможность привлечь к исполнению контракта субподрядчиков, соисполнителей                            и требования к объему исполнения единственным поставщиком (подрядчиком, исполнителем) своих обязательств по контракту лично</w:t>
      </w:r>
      <w:r>
        <w:rPr>
          <w:rFonts w:ascii="Times New Roman" w:hAnsi="Times New Roman" w:cs="Times New Roman"/>
          <w:sz w:val="24"/>
          <w:szCs w:val="24"/>
        </w:rPr>
        <w:t xml:space="preserve"> с указанием соответствующего процента личного исполнения. </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Закупаемые на основании Постановления № 141-пп у единственного поставщика (подрядчика, исполнителя) работы, услуги, товары исключительно либо в большей своей части (согласованном проценте) должны быть выполнены, оказаны, поставлены соответствующим лицом, поскольку именно это лицо проходило соответствующий отбор и процедуру согласования как единственный поставщик (подрядчик, исполнитель) и оценивалось по ряду критериев.  </w:t>
      </w:r>
      <w:proofErr w:type="gramStart"/>
      <w:r>
        <w:rPr>
          <w:rFonts w:ascii="Times New Roman" w:hAnsi="Times New Roman" w:cs="Times New Roman"/>
          <w:sz w:val="24"/>
          <w:szCs w:val="24"/>
        </w:rPr>
        <w:t>Передача исполнения соответствующих обязательств по субподрядным договорам, договорам соисполнения (в значительном объеме от объема, подлежащего исполнению по контракту) может расцениваться как «обход» обязательных закупочных процедур и нарушение статей 15, 16  Федерального закона от 26 июля 2006 года № 135-ФЗ «О защите конкуренции»</w:t>
      </w:r>
      <w:r w:rsidR="00173C50">
        <w:rPr>
          <w:rFonts w:ascii="Times New Roman" w:hAnsi="Times New Roman" w:cs="Times New Roman"/>
          <w:sz w:val="24"/>
          <w:szCs w:val="24"/>
        </w:rPr>
        <w:t xml:space="preserve">, </w:t>
      </w:r>
      <w:r w:rsidR="004A50DB">
        <w:rPr>
          <w:rFonts w:ascii="Times New Roman" w:hAnsi="Times New Roman" w:cs="Times New Roman"/>
          <w:sz w:val="24"/>
          <w:szCs w:val="24"/>
        </w:rPr>
        <w:t xml:space="preserve">а также </w:t>
      </w:r>
      <w:r w:rsidR="00173C50">
        <w:rPr>
          <w:rFonts w:ascii="Times New Roman" w:hAnsi="Times New Roman" w:cs="Times New Roman"/>
          <w:sz w:val="24"/>
          <w:szCs w:val="24"/>
        </w:rPr>
        <w:t xml:space="preserve">статьи 24 </w:t>
      </w:r>
      <w:r w:rsidR="00173C50">
        <w:rPr>
          <w:rFonts w:ascii="Times New Roman" w:hAnsi="Times New Roman" w:cs="Times New Roman"/>
          <w:sz w:val="24"/>
          <w:szCs w:val="24"/>
        </w:rPr>
        <w:lastRenderedPageBreak/>
        <w:t xml:space="preserve">Федерального закона № 44-ФЗ в части необоснованного способа </w:t>
      </w:r>
      <w:r w:rsidR="004A50DB">
        <w:rPr>
          <w:rFonts w:ascii="Times New Roman" w:hAnsi="Times New Roman" w:cs="Times New Roman"/>
          <w:sz w:val="24"/>
          <w:szCs w:val="24"/>
        </w:rPr>
        <w:t>определения</w:t>
      </w:r>
      <w:r w:rsidR="00173C50">
        <w:rPr>
          <w:rFonts w:ascii="Times New Roman" w:hAnsi="Times New Roman" w:cs="Times New Roman"/>
          <w:sz w:val="24"/>
          <w:szCs w:val="24"/>
        </w:rPr>
        <w:t xml:space="preserve"> поставщика (подрядчика, исполнителя)</w:t>
      </w:r>
      <w:r>
        <w:rPr>
          <w:rFonts w:ascii="Times New Roman" w:hAnsi="Times New Roman" w:cs="Times New Roman"/>
          <w:sz w:val="24"/>
          <w:szCs w:val="24"/>
        </w:rPr>
        <w:t>.</w:t>
      </w:r>
      <w:proofErr w:type="gramEnd"/>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При установлении в контракте авансовых платежей необходимо помнить, что согласно пункту 1 части 6 статьи 96 Федерального закона № 44-ФЗ в случае, если </w:t>
      </w:r>
      <w:r w:rsidRPr="004576FE">
        <w:rPr>
          <w:rFonts w:ascii="Times New Roman" w:hAnsi="Times New Roman" w:cs="Times New Roman"/>
          <w:sz w:val="24"/>
          <w:szCs w:val="24"/>
        </w:rPr>
        <w:t>контрактом предусмотрена выплата аванса, размер обеспечения исполнения контракта устанавливается</w:t>
      </w:r>
      <w:r>
        <w:rPr>
          <w:rFonts w:ascii="Times New Roman" w:hAnsi="Times New Roman" w:cs="Times New Roman"/>
          <w:sz w:val="24"/>
          <w:szCs w:val="24"/>
        </w:rPr>
        <w:t xml:space="preserve"> не менее чем в размере аванса. То есть авансовый платеж должен быть обеспечен. </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sidRPr="004576FE">
        <w:rPr>
          <w:rFonts w:ascii="Times New Roman" w:hAnsi="Times New Roman" w:cs="Times New Roman"/>
          <w:sz w:val="24"/>
          <w:szCs w:val="24"/>
        </w:rPr>
        <w:t>Если в соответствии с законодательством Российской Федерации расчеты по контракту подлежат казначейскому сопровождению, заказчик вправе не устанавливать требование о</w:t>
      </w:r>
      <w:r>
        <w:rPr>
          <w:rFonts w:ascii="Times New Roman" w:hAnsi="Times New Roman" w:cs="Times New Roman"/>
          <w:sz w:val="24"/>
          <w:szCs w:val="24"/>
        </w:rPr>
        <w:t xml:space="preserve">беспечения исполнения контракта (часть 6.1 статьи 96 Федерального закона № 44-ФЗ). </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67"/>
        <w:jc w:val="both"/>
        <w:rPr>
          <w:rFonts w:ascii="Times New Roman" w:hAnsi="Times New Roman" w:cs="Times New Roman"/>
          <w:b/>
          <w:sz w:val="24"/>
          <w:szCs w:val="24"/>
        </w:rPr>
      </w:pPr>
      <w:r w:rsidRPr="00F23941">
        <w:rPr>
          <w:rFonts w:ascii="Times New Roman" w:hAnsi="Times New Roman" w:cs="Times New Roman"/>
          <w:b/>
          <w:sz w:val="24"/>
          <w:szCs w:val="24"/>
        </w:rPr>
        <w:t>Соблюдение запрета</w:t>
      </w:r>
      <w:r w:rsidRPr="00F23941">
        <w:t xml:space="preserve"> </w:t>
      </w:r>
      <w:r w:rsidRPr="00F23941">
        <w:rPr>
          <w:rFonts w:ascii="Times New Roman" w:hAnsi="Times New Roman" w:cs="Times New Roman"/>
          <w:b/>
          <w:sz w:val="24"/>
          <w:szCs w:val="24"/>
        </w:rPr>
        <w:t>на допуск товаров, происходящих из иностранных государств, работ, услуг, соответственно выполняемых, оказываемых иностранными лицами</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sidRPr="00F23941">
        <w:rPr>
          <w:rFonts w:ascii="Times New Roman" w:hAnsi="Times New Roman" w:cs="Times New Roman"/>
          <w:sz w:val="24"/>
          <w:szCs w:val="24"/>
        </w:rPr>
        <w:t xml:space="preserve">Обращаем внимание </w:t>
      </w:r>
      <w:r>
        <w:rPr>
          <w:rFonts w:ascii="Times New Roman" w:hAnsi="Times New Roman" w:cs="Times New Roman"/>
          <w:sz w:val="24"/>
          <w:szCs w:val="24"/>
        </w:rPr>
        <w:t>на необходимость соблюдения запрета на допуск товаров, происходящих из иностранных государств и закупаемых у единственного поставщика                                              в соответствии с Постановлением № 141-пп.</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статьей 14 Федерального закона № 44-ФЗ действуют: </w:t>
      </w:r>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F23941">
        <w:rPr>
          <w:rFonts w:ascii="Times New Roman" w:hAnsi="Times New Roman" w:cs="Times New Roman"/>
          <w:sz w:val="24"/>
          <w:szCs w:val="24"/>
        </w:rPr>
        <w:t xml:space="preserve">Постановление </w:t>
      </w:r>
      <w:r>
        <w:rPr>
          <w:rFonts w:ascii="Times New Roman" w:hAnsi="Times New Roman" w:cs="Times New Roman"/>
          <w:sz w:val="24"/>
          <w:szCs w:val="24"/>
        </w:rPr>
        <w:t>Правительства РФ от 30 апреля 2020 года №</w:t>
      </w:r>
      <w:r w:rsidRPr="00F23941">
        <w:rPr>
          <w:rFonts w:ascii="Times New Roman" w:hAnsi="Times New Roman" w:cs="Times New Roman"/>
          <w:sz w:val="24"/>
          <w:szCs w:val="24"/>
        </w:rPr>
        <w:t xml:space="preserve"> 616 </w:t>
      </w:r>
      <w:r>
        <w:rPr>
          <w:rFonts w:ascii="Times New Roman" w:hAnsi="Times New Roman" w:cs="Times New Roman"/>
          <w:sz w:val="24"/>
          <w:szCs w:val="24"/>
        </w:rPr>
        <w:t xml:space="preserve"> «</w:t>
      </w:r>
      <w:r w:rsidRPr="00F23941">
        <w:rPr>
          <w:rFonts w:ascii="Times New Roman" w:hAnsi="Times New Roman" w:cs="Times New Roman"/>
          <w:sz w:val="24"/>
          <w:szCs w:val="24"/>
        </w:rPr>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w:t>
      </w:r>
      <w:r>
        <w:rPr>
          <w:rFonts w:ascii="Times New Roman" w:hAnsi="Times New Roman" w:cs="Times New Roman"/>
          <w:sz w:val="24"/>
          <w:szCs w:val="24"/>
        </w:rPr>
        <w:t>раны                                 и безопасности государства» (далее – Постановление № 616);</w:t>
      </w:r>
      <w:proofErr w:type="gramEnd"/>
    </w:p>
    <w:p w:rsidR="00752071"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23941">
        <w:rPr>
          <w:rFonts w:ascii="Times New Roman" w:hAnsi="Times New Roman" w:cs="Times New Roman"/>
          <w:sz w:val="24"/>
          <w:szCs w:val="24"/>
        </w:rPr>
        <w:t>Постанов</w:t>
      </w:r>
      <w:r>
        <w:rPr>
          <w:rFonts w:ascii="Times New Roman" w:hAnsi="Times New Roman" w:cs="Times New Roman"/>
          <w:sz w:val="24"/>
          <w:szCs w:val="24"/>
        </w:rPr>
        <w:t xml:space="preserve">ление Правительства РФ от 16 ноября </w:t>
      </w:r>
      <w:r w:rsidRPr="00F23941">
        <w:rPr>
          <w:rFonts w:ascii="Times New Roman" w:hAnsi="Times New Roman" w:cs="Times New Roman"/>
          <w:sz w:val="24"/>
          <w:szCs w:val="24"/>
        </w:rPr>
        <w:t>2015</w:t>
      </w:r>
      <w:r>
        <w:rPr>
          <w:rFonts w:ascii="Times New Roman" w:hAnsi="Times New Roman" w:cs="Times New Roman"/>
          <w:sz w:val="24"/>
          <w:szCs w:val="24"/>
        </w:rPr>
        <w:t xml:space="preserve"> года  № 1236 «</w:t>
      </w:r>
      <w:r w:rsidRPr="00F23941">
        <w:rPr>
          <w:rFonts w:ascii="Times New Roman" w:hAnsi="Times New Roman" w:cs="Times New Roman"/>
          <w:sz w:val="24"/>
          <w:szCs w:val="24"/>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w:t>
      </w:r>
      <w:r>
        <w:rPr>
          <w:rFonts w:ascii="Times New Roman" w:hAnsi="Times New Roman" w:cs="Times New Roman"/>
          <w:sz w:val="24"/>
          <w:szCs w:val="24"/>
        </w:rPr>
        <w:t>арственных и муниципальных нужд».</w:t>
      </w:r>
    </w:p>
    <w:p w:rsidR="00752071" w:rsidRPr="001D0CC4" w:rsidRDefault="00752071" w:rsidP="00752071">
      <w:pPr>
        <w:autoSpaceDE w:val="0"/>
        <w:autoSpaceDN w:val="0"/>
        <w:adjustRightInd w:val="0"/>
        <w:spacing w:after="0" w:line="340" w:lineRule="exact"/>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 соответствии с разъяснениями Минпромторга России от 27 апреля 2022 года № ОВ-39122/12 «</w:t>
      </w:r>
      <w:r w:rsidRPr="001D0CC4">
        <w:rPr>
          <w:rFonts w:ascii="Times New Roman" w:hAnsi="Times New Roman" w:cs="Times New Roman"/>
          <w:sz w:val="24"/>
          <w:szCs w:val="24"/>
        </w:rPr>
        <w:t>О формировании единого под</w:t>
      </w:r>
      <w:r>
        <w:rPr>
          <w:rFonts w:ascii="Times New Roman" w:hAnsi="Times New Roman" w:cs="Times New Roman"/>
          <w:sz w:val="24"/>
          <w:szCs w:val="24"/>
        </w:rPr>
        <w:t xml:space="preserve">хода к осуществлению закупок» </w:t>
      </w:r>
      <w:r w:rsidRPr="001D0CC4">
        <w:rPr>
          <w:rFonts w:ascii="Times New Roman" w:hAnsi="Times New Roman" w:cs="Times New Roman"/>
          <w:sz w:val="24"/>
          <w:szCs w:val="24"/>
        </w:rPr>
        <w:t>решения о принятии актов об осуществлении закупки для нужд субъекта Российской Федерации у единственного поставщика (подрядчика, исполнителя) должны приниматься с учетом необходимости защиты национальных интересов Российской Федерации в связи с недружественными действиями иностранных государств и международных организаций, а также с</w:t>
      </w:r>
      <w:proofErr w:type="gramEnd"/>
      <w:r w:rsidRPr="001D0CC4">
        <w:rPr>
          <w:rFonts w:ascii="Times New Roman" w:hAnsi="Times New Roman" w:cs="Times New Roman"/>
          <w:sz w:val="24"/>
          <w:szCs w:val="24"/>
        </w:rPr>
        <w:t xml:space="preserve"> учетом срочности осуществления закупки.</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1D0CC4">
        <w:rPr>
          <w:rFonts w:ascii="Times New Roman" w:hAnsi="Times New Roman" w:cs="Times New Roman"/>
          <w:sz w:val="24"/>
          <w:szCs w:val="24"/>
        </w:rPr>
        <w:t>В частности, необходимо соблюдать требования, у</w:t>
      </w:r>
      <w:r>
        <w:rPr>
          <w:rFonts w:ascii="Times New Roman" w:hAnsi="Times New Roman" w:cs="Times New Roman"/>
          <w:sz w:val="24"/>
          <w:szCs w:val="24"/>
        </w:rPr>
        <w:t>становленные статьей 14 Федерального закона № 44-ФЗ</w:t>
      </w:r>
      <w:r w:rsidRPr="001D0CC4">
        <w:rPr>
          <w:rFonts w:ascii="Times New Roman" w:hAnsi="Times New Roman" w:cs="Times New Roman"/>
          <w:sz w:val="24"/>
          <w:szCs w:val="24"/>
        </w:rPr>
        <w:t xml:space="preserve">, в особенности </w:t>
      </w:r>
      <w:r>
        <w:rPr>
          <w:rFonts w:ascii="Times New Roman" w:hAnsi="Times New Roman" w:cs="Times New Roman"/>
          <w:sz w:val="24"/>
          <w:szCs w:val="24"/>
        </w:rPr>
        <w:t xml:space="preserve">Постановление № 616, - подчеркивает Минпромторг. </w:t>
      </w:r>
    </w:p>
    <w:p w:rsidR="00A16EA5" w:rsidRDefault="00A16EA5" w:rsidP="00752071">
      <w:pPr>
        <w:autoSpaceDE w:val="0"/>
        <w:autoSpaceDN w:val="0"/>
        <w:adjustRightInd w:val="0"/>
        <w:spacing w:after="0" w:line="340" w:lineRule="exact"/>
        <w:ind w:firstLine="540"/>
        <w:jc w:val="both"/>
        <w:rPr>
          <w:rFonts w:ascii="Times New Roman" w:hAnsi="Times New Roman" w:cs="Times New Roman"/>
          <w:sz w:val="24"/>
          <w:szCs w:val="24"/>
        </w:rPr>
      </w:pPr>
    </w:p>
    <w:p w:rsidR="00A16EA5" w:rsidRPr="00A16EA5" w:rsidRDefault="00A16EA5" w:rsidP="00752071">
      <w:pPr>
        <w:autoSpaceDE w:val="0"/>
        <w:autoSpaceDN w:val="0"/>
        <w:adjustRightInd w:val="0"/>
        <w:spacing w:after="0" w:line="340" w:lineRule="exact"/>
        <w:ind w:firstLine="540"/>
        <w:jc w:val="both"/>
        <w:rPr>
          <w:rFonts w:ascii="Times New Roman" w:hAnsi="Times New Roman" w:cs="Times New Roman"/>
          <w:b/>
          <w:i/>
          <w:sz w:val="24"/>
          <w:szCs w:val="24"/>
        </w:rPr>
      </w:pPr>
      <w:r w:rsidRPr="00A16EA5">
        <w:rPr>
          <w:rFonts w:ascii="Times New Roman" w:hAnsi="Times New Roman" w:cs="Times New Roman"/>
          <w:b/>
          <w:i/>
          <w:sz w:val="24"/>
          <w:szCs w:val="24"/>
        </w:rPr>
        <w:t>3. Включение сведений о заключении контракта в реестр контрактов, предусмотренный статьей 103 Закона № 44-ФЗ, при этом такие сведения не выгружаются на официальном сайте ЕИС</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185F71">
        <w:rPr>
          <w:rFonts w:ascii="Times New Roman" w:hAnsi="Times New Roman" w:cs="Times New Roman"/>
          <w:b/>
          <w:sz w:val="28"/>
          <w:szCs w:val="28"/>
        </w:rPr>
        <w:t xml:space="preserve">Особенности планирования закупок, </w:t>
      </w:r>
    </w:p>
    <w:p w:rsidR="00752071" w:rsidRDefault="00752071" w:rsidP="00752071">
      <w:pPr>
        <w:autoSpaceDE w:val="0"/>
        <w:autoSpaceDN w:val="0"/>
        <w:adjustRightInd w:val="0"/>
        <w:spacing w:after="0" w:line="340" w:lineRule="exact"/>
        <w:ind w:firstLine="540"/>
        <w:jc w:val="center"/>
        <w:rPr>
          <w:rFonts w:ascii="Times New Roman" w:hAnsi="Times New Roman" w:cs="Times New Roman"/>
          <w:b/>
          <w:sz w:val="28"/>
          <w:szCs w:val="28"/>
        </w:rPr>
      </w:pPr>
      <w:r w:rsidRPr="00185F71">
        <w:rPr>
          <w:rFonts w:ascii="Times New Roman" w:hAnsi="Times New Roman" w:cs="Times New Roman"/>
          <w:b/>
          <w:sz w:val="28"/>
          <w:szCs w:val="28"/>
        </w:rPr>
        <w:t>зак</w:t>
      </w:r>
      <w:r>
        <w:rPr>
          <w:rFonts w:ascii="Times New Roman" w:hAnsi="Times New Roman" w:cs="Times New Roman"/>
          <w:b/>
          <w:sz w:val="28"/>
          <w:szCs w:val="28"/>
        </w:rPr>
        <w:t>лючения и исполнения контрактов</w:t>
      </w:r>
    </w:p>
    <w:p w:rsidR="00752071" w:rsidRPr="00185F71" w:rsidRDefault="00752071" w:rsidP="00752071">
      <w:pPr>
        <w:autoSpaceDE w:val="0"/>
        <w:autoSpaceDN w:val="0"/>
        <w:adjustRightInd w:val="0"/>
        <w:spacing w:after="0" w:line="340" w:lineRule="exact"/>
        <w:ind w:firstLine="540"/>
        <w:jc w:val="center"/>
        <w:rPr>
          <w:rFonts w:ascii="Times New Roman" w:hAnsi="Times New Roman" w:cs="Times New Roman"/>
          <w:sz w:val="28"/>
          <w:szCs w:val="28"/>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Частями 3 – 5 статьи 15 Федерального закона № 46-ФЗ установлены особенности планирования и исполнения контрактов, заключаемых с единственным поставщиком (подрядчиком, исполнителем) на основании части 2 указанной статьи.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lastRenderedPageBreak/>
        <w:t>Как уже отмечалось ранее, нормой закрепляется, что п</w:t>
      </w:r>
      <w:r w:rsidRPr="00ED33C2">
        <w:rPr>
          <w:rFonts w:ascii="Times New Roman" w:hAnsi="Times New Roman" w:cs="Times New Roman"/>
          <w:sz w:val="24"/>
          <w:szCs w:val="24"/>
        </w:rPr>
        <w:t xml:space="preserve">ри планировании закупок у единственного поставщика (подрядчика, исполнителя) и при исполнении контрактов, заключенных при осуществлении таких закупок, применяются положения Федерального закона </w:t>
      </w:r>
      <w:r>
        <w:rPr>
          <w:rFonts w:ascii="Times New Roman" w:hAnsi="Times New Roman" w:cs="Times New Roman"/>
          <w:sz w:val="24"/>
          <w:szCs w:val="24"/>
        </w:rPr>
        <w:t xml:space="preserve">                   №</w:t>
      </w:r>
      <w:r w:rsidRPr="00ED33C2">
        <w:rPr>
          <w:rFonts w:ascii="Times New Roman" w:hAnsi="Times New Roman" w:cs="Times New Roman"/>
          <w:sz w:val="24"/>
          <w:szCs w:val="24"/>
        </w:rPr>
        <w:t xml:space="preserve"> 44-ФЗ, касающиеся закупок, осуществляемых в соответствии с пунктом 2 части 1 статьи 93 указанного Федерального закона, с учетом </w:t>
      </w:r>
      <w:r>
        <w:rPr>
          <w:rFonts w:ascii="Times New Roman" w:hAnsi="Times New Roman" w:cs="Times New Roman"/>
          <w:sz w:val="24"/>
          <w:szCs w:val="24"/>
        </w:rPr>
        <w:t>нижеприведенных положений</w:t>
      </w:r>
      <w:r w:rsidRPr="00ED33C2">
        <w:rPr>
          <w:rFonts w:ascii="Times New Roman" w:hAnsi="Times New Roman" w:cs="Times New Roman"/>
          <w:sz w:val="24"/>
          <w:szCs w:val="24"/>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Информация о контрактах, </w:t>
      </w:r>
      <w:r w:rsidRPr="00ED33C2">
        <w:rPr>
          <w:rFonts w:ascii="Times New Roman" w:hAnsi="Times New Roman" w:cs="Times New Roman"/>
          <w:sz w:val="24"/>
          <w:szCs w:val="24"/>
        </w:rPr>
        <w:t xml:space="preserve">заключенных при осуществлении закупок у единственного поставщика (подрядчика, исполнителя) </w:t>
      </w:r>
      <w:r>
        <w:rPr>
          <w:rFonts w:ascii="Times New Roman" w:hAnsi="Times New Roman" w:cs="Times New Roman"/>
          <w:sz w:val="24"/>
          <w:szCs w:val="24"/>
        </w:rPr>
        <w:t>в случае, установленном частью 2 статьи 15 Федерального закона № 44-ФЗ</w:t>
      </w:r>
      <w:r w:rsidRPr="00ED33C2">
        <w:rPr>
          <w:rFonts w:ascii="Times New Roman" w:hAnsi="Times New Roman" w:cs="Times New Roman"/>
          <w:sz w:val="24"/>
          <w:szCs w:val="24"/>
        </w:rPr>
        <w:t xml:space="preserve">, включается в соответствующий реестр контрактов, заключенных заказчиками, предусмотренный статьей 103 </w:t>
      </w:r>
      <w:r>
        <w:rPr>
          <w:rFonts w:ascii="Times New Roman" w:hAnsi="Times New Roman" w:cs="Times New Roman"/>
          <w:sz w:val="24"/>
          <w:szCs w:val="24"/>
        </w:rPr>
        <w:t xml:space="preserve">указанного </w:t>
      </w:r>
      <w:r w:rsidRPr="00ED33C2">
        <w:rPr>
          <w:rFonts w:ascii="Times New Roman" w:hAnsi="Times New Roman" w:cs="Times New Roman"/>
          <w:sz w:val="24"/>
          <w:szCs w:val="24"/>
        </w:rPr>
        <w:t>Федерального закона. Информация и документы, включенные в реестр контрактов, не размещаются на официальном сайте единой информационной системы в сфере закупок в информаци</w:t>
      </w:r>
      <w:r>
        <w:rPr>
          <w:rFonts w:ascii="Times New Roman" w:hAnsi="Times New Roman" w:cs="Times New Roman"/>
          <w:sz w:val="24"/>
          <w:szCs w:val="24"/>
        </w:rPr>
        <w:t>онно-телекоммуникационной сети «</w:t>
      </w:r>
      <w:r w:rsidRPr="00ED33C2">
        <w:rPr>
          <w:rFonts w:ascii="Times New Roman" w:hAnsi="Times New Roman" w:cs="Times New Roman"/>
          <w:sz w:val="24"/>
          <w:szCs w:val="24"/>
        </w:rPr>
        <w:t>Инт</w:t>
      </w:r>
      <w:r>
        <w:rPr>
          <w:rFonts w:ascii="Times New Roman" w:hAnsi="Times New Roman" w:cs="Times New Roman"/>
          <w:sz w:val="24"/>
          <w:szCs w:val="24"/>
        </w:rPr>
        <w:t>ернет».</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w:t>
      </w:r>
      <w:r w:rsidRPr="00A223EE">
        <w:rPr>
          <w:rFonts w:ascii="Times New Roman" w:hAnsi="Times New Roman" w:cs="Times New Roman"/>
          <w:b/>
          <w:sz w:val="24"/>
          <w:szCs w:val="24"/>
        </w:rPr>
        <w:t>информация о контрактах, заключенных на основании Постановления            № 141-пп по всем случаям, предусмотренным пунктом 1 данного постановления, не подлежит размещению в открытой части Единой информационной системы в сфере закупок (ЕИС)</w:t>
      </w:r>
      <w:r>
        <w:rPr>
          <w:rFonts w:ascii="Times New Roman" w:hAnsi="Times New Roman" w:cs="Times New Roman"/>
          <w:sz w:val="24"/>
          <w:szCs w:val="24"/>
        </w:rPr>
        <w:t xml:space="preserve">. </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Pr="00F716B4"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proofErr w:type="gramStart"/>
      <w:r w:rsidRPr="00F716B4">
        <w:rPr>
          <w:rFonts w:ascii="Times New Roman" w:hAnsi="Times New Roman" w:cs="Times New Roman"/>
          <w:i/>
          <w:sz w:val="24"/>
          <w:szCs w:val="24"/>
        </w:rPr>
        <w:t>Отмечаем, что в Положении о единой информационной системе в сфере закупок, утвержденном  Постановлением Правительства РФ от 27 января 2022 года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 разграничены термины «Единая информационная система в сфере закупок» (ЕИС) и официальный сайт единой информационной системы</w:t>
      </w:r>
      <w:proofErr w:type="gramEnd"/>
      <w:r w:rsidRPr="00F716B4">
        <w:rPr>
          <w:rFonts w:ascii="Times New Roman" w:hAnsi="Times New Roman" w:cs="Times New Roman"/>
          <w:i/>
          <w:sz w:val="24"/>
          <w:szCs w:val="24"/>
        </w:rPr>
        <w:t xml:space="preserve"> в информационно-телекоммуникационной сети «Интернет». Официальный сайт – это видимая часть ЕИС, включающая в себя информацию доступную  для общего сведения.</w:t>
      </w:r>
    </w:p>
    <w:p w:rsidR="00752071" w:rsidRPr="00F716B4" w:rsidRDefault="00752071" w:rsidP="00752071">
      <w:pPr>
        <w:autoSpaceDE w:val="0"/>
        <w:autoSpaceDN w:val="0"/>
        <w:adjustRightInd w:val="0"/>
        <w:spacing w:after="0" w:line="340" w:lineRule="exact"/>
        <w:ind w:firstLine="540"/>
        <w:jc w:val="both"/>
        <w:rPr>
          <w:rFonts w:ascii="Times New Roman" w:hAnsi="Times New Roman" w:cs="Times New Roman"/>
          <w:i/>
          <w:sz w:val="24"/>
          <w:szCs w:val="24"/>
        </w:rPr>
      </w:pPr>
      <w:r w:rsidRPr="00F716B4">
        <w:rPr>
          <w:rFonts w:ascii="Times New Roman" w:hAnsi="Times New Roman" w:cs="Times New Roman"/>
          <w:i/>
          <w:sz w:val="24"/>
          <w:szCs w:val="24"/>
        </w:rPr>
        <w:t xml:space="preserve">Информация, которая размещается исключительно в ЕИС, а не на официальном сайте,  доступна только  участникам контрактной системы через личные кабинеты и не размещается для всеобщего обозрения. </w:t>
      </w:r>
    </w:p>
    <w:p w:rsidR="00752071" w:rsidRDefault="00752071" w:rsidP="00752071">
      <w:pPr>
        <w:autoSpaceDE w:val="0"/>
        <w:autoSpaceDN w:val="0"/>
        <w:adjustRightInd w:val="0"/>
        <w:spacing w:after="0" w:line="340" w:lineRule="exact"/>
        <w:jc w:val="both"/>
        <w:rPr>
          <w:rFonts w:ascii="Times New Roman" w:hAnsi="Times New Roman" w:cs="Times New Roman"/>
          <w:sz w:val="24"/>
          <w:szCs w:val="24"/>
        </w:rPr>
      </w:pP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8C6C86">
        <w:rPr>
          <w:rFonts w:ascii="Times New Roman" w:hAnsi="Times New Roman" w:cs="Times New Roman"/>
          <w:sz w:val="24"/>
          <w:szCs w:val="24"/>
        </w:rPr>
        <w:t xml:space="preserve">При внесении сведений в Реестр контрактов </w:t>
      </w:r>
      <w:r>
        <w:rPr>
          <w:rFonts w:ascii="Times New Roman" w:hAnsi="Times New Roman" w:cs="Times New Roman"/>
          <w:sz w:val="24"/>
          <w:szCs w:val="24"/>
        </w:rPr>
        <w:t>необходимо обратить внимание                              на следующие особенности.</w:t>
      </w:r>
    </w:p>
    <w:p w:rsidR="007A7794"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r w:rsidRPr="007B5E6D">
        <w:rPr>
          <w:rFonts w:ascii="Times New Roman" w:hAnsi="Times New Roman" w:cs="Times New Roman"/>
          <w:sz w:val="24"/>
          <w:szCs w:val="24"/>
        </w:rPr>
        <w:t>▪</w:t>
      </w:r>
      <w:r>
        <w:rPr>
          <w:rFonts w:ascii="Times New Roman" w:hAnsi="Times New Roman" w:cs="Times New Roman"/>
          <w:sz w:val="24"/>
          <w:szCs w:val="24"/>
        </w:rPr>
        <w:t xml:space="preserve"> </w:t>
      </w:r>
      <w:r w:rsidRPr="0030294A">
        <w:rPr>
          <w:rFonts w:ascii="Times New Roman" w:hAnsi="Times New Roman" w:cs="Times New Roman"/>
          <w:sz w:val="24"/>
          <w:szCs w:val="24"/>
        </w:rPr>
        <w:t xml:space="preserve">При формировании информации о контракте </w:t>
      </w:r>
      <w:r w:rsidRPr="00D75BBC">
        <w:rPr>
          <w:rFonts w:ascii="Times New Roman" w:hAnsi="Times New Roman" w:cs="Times New Roman"/>
          <w:sz w:val="24"/>
          <w:szCs w:val="24"/>
        </w:rPr>
        <w:t>из закупки Плана-графика заказчика на вкладке «Общая информация» в поле «Способ определения поставщика (подрядчика, исполнителя)» должно быть заполнено «Закупка у единственного поставщика (подрядчика, исполнителя)».</w:t>
      </w:r>
    </w:p>
    <w:p w:rsidR="00752071" w:rsidRP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
        <w:rPr>
          <w:noProof/>
          <w:lang w:eastAsia="ru-RU"/>
        </w:rPr>
        <w:lastRenderedPageBreak/>
        <w:drawing>
          <wp:inline distT="0" distB="0" distL="0" distR="0" wp14:anchorId="74CE0DB3" wp14:editId="1FF07946">
            <wp:extent cx="6455391" cy="4224538"/>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60411" cy="4227823"/>
                    </a:xfrm>
                    <a:prstGeom prst="rect">
                      <a:avLst/>
                    </a:prstGeom>
                  </pic:spPr>
                </pic:pic>
              </a:graphicData>
            </a:graphic>
          </wp:inline>
        </w:drawing>
      </w:r>
    </w:p>
    <w:p w:rsidR="00752071" w:rsidRDefault="00752071" w:rsidP="00752071">
      <w:pPr>
        <w:spacing w:after="0" w:line="240" w:lineRule="auto"/>
        <w:jc w:val="center"/>
        <w:rPr>
          <w:i/>
          <w:sz w:val="18"/>
          <w:szCs w:val="18"/>
        </w:rPr>
      </w:pPr>
      <w:r w:rsidRPr="00E0773B">
        <w:rPr>
          <w:i/>
          <w:sz w:val="18"/>
          <w:szCs w:val="18"/>
        </w:rPr>
        <w:t>Рисунок 1. «</w:t>
      </w:r>
      <w:r>
        <w:rPr>
          <w:i/>
          <w:sz w:val="18"/>
          <w:szCs w:val="18"/>
        </w:rPr>
        <w:t xml:space="preserve">Функционал «АЦК-Госзаказ». </w:t>
      </w:r>
      <w:r w:rsidRPr="00E0773B">
        <w:rPr>
          <w:i/>
          <w:sz w:val="18"/>
          <w:szCs w:val="18"/>
        </w:rPr>
        <w:t xml:space="preserve">Формирование информации о контракте. </w:t>
      </w:r>
    </w:p>
    <w:p w:rsidR="00752071" w:rsidRDefault="00752071" w:rsidP="00752071">
      <w:pPr>
        <w:jc w:val="center"/>
      </w:pPr>
      <w:r>
        <w:rPr>
          <w:i/>
          <w:sz w:val="18"/>
          <w:szCs w:val="18"/>
        </w:rPr>
        <w:t>Выбор способа определения поставщика (подрядчика, исполнителя)</w:t>
      </w:r>
      <w:r w:rsidRPr="00E0773B">
        <w:rPr>
          <w:i/>
          <w:sz w:val="18"/>
          <w:szCs w:val="18"/>
        </w:rPr>
        <w:t>»</w:t>
      </w:r>
    </w:p>
    <w:p w:rsidR="00752071" w:rsidRDefault="00752071" w:rsidP="00752071">
      <w:pPr>
        <w:autoSpaceDE w:val="0"/>
        <w:autoSpaceDN w:val="0"/>
        <w:adjustRightInd w:val="0"/>
        <w:spacing w:after="0" w:line="340" w:lineRule="exact"/>
        <w:ind w:firstLine="540"/>
        <w:jc w:val="both"/>
        <w:rPr>
          <w:rFonts w:ascii="Times New Roman" w:hAnsi="Times New Roman" w:cs="Times New Roman"/>
          <w:sz w:val="24"/>
          <w:szCs w:val="24"/>
        </w:rPr>
      </w:pPr>
      <w:proofErr w:type="gramStart"/>
      <w:r w:rsidRPr="007B5E6D">
        <w:rPr>
          <w:rFonts w:ascii="Times New Roman" w:hAnsi="Times New Roman" w:cs="Times New Roman"/>
          <w:sz w:val="24"/>
          <w:szCs w:val="24"/>
        </w:rPr>
        <w:t>▪</w:t>
      </w:r>
      <w:r>
        <w:rPr>
          <w:rFonts w:ascii="Times New Roman" w:hAnsi="Times New Roman" w:cs="Times New Roman"/>
          <w:sz w:val="24"/>
          <w:szCs w:val="24"/>
        </w:rPr>
        <w:t xml:space="preserve"> При выборе основания заключения контракта с единственным поставщиком в</w:t>
      </w:r>
      <w:r w:rsidRPr="0030294A">
        <w:rPr>
          <w:rFonts w:ascii="Times New Roman" w:hAnsi="Times New Roman" w:cs="Times New Roman"/>
          <w:sz w:val="24"/>
          <w:szCs w:val="24"/>
        </w:rPr>
        <w:t xml:space="preserve"> «АЦК-Госзаказ» </w:t>
      </w:r>
      <w:r>
        <w:rPr>
          <w:rFonts w:ascii="Times New Roman" w:hAnsi="Times New Roman" w:cs="Times New Roman"/>
          <w:sz w:val="24"/>
          <w:szCs w:val="24"/>
        </w:rPr>
        <w:t xml:space="preserve">выбираем </w:t>
      </w:r>
      <w:r w:rsidRPr="007B5E6D">
        <w:rPr>
          <w:rFonts w:ascii="Times New Roman" w:hAnsi="Times New Roman" w:cs="Times New Roman"/>
          <w:sz w:val="24"/>
          <w:szCs w:val="24"/>
        </w:rPr>
        <w:t xml:space="preserve">из справочника основание для заключения контракта с единственным поставщиком «Осуществление закупки товаров, работ, услуг для государственных и (или) муниципальных нужд у единственного поставщика (подрядчика, исполнителя), в случае, установленном решением высшего исполнительного органа государственной власти субъекта Российской Федерации, в соответствии с частью 2 статьи 15 Федерального закона от 08.03.2022 </w:t>
      </w:r>
      <w:r>
        <w:rPr>
          <w:rFonts w:ascii="Times New Roman" w:hAnsi="Times New Roman" w:cs="Times New Roman"/>
          <w:sz w:val="24"/>
          <w:szCs w:val="24"/>
        </w:rPr>
        <w:t xml:space="preserve">    </w:t>
      </w:r>
      <w:r w:rsidRPr="007B5E6D">
        <w:rPr>
          <w:rFonts w:ascii="Times New Roman" w:hAnsi="Times New Roman" w:cs="Times New Roman"/>
          <w:sz w:val="24"/>
          <w:szCs w:val="24"/>
        </w:rPr>
        <w:t>№ 46-ФЗ</w:t>
      </w:r>
      <w:proofErr w:type="gramEnd"/>
      <w:r w:rsidRPr="007B5E6D">
        <w:rPr>
          <w:rFonts w:ascii="Times New Roman" w:hAnsi="Times New Roman" w:cs="Times New Roman"/>
          <w:sz w:val="24"/>
          <w:szCs w:val="24"/>
        </w:rPr>
        <w:t>».</w:t>
      </w:r>
      <w:r>
        <w:rPr>
          <w:rFonts w:ascii="Times New Roman" w:hAnsi="Times New Roman" w:cs="Times New Roman"/>
          <w:sz w:val="24"/>
          <w:szCs w:val="24"/>
        </w:rPr>
        <w:t xml:space="preserve"> Код основания 20880. По указанному основанию стоит признак «Сокрытие контракта».</w:t>
      </w:r>
    </w:p>
    <w:p w:rsidR="00C4581E" w:rsidRDefault="00C4581E" w:rsidP="00752071">
      <w:pPr>
        <w:autoSpaceDE w:val="0"/>
        <w:autoSpaceDN w:val="0"/>
        <w:adjustRightInd w:val="0"/>
        <w:spacing w:after="0" w:line="340" w:lineRule="exact"/>
        <w:ind w:firstLine="540"/>
        <w:jc w:val="both"/>
        <w:rPr>
          <w:rFonts w:ascii="Times New Roman" w:hAnsi="Times New Roman" w:cs="Times New Roman"/>
          <w:sz w:val="24"/>
          <w:szCs w:val="24"/>
        </w:rPr>
      </w:pPr>
    </w:p>
    <w:p w:rsidR="00C4581E" w:rsidRDefault="00C4581E" w:rsidP="00752071">
      <w:pPr>
        <w:autoSpaceDE w:val="0"/>
        <w:autoSpaceDN w:val="0"/>
        <w:adjustRightInd w:val="0"/>
        <w:spacing w:after="0" w:line="340" w:lineRule="exact"/>
        <w:ind w:firstLine="540"/>
        <w:jc w:val="both"/>
        <w:rPr>
          <w:rFonts w:ascii="Times New Roman" w:hAnsi="Times New Roman" w:cs="Times New Roman"/>
          <w:sz w:val="24"/>
          <w:szCs w:val="24"/>
        </w:rPr>
      </w:pPr>
    </w:p>
    <w:p w:rsidR="00752071" w:rsidRDefault="00752071" w:rsidP="00752071">
      <w:pPr>
        <w:tabs>
          <w:tab w:val="left" w:pos="1193"/>
        </w:tabs>
      </w:pPr>
      <w:r>
        <w:rPr>
          <w:noProof/>
          <w:lang w:eastAsia="ru-RU"/>
        </w:rPr>
        <mc:AlternateContent>
          <mc:Choice Requires="wps">
            <w:drawing>
              <wp:anchor distT="0" distB="0" distL="114300" distR="114300" simplePos="0" relativeHeight="251659264" behindDoc="0" locked="0" layoutInCell="1" allowOverlap="1" wp14:anchorId="28E0F38A" wp14:editId="58EBB2B9">
                <wp:simplePos x="0" y="0"/>
                <wp:positionH relativeFrom="column">
                  <wp:posOffset>57785</wp:posOffset>
                </wp:positionH>
                <wp:positionV relativeFrom="paragraph">
                  <wp:posOffset>2449830</wp:posOffset>
                </wp:positionV>
                <wp:extent cx="5464175" cy="116840"/>
                <wp:effectExtent l="0" t="0" r="22225" b="1651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5464175" cy="116840"/>
                        </a:xfrm>
                        <a:prstGeom prst="round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6" style="position:absolute;margin-left:4.55pt;margin-top:192.9pt;width:430.2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QS1wIAALwFAAAOAAAAZHJzL2Uyb0RvYy54bWysVM1uEzEQviPxDpbvdLNR0paomypqFYRU&#10;tVVb1LPj9SYreT3Gdv44IXEEiWfgGRAStLS8wuaNGHt/GpWKA2IPXo9n5hvP55k5OFwVkiyEsTmo&#10;hMY7HUqE4pDmaprQN1fjF/uUWMdUyiQokdC1sPRw+PzZwVIPRBdmIFNhCIIoO1jqhM6c04Mosnwm&#10;CmZ3QAuFygxMwRyKZhqlhi0RvZBRt9PZjZZgUm2AC2vx9LhS0mHAzzLB3VmWWeGITCjezYXVhHXi&#10;12h4wAZTw/Qs5/U12D/comC5wqAt1DFzjMxN/gdUkXMDFjK3w6GIIMtyLkIOmE3ceZTN5YxpEXJB&#10;cqxuabL/D5afLs4NydOEdilRrMAnKr+UN5v3mw/l1/K2/FbelXebj+UPUv7Cw8/lz/I+qO7L280n&#10;VH4vb0jX07jUdoBol/rc1JLFredklZnC/zFbsgrUr1vqxcoRjof93m4v3utTwlEXx7v7vfA20YO3&#10;Nta9ElAQv0mogblKL/B9A+1scWIdhkX7xs5HVDDOpQxvLBVZYpL49YOHBZmnXuvtrJlOjqQhC4Zl&#10;Mh538PMpIdqWGUpS4aFPtEot7NxaCo8h1YXIkElMpltF8DUsWljGuVAurlQzlooqWn87WOMRQgdA&#10;j5zhLVvsGqCxrEAa7OrOtb13FaEFWufO3y5WObceITIo1zoXuQLzFIDErOrIlX1DUkWNZ2kC6Rrr&#10;zEDVgFbzcY7PeMKsO2cGOw57E6eIO8Mlk4AvBfWOkhmYd0+de3tsBNRSssQOTqh9O2dGUCJfK2yR&#10;l3EPi4i4IPT6e10UzLZmsq1R8+II8PVjnFeah623d7LZZgaKaxw2Ix8VVUxxjJ1Q7kwjHLlqsuC4&#10;4mI0CmbY5pq5E3WpuQf3rPoKvVpdM6PrWnbYBafQdDsbPKrmytZ7KhjNHWR5KPUHXmu+cUSEwqnH&#10;mZ9B23Kwehi6w98AAAD//wMAUEsDBBQABgAIAAAAIQADAegD4QAAAAkBAAAPAAAAZHJzL2Rvd25y&#10;ZXYueG1sTI9BT4NAFITvJv6HzTPx0tilFQkgS9NqjIkX29pDj6/wBCK7i+yWwr/3edLjZCYz32Sr&#10;UbdioN411ihYzAMQZApbNqZScPh4uYtBOI+mxNYaUjCRg1V+fZVhWtqL2dGw95XgEuNSVFB736VS&#10;uqImjW5uOzLsfdpeo2fZV7Ls8cLlupXLIIikxsbwQo0dPdVUfO3PWgGG22497TbD6/PbbHrfJuP3&#10;cbZR6vZmXD+C8DT6vzD84jM65Mx0smdTOtEqSBYcVHAfP/AD9uMoiUCcFIRBuASZZ/L/g/wHAAD/&#10;/wMAUEsBAi0AFAAGAAgAAAAhALaDOJL+AAAA4QEAABMAAAAAAAAAAAAAAAAAAAAAAFtDb250ZW50&#10;X1R5cGVzXS54bWxQSwECLQAUAAYACAAAACEAOP0h/9YAAACUAQAACwAAAAAAAAAAAAAAAAAvAQAA&#10;X3JlbHMvLnJlbHNQSwECLQAUAAYACAAAACEAS+6kEtcCAAC8BQAADgAAAAAAAAAAAAAAAAAuAgAA&#10;ZHJzL2Uyb0RvYy54bWxQSwECLQAUAAYACAAAACEAAwHoA+EAAAAJAQAADwAAAAAAAAAAAAAAAAAx&#10;BQAAZHJzL2Rvd25yZXYueG1sUEsFBgAAAAAEAAQA8wAAAD8GAAAAAA==&#10;" filled="f" strokecolor="red" strokeweight="1.75pt"/>
            </w:pict>
          </mc:Fallback>
        </mc:AlternateContent>
      </w:r>
      <w:r>
        <w:rPr>
          <w:noProof/>
          <w:lang w:eastAsia="ru-RU"/>
        </w:rPr>
        <w:drawing>
          <wp:inline distT="0" distB="0" distL="0" distR="0" wp14:anchorId="653448E2" wp14:editId="21DCF29A">
            <wp:extent cx="6480175" cy="3083578"/>
            <wp:effectExtent l="0" t="0" r="0" b="2540"/>
            <wp:docPr id="1" name="Рисунок 1" descr="C:\Users\Skibina\Desktop\Скриншот АЦК\2022-12-27_19-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bina\Desktop\Скриншот АЦК\2022-12-27_19-05-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0175" cy="3083578"/>
                    </a:xfrm>
                    <a:prstGeom prst="rect">
                      <a:avLst/>
                    </a:prstGeom>
                    <a:noFill/>
                    <a:ln>
                      <a:noFill/>
                    </a:ln>
                  </pic:spPr>
                </pic:pic>
              </a:graphicData>
            </a:graphic>
          </wp:inline>
        </w:drawing>
      </w:r>
    </w:p>
    <w:p w:rsidR="00C4581E" w:rsidRPr="00C4581E" w:rsidRDefault="00752071" w:rsidP="00C4581E">
      <w:pPr>
        <w:jc w:val="center"/>
      </w:pPr>
      <w:r w:rsidRPr="00E0773B">
        <w:rPr>
          <w:i/>
          <w:sz w:val="18"/>
          <w:szCs w:val="18"/>
        </w:rPr>
        <w:lastRenderedPageBreak/>
        <w:t xml:space="preserve">Рисунок </w:t>
      </w:r>
      <w:r>
        <w:rPr>
          <w:i/>
          <w:sz w:val="18"/>
          <w:szCs w:val="18"/>
        </w:rPr>
        <w:t>2</w:t>
      </w:r>
      <w:r w:rsidRPr="00E0773B">
        <w:rPr>
          <w:i/>
          <w:sz w:val="18"/>
          <w:szCs w:val="18"/>
        </w:rPr>
        <w:t>. «</w:t>
      </w:r>
      <w:r>
        <w:rPr>
          <w:i/>
          <w:sz w:val="18"/>
          <w:szCs w:val="18"/>
        </w:rPr>
        <w:t xml:space="preserve">Функционал «АЦК-Госзаказ». </w:t>
      </w:r>
      <w:r w:rsidRPr="00E0773B">
        <w:rPr>
          <w:i/>
          <w:sz w:val="18"/>
          <w:szCs w:val="18"/>
        </w:rPr>
        <w:t xml:space="preserve">Формирование информации о контракте. </w:t>
      </w:r>
      <w:r>
        <w:rPr>
          <w:i/>
          <w:sz w:val="18"/>
          <w:szCs w:val="18"/>
        </w:rPr>
        <w:t xml:space="preserve">                                                                                            Выбор основания заключения контракта с единственным поставщиком (подрядчиком, исполнителем)</w:t>
      </w:r>
      <w:r w:rsidRPr="00E0773B">
        <w:rPr>
          <w:i/>
          <w:sz w:val="18"/>
          <w:szCs w:val="18"/>
        </w:rPr>
        <w:t>»</w:t>
      </w:r>
    </w:p>
    <w:p w:rsidR="00C4581E" w:rsidRPr="00C4581E" w:rsidRDefault="00C4581E" w:rsidP="00C4581E">
      <w:pPr>
        <w:ind w:firstLine="567"/>
        <w:jc w:val="both"/>
        <w:rPr>
          <w:rFonts w:ascii="Times New Roman" w:hAnsi="Times New Roman" w:cs="Times New Roman"/>
          <w:noProof/>
          <w:sz w:val="24"/>
          <w:szCs w:val="24"/>
          <w:lang w:eastAsia="ru-RU"/>
        </w:rPr>
      </w:pPr>
      <w:r w:rsidRPr="00C4581E">
        <w:rPr>
          <w:rFonts w:ascii="Times New Roman" w:hAnsi="Times New Roman" w:cs="Times New Roman"/>
          <w:noProof/>
          <w:sz w:val="24"/>
          <w:szCs w:val="24"/>
          <w:lang w:eastAsia="ru-RU"/>
        </w:rPr>
        <w:t xml:space="preserve">Справочник «Основания заключения контрата с единственным поставщиком» интегрирован из ЕИС. При выборе основания с проставленным признаком «Сокрытие контракта» сведения </w:t>
      </w:r>
      <w:r>
        <w:rPr>
          <w:rFonts w:ascii="Times New Roman" w:hAnsi="Times New Roman" w:cs="Times New Roman"/>
          <w:noProof/>
          <w:sz w:val="24"/>
          <w:szCs w:val="24"/>
          <w:lang w:eastAsia="ru-RU"/>
        </w:rPr>
        <w:t xml:space="preserve">                  </w:t>
      </w:r>
      <w:r w:rsidRPr="00C4581E">
        <w:rPr>
          <w:rFonts w:ascii="Times New Roman" w:hAnsi="Times New Roman" w:cs="Times New Roman"/>
          <w:noProof/>
          <w:sz w:val="24"/>
          <w:szCs w:val="24"/>
          <w:lang w:eastAsia="ru-RU"/>
        </w:rPr>
        <w:t xml:space="preserve">о контракте будут выгружаться из системы </w:t>
      </w:r>
      <w:r>
        <w:rPr>
          <w:rFonts w:ascii="Times New Roman" w:hAnsi="Times New Roman" w:cs="Times New Roman"/>
          <w:noProof/>
          <w:sz w:val="24"/>
          <w:szCs w:val="24"/>
          <w:lang w:eastAsia="ru-RU"/>
        </w:rPr>
        <w:t>«</w:t>
      </w:r>
      <w:r w:rsidRPr="00C4581E">
        <w:rPr>
          <w:rFonts w:ascii="Times New Roman" w:hAnsi="Times New Roman" w:cs="Times New Roman"/>
          <w:noProof/>
          <w:sz w:val="24"/>
          <w:szCs w:val="24"/>
          <w:lang w:eastAsia="ru-RU"/>
        </w:rPr>
        <w:t>АЦК-Госзаказ</w:t>
      </w:r>
      <w:r>
        <w:rPr>
          <w:rFonts w:ascii="Times New Roman" w:hAnsi="Times New Roman" w:cs="Times New Roman"/>
          <w:noProof/>
          <w:sz w:val="24"/>
          <w:szCs w:val="24"/>
          <w:lang w:eastAsia="ru-RU"/>
        </w:rPr>
        <w:t>»</w:t>
      </w:r>
      <w:r w:rsidRPr="00C4581E">
        <w:rPr>
          <w:rFonts w:ascii="Times New Roman" w:hAnsi="Times New Roman" w:cs="Times New Roman"/>
          <w:noProof/>
          <w:sz w:val="24"/>
          <w:szCs w:val="24"/>
          <w:lang w:eastAsia="ru-RU"/>
        </w:rPr>
        <w:t xml:space="preserve"> в ЕИС без размещения </w:t>
      </w:r>
      <w:r>
        <w:rPr>
          <w:rFonts w:ascii="Times New Roman" w:hAnsi="Times New Roman" w:cs="Times New Roman"/>
          <w:noProof/>
          <w:sz w:val="24"/>
          <w:szCs w:val="24"/>
          <w:lang w:eastAsia="ru-RU"/>
        </w:rPr>
        <w:t xml:space="preserve">                                </w:t>
      </w:r>
      <w:r w:rsidRPr="00C4581E">
        <w:rPr>
          <w:rFonts w:ascii="Times New Roman" w:hAnsi="Times New Roman" w:cs="Times New Roman"/>
          <w:noProof/>
          <w:sz w:val="24"/>
          <w:szCs w:val="24"/>
          <w:lang w:eastAsia="ru-RU"/>
        </w:rPr>
        <w:t>на официальном сайте.</w:t>
      </w:r>
    </w:p>
    <w:p w:rsidR="00C4581E" w:rsidRDefault="00C4581E" w:rsidP="00C4581E">
      <w:pPr>
        <w:jc w:val="center"/>
        <w:rPr>
          <w:i/>
          <w:sz w:val="18"/>
          <w:szCs w:val="18"/>
        </w:rPr>
      </w:pPr>
      <w:r>
        <w:rPr>
          <w:noProof/>
          <w:lang w:eastAsia="ru-RU"/>
        </w:rPr>
        <w:drawing>
          <wp:inline distT="0" distB="0" distL="0" distR="0" wp14:anchorId="05CDA9CD" wp14:editId="3DF7C99B">
            <wp:extent cx="6168788" cy="3979883"/>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65493" cy="3977757"/>
                    </a:xfrm>
                    <a:prstGeom prst="rect">
                      <a:avLst/>
                    </a:prstGeom>
                  </pic:spPr>
                </pic:pic>
              </a:graphicData>
            </a:graphic>
          </wp:inline>
        </w:drawing>
      </w:r>
    </w:p>
    <w:p w:rsidR="00C4581E" w:rsidRDefault="00C4581E" w:rsidP="00C4581E">
      <w:pPr>
        <w:jc w:val="center"/>
        <w:rPr>
          <w:i/>
          <w:sz w:val="18"/>
          <w:szCs w:val="18"/>
        </w:rPr>
      </w:pPr>
      <w:r w:rsidRPr="00E0773B">
        <w:rPr>
          <w:i/>
          <w:sz w:val="18"/>
          <w:szCs w:val="18"/>
        </w:rPr>
        <w:t xml:space="preserve">Рисунок </w:t>
      </w:r>
      <w:r>
        <w:rPr>
          <w:i/>
          <w:sz w:val="18"/>
          <w:szCs w:val="18"/>
        </w:rPr>
        <w:t xml:space="preserve">3. </w:t>
      </w:r>
      <w:r w:rsidRPr="00E0773B">
        <w:rPr>
          <w:i/>
          <w:sz w:val="18"/>
          <w:szCs w:val="18"/>
        </w:rPr>
        <w:t xml:space="preserve"> «</w:t>
      </w:r>
      <w:r>
        <w:rPr>
          <w:i/>
          <w:sz w:val="18"/>
          <w:szCs w:val="18"/>
        </w:rPr>
        <w:t xml:space="preserve">Функционал «АЦК-Госзаказ». </w:t>
      </w:r>
      <w:r w:rsidRPr="00C4581E">
        <w:rPr>
          <w:i/>
          <w:sz w:val="18"/>
          <w:szCs w:val="18"/>
        </w:rPr>
        <w:t>Справочник «Основания заключения контракта с единственным поставщиком</w:t>
      </w:r>
      <w:r>
        <w:rPr>
          <w:i/>
          <w:sz w:val="18"/>
          <w:szCs w:val="18"/>
        </w:rPr>
        <w:t>. Признак «Сокрытие контракта</w:t>
      </w:r>
      <w:r w:rsidRPr="00E0773B">
        <w:rPr>
          <w:i/>
          <w:sz w:val="18"/>
          <w:szCs w:val="18"/>
        </w:rPr>
        <w:t>»</w:t>
      </w:r>
    </w:p>
    <w:p w:rsidR="00C4581E" w:rsidRDefault="00C4581E" w:rsidP="00C4581E">
      <w:pPr>
        <w:jc w:val="center"/>
        <w:rPr>
          <w:i/>
          <w:sz w:val="18"/>
          <w:szCs w:val="18"/>
        </w:rPr>
      </w:pPr>
    </w:p>
    <w:p w:rsidR="00C4581E" w:rsidRDefault="00C4581E" w:rsidP="00C4581E">
      <w:pPr>
        <w:jc w:val="center"/>
        <w:rPr>
          <w:i/>
          <w:sz w:val="18"/>
          <w:szCs w:val="18"/>
        </w:rPr>
      </w:pPr>
    </w:p>
    <w:p w:rsidR="00C4581E" w:rsidRDefault="00C4581E" w:rsidP="00C4581E">
      <w:pPr>
        <w:jc w:val="center"/>
        <w:rPr>
          <w:i/>
          <w:sz w:val="18"/>
          <w:szCs w:val="18"/>
        </w:rPr>
      </w:pPr>
    </w:p>
    <w:p w:rsidR="00C4581E" w:rsidRDefault="00C4581E" w:rsidP="008F47B0">
      <w:pPr>
        <w:ind w:firstLine="567"/>
        <w:jc w:val="both"/>
        <w:rPr>
          <w:rFonts w:ascii="Times New Roman" w:hAnsi="Times New Roman" w:cs="Times New Roman"/>
          <w:noProof/>
          <w:sz w:val="24"/>
          <w:szCs w:val="24"/>
          <w:lang w:eastAsia="ru-RU"/>
        </w:rPr>
      </w:pPr>
      <w:r w:rsidRPr="00C4581E">
        <w:rPr>
          <w:rFonts w:ascii="Times New Roman" w:hAnsi="Times New Roman" w:cs="Times New Roman"/>
          <w:sz w:val="24"/>
          <w:szCs w:val="24"/>
        </w:rPr>
        <w:t xml:space="preserve">▪ </w:t>
      </w:r>
      <w:r w:rsidRPr="00C4581E">
        <w:rPr>
          <w:rFonts w:ascii="Times New Roman" w:hAnsi="Times New Roman" w:cs="Times New Roman"/>
          <w:noProof/>
          <w:sz w:val="24"/>
          <w:szCs w:val="24"/>
          <w:lang w:eastAsia="ru-RU"/>
        </w:rPr>
        <w:t>На вкладке «Общая инфомарция» в блоке «Основание заключения контракта заполняется» поле «Пункт и статья закона» выбором из Справочника «Основания заключения контрата</w:t>
      </w:r>
      <w:r>
        <w:rPr>
          <w:rFonts w:ascii="Times New Roman" w:hAnsi="Times New Roman" w:cs="Times New Roman"/>
          <w:noProof/>
          <w:sz w:val="24"/>
          <w:szCs w:val="24"/>
          <w:lang w:eastAsia="ru-RU"/>
        </w:rPr>
        <w:t xml:space="preserve">                          </w:t>
      </w:r>
      <w:r w:rsidRPr="00C4581E">
        <w:rPr>
          <w:rFonts w:ascii="Times New Roman" w:hAnsi="Times New Roman" w:cs="Times New Roman"/>
          <w:noProof/>
          <w:sz w:val="24"/>
          <w:szCs w:val="24"/>
          <w:lang w:eastAsia="ru-RU"/>
        </w:rPr>
        <w:t xml:space="preserve"> с единственным поставщиком», поле «Описание» заполняется автоматически</w:t>
      </w:r>
      <w:r w:rsidR="008F47B0">
        <w:rPr>
          <w:rFonts w:ascii="Times New Roman" w:hAnsi="Times New Roman" w:cs="Times New Roman"/>
          <w:noProof/>
          <w:sz w:val="24"/>
          <w:szCs w:val="24"/>
          <w:lang w:eastAsia="ru-RU"/>
        </w:rPr>
        <w:t>, как это показано на рисунке 5</w:t>
      </w:r>
      <w:r w:rsidRPr="00C4581E">
        <w:rPr>
          <w:rFonts w:ascii="Times New Roman" w:hAnsi="Times New Roman" w:cs="Times New Roman"/>
          <w:noProof/>
          <w:sz w:val="24"/>
          <w:szCs w:val="24"/>
          <w:lang w:eastAsia="ru-RU"/>
        </w:rPr>
        <w:t>.</w:t>
      </w:r>
    </w:p>
    <w:p w:rsidR="00C4581E" w:rsidRDefault="00C4581E" w:rsidP="008F47B0">
      <w:pPr>
        <w:ind w:firstLine="709"/>
        <w:jc w:val="both"/>
        <w:rPr>
          <w:rFonts w:ascii="Times New Roman" w:hAnsi="Times New Roman" w:cs="Times New Roman"/>
          <w:noProof/>
          <w:sz w:val="24"/>
          <w:szCs w:val="24"/>
          <w:lang w:eastAsia="ru-RU"/>
        </w:rPr>
      </w:pPr>
      <w:r>
        <w:rPr>
          <w:noProof/>
          <w:lang w:eastAsia="ru-RU"/>
        </w:rPr>
        <w:lastRenderedPageBreak/>
        <w:drawing>
          <wp:inline distT="0" distB="0" distL="0" distR="0" wp14:anchorId="40141F63" wp14:editId="5F04F0A1">
            <wp:extent cx="5199797" cy="3796622"/>
            <wp:effectExtent l="0" t="0" r="1270" b="0"/>
            <wp:docPr id="6" name="Рисунок 6" descr="C:\Users\Skibina\Desktop\Скриншот АЦК\2022-12-27_19-0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bina\Desktop\Скриншот АЦК\2022-12-27_19-06-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1312" cy="3797728"/>
                    </a:xfrm>
                    <a:prstGeom prst="rect">
                      <a:avLst/>
                    </a:prstGeom>
                    <a:noFill/>
                    <a:ln>
                      <a:noFill/>
                    </a:ln>
                  </pic:spPr>
                </pic:pic>
              </a:graphicData>
            </a:graphic>
          </wp:inline>
        </w:drawing>
      </w:r>
    </w:p>
    <w:p w:rsidR="008F47B0" w:rsidRPr="008F47B0" w:rsidRDefault="008F47B0" w:rsidP="008F47B0">
      <w:pPr>
        <w:jc w:val="center"/>
        <w:rPr>
          <w:i/>
          <w:sz w:val="18"/>
          <w:szCs w:val="18"/>
        </w:rPr>
      </w:pPr>
      <w:r w:rsidRPr="00E0773B">
        <w:rPr>
          <w:i/>
          <w:sz w:val="18"/>
          <w:szCs w:val="18"/>
        </w:rPr>
        <w:t xml:space="preserve">Рисунок </w:t>
      </w:r>
      <w:r>
        <w:rPr>
          <w:i/>
          <w:sz w:val="18"/>
          <w:szCs w:val="18"/>
        </w:rPr>
        <w:t xml:space="preserve">4. </w:t>
      </w:r>
      <w:r w:rsidRPr="00E0773B">
        <w:rPr>
          <w:i/>
          <w:sz w:val="18"/>
          <w:szCs w:val="18"/>
        </w:rPr>
        <w:t xml:space="preserve"> «</w:t>
      </w:r>
      <w:r>
        <w:rPr>
          <w:i/>
          <w:sz w:val="18"/>
          <w:szCs w:val="18"/>
        </w:rPr>
        <w:t>Функционал «АЦК-Госзаказ». Выбор правового основания заключения контракта. Пункт и статья закона</w:t>
      </w:r>
      <w:r w:rsidRPr="00E0773B">
        <w:rPr>
          <w:i/>
          <w:sz w:val="18"/>
          <w:szCs w:val="18"/>
        </w:rPr>
        <w:t>»</w:t>
      </w:r>
    </w:p>
    <w:p w:rsidR="00C4581E" w:rsidRDefault="00C4581E" w:rsidP="00752071">
      <w:pPr>
        <w:tabs>
          <w:tab w:val="left" w:pos="2880"/>
        </w:tabs>
      </w:pPr>
      <w:r>
        <w:rPr>
          <w:noProof/>
          <w:lang w:eastAsia="ru-RU"/>
        </w:rPr>
        <w:drawing>
          <wp:inline distT="0" distB="0" distL="0" distR="0" wp14:anchorId="3DD23D28" wp14:editId="4580F382">
            <wp:extent cx="6571397" cy="4312882"/>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75330" cy="4315463"/>
                    </a:xfrm>
                    <a:prstGeom prst="rect">
                      <a:avLst/>
                    </a:prstGeom>
                  </pic:spPr>
                </pic:pic>
              </a:graphicData>
            </a:graphic>
          </wp:inline>
        </w:drawing>
      </w:r>
    </w:p>
    <w:p w:rsidR="00C4581E" w:rsidRDefault="00C4581E" w:rsidP="00C4581E">
      <w:pPr>
        <w:jc w:val="center"/>
        <w:rPr>
          <w:i/>
          <w:sz w:val="18"/>
          <w:szCs w:val="18"/>
        </w:rPr>
      </w:pPr>
      <w:r>
        <w:tab/>
      </w:r>
      <w:r w:rsidRPr="00E0773B">
        <w:rPr>
          <w:i/>
          <w:sz w:val="18"/>
          <w:szCs w:val="18"/>
        </w:rPr>
        <w:t xml:space="preserve">Рисунок </w:t>
      </w:r>
      <w:r w:rsidR="008F47B0">
        <w:rPr>
          <w:i/>
          <w:sz w:val="18"/>
          <w:szCs w:val="18"/>
        </w:rPr>
        <w:t>5</w:t>
      </w:r>
      <w:r>
        <w:rPr>
          <w:i/>
          <w:sz w:val="18"/>
          <w:szCs w:val="18"/>
        </w:rPr>
        <w:t xml:space="preserve">. </w:t>
      </w:r>
      <w:r w:rsidRPr="00E0773B">
        <w:rPr>
          <w:i/>
          <w:sz w:val="18"/>
          <w:szCs w:val="18"/>
        </w:rPr>
        <w:t xml:space="preserve"> «</w:t>
      </w:r>
      <w:r>
        <w:rPr>
          <w:i/>
          <w:sz w:val="18"/>
          <w:szCs w:val="18"/>
        </w:rPr>
        <w:t xml:space="preserve">Функционал «АЦК-Госзаказ». </w:t>
      </w:r>
      <w:r w:rsidR="008F47B0">
        <w:rPr>
          <w:i/>
          <w:sz w:val="18"/>
          <w:szCs w:val="18"/>
        </w:rPr>
        <w:t>Основание заключение контракта</w:t>
      </w:r>
      <w:r w:rsidRPr="00E0773B">
        <w:rPr>
          <w:i/>
          <w:sz w:val="18"/>
          <w:szCs w:val="18"/>
        </w:rPr>
        <w:t>»</w:t>
      </w:r>
    </w:p>
    <w:p w:rsidR="00F11012" w:rsidRDefault="00F11012" w:rsidP="00C4581E">
      <w:pPr>
        <w:jc w:val="center"/>
        <w:rPr>
          <w:i/>
          <w:sz w:val="18"/>
          <w:szCs w:val="18"/>
        </w:rPr>
      </w:pPr>
    </w:p>
    <w:p w:rsidR="00F11012" w:rsidRDefault="00F11012" w:rsidP="00F110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Аналогичный функционал выбора основания заключения контракта с единственным поставщиком в ЕИС:</w:t>
      </w:r>
    </w:p>
    <w:p w:rsidR="00F11012" w:rsidRPr="00A223EE" w:rsidRDefault="00F11012" w:rsidP="00F11012">
      <w:pPr>
        <w:autoSpaceDE w:val="0"/>
        <w:autoSpaceDN w:val="0"/>
        <w:adjustRightInd w:val="0"/>
        <w:spacing w:after="0" w:line="240" w:lineRule="auto"/>
        <w:ind w:firstLine="567"/>
        <w:jc w:val="both"/>
        <w:rPr>
          <w:rFonts w:ascii="Times New Roman" w:hAnsi="Times New Roman" w:cs="Times New Roman"/>
          <w:sz w:val="24"/>
          <w:szCs w:val="24"/>
        </w:rPr>
      </w:pPr>
    </w:p>
    <w:p w:rsidR="00F11012" w:rsidRDefault="00F11012" w:rsidP="00C4581E">
      <w:pPr>
        <w:jc w:val="center"/>
        <w:rPr>
          <w:i/>
          <w:sz w:val="18"/>
          <w:szCs w:val="18"/>
        </w:rPr>
      </w:pPr>
      <w:r>
        <w:rPr>
          <w:rFonts w:ascii="Times New Roman" w:hAnsi="Times New Roman" w:cs="Times New Roman"/>
          <w:noProof/>
          <w:sz w:val="24"/>
          <w:szCs w:val="24"/>
          <w:lang w:eastAsia="ru-RU"/>
        </w:rPr>
        <w:lastRenderedPageBreak/>
        <w:drawing>
          <wp:inline distT="0" distB="0" distL="0" distR="0" wp14:anchorId="04141F30" wp14:editId="12FD1FF9">
            <wp:extent cx="6298442" cy="3274280"/>
            <wp:effectExtent l="0" t="0" r="7620" b="2540"/>
            <wp:docPr id="7" name="Рисунок 7" descr="C:\Users\Skibina\Desktop\Новая папка\2022-12-27_16-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bina\Desktop\Новая папка\2022-12-27_16-21-04.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764"/>
                    <a:stretch/>
                  </pic:blipFill>
                  <pic:spPr bwMode="auto">
                    <a:xfrm>
                      <a:off x="0" y="0"/>
                      <a:ext cx="6299200" cy="3274674"/>
                    </a:xfrm>
                    <a:prstGeom prst="rect">
                      <a:avLst/>
                    </a:prstGeom>
                    <a:noFill/>
                    <a:ln>
                      <a:noFill/>
                    </a:ln>
                    <a:extLst>
                      <a:ext uri="{53640926-AAD7-44D8-BBD7-CCE9431645EC}">
                        <a14:shadowObscured xmlns:a14="http://schemas.microsoft.com/office/drawing/2010/main"/>
                      </a:ext>
                    </a:extLst>
                  </pic:spPr>
                </pic:pic>
              </a:graphicData>
            </a:graphic>
          </wp:inline>
        </w:drawing>
      </w:r>
    </w:p>
    <w:p w:rsidR="00F11012" w:rsidRDefault="00F11012" w:rsidP="00F11012">
      <w:pPr>
        <w:autoSpaceDE w:val="0"/>
        <w:autoSpaceDN w:val="0"/>
        <w:adjustRightInd w:val="0"/>
        <w:spacing w:after="0" w:line="240" w:lineRule="auto"/>
        <w:ind w:firstLine="708"/>
        <w:jc w:val="center"/>
        <w:rPr>
          <w:i/>
          <w:sz w:val="18"/>
          <w:szCs w:val="18"/>
        </w:rPr>
      </w:pPr>
      <w:r w:rsidRPr="0053784D">
        <w:rPr>
          <w:i/>
          <w:sz w:val="18"/>
          <w:szCs w:val="18"/>
        </w:rPr>
        <w:t xml:space="preserve">Рисунок </w:t>
      </w:r>
      <w:r>
        <w:rPr>
          <w:i/>
          <w:sz w:val="18"/>
          <w:szCs w:val="18"/>
        </w:rPr>
        <w:t>6</w:t>
      </w:r>
      <w:r w:rsidRPr="0053784D">
        <w:rPr>
          <w:i/>
          <w:sz w:val="18"/>
          <w:szCs w:val="18"/>
        </w:rPr>
        <w:t>. «Реестр контрактов. Форм</w:t>
      </w:r>
      <w:r>
        <w:rPr>
          <w:i/>
          <w:sz w:val="18"/>
          <w:szCs w:val="18"/>
        </w:rPr>
        <w:t>ирование информации о контракте</w:t>
      </w:r>
      <w:r w:rsidRPr="0053784D">
        <w:rPr>
          <w:i/>
          <w:sz w:val="18"/>
          <w:szCs w:val="18"/>
        </w:rPr>
        <w:t>»</w:t>
      </w:r>
    </w:p>
    <w:p w:rsidR="00F11012" w:rsidRPr="005E6455" w:rsidRDefault="00F11012" w:rsidP="00F11012">
      <w:pPr>
        <w:autoSpaceDE w:val="0"/>
        <w:autoSpaceDN w:val="0"/>
        <w:adjustRightInd w:val="0"/>
        <w:spacing w:after="0" w:line="240" w:lineRule="auto"/>
        <w:ind w:firstLine="708"/>
        <w:jc w:val="center"/>
        <w:rPr>
          <w:sz w:val="20"/>
          <w:szCs w:val="20"/>
        </w:rPr>
      </w:pPr>
    </w:p>
    <w:p w:rsidR="00F11012" w:rsidRDefault="00F11012" w:rsidP="00F11012">
      <w:pPr>
        <w:ind w:firstLine="709"/>
        <w:jc w:val="both"/>
        <w:rPr>
          <w:rFonts w:ascii="Times New Roman" w:hAnsi="Times New Roman" w:cs="Times New Roman"/>
          <w:sz w:val="24"/>
          <w:szCs w:val="24"/>
        </w:rPr>
      </w:pPr>
      <w:r>
        <w:rPr>
          <w:rFonts w:ascii="Times New Roman" w:hAnsi="Times New Roman" w:cs="Times New Roman"/>
          <w:sz w:val="24"/>
          <w:szCs w:val="24"/>
        </w:rPr>
        <w:t xml:space="preserve">▪ В ЕИС в </w:t>
      </w:r>
      <w:r w:rsidRPr="005E6455">
        <w:rPr>
          <w:rFonts w:ascii="Times New Roman" w:hAnsi="Times New Roman" w:cs="Times New Roman"/>
          <w:sz w:val="24"/>
          <w:szCs w:val="24"/>
        </w:rPr>
        <w:t>нижней части страницы на вкладках «О</w:t>
      </w:r>
      <w:r>
        <w:rPr>
          <w:rFonts w:ascii="Times New Roman" w:hAnsi="Times New Roman" w:cs="Times New Roman"/>
          <w:sz w:val="24"/>
          <w:szCs w:val="24"/>
        </w:rPr>
        <w:t>бщая информация» и «Документы» отображается</w:t>
      </w:r>
      <w:r w:rsidRPr="005E6455">
        <w:rPr>
          <w:rFonts w:ascii="Times New Roman" w:hAnsi="Times New Roman" w:cs="Times New Roman"/>
          <w:sz w:val="24"/>
          <w:szCs w:val="24"/>
        </w:rPr>
        <w:t xml:space="preserve"> предупреждающее сообщение «И</w:t>
      </w:r>
      <w:r>
        <w:rPr>
          <w:rFonts w:ascii="Times New Roman" w:hAnsi="Times New Roman" w:cs="Times New Roman"/>
          <w:sz w:val="24"/>
          <w:szCs w:val="24"/>
        </w:rPr>
        <w:t xml:space="preserve">нформация и документы не будут </w:t>
      </w:r>
      <w:r w:rsidRPr="005E6455">
        <w:rPr>
          <w:rFonts w:ascii="Times New Roman" w:hAnsi="Times New Roman" w:cs="Times New Roman"/>
          <w:sz w:val="24"/>
          <w:szCs w:val="24"/>
        </w:rPr>
        <w:t>размещены на официальном сайте ЕИС в соот</w:t>
      </w:r>
      <w:r>
        <w:rPr>
          <w:rFonts w:ascii="Times New Roman" w:hAnsi="Times New Roman" w:cs="Times New Roman"/>
          <w:sz w:val="24"/>
          <w:szCs w:val="24"/>
        </w:rPr>
        <w:t xml:space="preserve">ветствии с частью 5 статьи 103 </w:t>
      </w:r>
      <w:r w:rsidRPr="005E6455">
        <w:rPr>
          <w:rFonts w:ascii="Times New Roman" w:hAnsi="Times New Roman" w:cs="Times New Roman"/>
          <w:sz w:val="24"/>
          <w:szCs w:val="24"/>
        </w:rPr>
        <w:t>Закона № 44-ФЗ», выделенное красным цветом</w:t>
      </w:r>
      <w:r>
        <w:rPr>
          <w:rFonts w:ascii="Times New Roman" w:hAnsi="Times New Roman" w:cs="Times New Roman"/>
          <w:sz w:val="24"/>
          <w:szCs w:val="24"/>
        </w:rPr>
        <w:t>, как это показано на рисунке 7.</w:t>
      </w:r>
    </w:p>
    <w:p w:rsidR="00F11012" w:rsidRDefault="00F11012" w:rsidP="00C4581E">
      <w:pPr>
        <w:tabs>
          <w:tab w:val="left" w:pos="2396"/>
        </w:tabs>
      </w:pPr>
      <w:r>
        <w:rPr>
          <w:noProof/>
          <w:lang w:eastAsia="ru-RU"/>
        </w:rPr>
        <w:drawing>
          <wp:inline distT="0" distB="0" distL="0" distR="0" wp14:anchorId="3CE03AE6" wp14:editId="01405CCE">
            <wp:extent cx="6093725" cy="525439"/>
            <wp:effectExtent l="0" t="0" r="254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369" t="78579" r="29026" b="14153"/>
                    <a:stretch/>
                  </pic:blipFill>
                  <pic:spPr bwMode="auto">
                    <a:xfrm>
                      <a:off x="0" y="0"/>
                      <a:ext cx="6105206" cy="526429"/>
                    </a:xfrm>
                    <a:prstGeom prst="rect">
                      <a:avLst/>
                    </a:prstGeom>
                    <a:ln>
                      <a:noFill/>
                    </a:ln>
                    <a:extLst>
                      <a:ext uri="{53640926-AAD7-44D8-BBD7-CCE9431645EC}">
                        <a14:shadowObscured xmlns:a14="http://schemas.microsoft.com/office/drawing/2010/main"/>
                      </a:ext>
                    </a:extLst>
                  </pic:spPr>
                </pic:pic>
              </a:graphicData>
            </a:graphic>
          </wp:inline>
        </w:drawing>
      </w:r>
    </w:p>
    <w:p w:rsidR="00F11012" w:rsidRPr="00375866" w:rsidRDefault="00F11012" w:rsidP="00F11012">
      <w:pPr>
        <w:jc w:val="center"/>
        <w:rPr>
          <w:rFonts w:ascii="Times New Roman" w:hAnsi="Times New Roman" w:cs="Times New Roman"/>
          <w:sz w:val="24"/>
          <w:szCs w:val="24"/>
        </w:rPr>
      </w:pPr>
      <w:r>
        <w:tab/>
      </w:r>
      <w:r w:rsidRPr="00E6571E">
        <w:rPr>
          <w:i/>
          <w:sz w:val="18"/>
          <w:szCs w:val="18"/>
        </w:rPr>
        <w:t xml:space="preserve">Рисунок </w:t>
      </w:r>
      <w:r>
        <w:rPr>
          <w:i/>
          <w:sz w:val="18"/>
          <w:szCs w:val="18"/>
        </w:rPr>
        <w:t>7</w:t>
      </w:r>
      <w:r w:rsidRPr="00E6571E">
        <w:rPr>
          <w:i/>
          <w:sz w:val="18"/>
          <w:szCs w:val="18"/>
        </w:rPr>
        <w:t>. «Формирование информации о контракте, вкладка «Общая  информация». Информация</w:t>
      </w:r>
      <w:r>
        <w:rPr>
          <w:i/>
          <w:sz w:val="18"/>
          <w:szCs w:val="18"/>
        </w:rPr>
        <w:t xml:space="preserve">                                                                    </w:t>
      </w:r>
      <w:r w:rsidRPr="00E6571E">
        <w:rPr>
          <w:i/>
          <w:sz w:val="18"/>
          <w:szCs w:val="18"/>
        </w:rPr>
        <w:t>и документы не будут размещены в  открытой части ЕИС»</w:t>
      </w:r>
    </w:p>
    <w:p w:rsidR="00F11012" w:rsidRDefault="00F11012" w:rsidP="00F11012">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Напоминаем, что в соответствии с частью 5 статьи 15 Федерального закона № 46-ФЗ                       </w:t>
      </w:r>
      <w:r w:rsidRPr="00F11012">
        <w:rPr>
          <w:rFonts w:ascii="Times New Roman" w:hAnsi="Times New Roman" w:cs="Times New Roman"/>
          <w:b/>
          <w:sz w:val="24"/>
          <w:szCs w:val="24"/>
        </w:rPr>
        <w:t xml:space="preserve">при исполнении контрактов, заключенных в случаях, определенных пунктом 2 Порядка, применяются положения частей 13 и 14 статьи 94 </w:t>
      </w:r>
      <w:r w:rsidR="00C74F69">
        <w:rPr>
          <w:rFonts w:ascii="Times New Roman" w:hAnsi="Times New Roman" w:cs="Times New Roman"/>
          <w:b/>
          <w:sz w:val="24"/>
          <w:szCs w:val="24"/>
        </w:rPr>
        <w:t>Федерального закона № 44-ФЗ</w:t>
      </w:r>
      <w:r w:rsidRPr="00F11012">
        <w:rPr>
          <w:rFonts w:ascii="Times New Roman" w:hAnsi="Times New Roman" w:cs="Times New Roman"/>
          <w:b/>
          <w:sz w:val="24"/>
          <w:szCs w:val="24"/>
        </w:rPr>
        <w:t>, а именно:                                        нормы об электронной приемке и электронном актировании</w:t>
      </w:r>
      <w:r w:rsidRPr="00BB4C26">
        <w:rPr>
          <w:rFonts w:ascii="Times New Roman" w:hAnsi="Times New Roman" w:cs="Times New Roman"/>
          <w:sz w:val="24"/>
          <w:szCs w:val="24"/>
        </w:rPr>
        <w:t xml:space="preserve">. </w:t>
      </w:r>
    </w:p>
    <w:p w:rsidR="00F11012" w:rsidRPr="00C74F69" w:rsidRDefault="00C74F69" w:rsidP="00F11012">
      <w:pPr>
        <w:autoSpaceDE w:val="0"/>
        <w:autoSpaceDN w:val="0"/>
        <w:adjustRightInd w:val="0"/>
        <w:spacing w:after="0"/>
        <w:ind w:firstLine="540"/>
        <w:jc w:val="both"/>
        <w:rPr>
          <w:rFonts w:ascii="Times New Roman" w:hAnsi="Times New Roman" w:cs="Times New Roman"/>
          <w:b/>
          <w:sz w:val="24"/>
          <w:szCs w:val="24"/>
        </w:rPr>
      </w:pPr>
      <w:r w:rsidRPr="00C74F69">
        <w:rPr>
          <w:rFonts w:ascii="Times New Roman" w:hAnsi="Times New Roman" w:cs="Times New Roman"/>
          <w:b/>
          <w:sz w:val="24"/>
          <w:szCs w:val="24"/>
        </w:rPr>
        <w:t>При этом д</w:t>
      </w:r>
      <w:r w:rsidR="00F11012" w:rsidRPr="00C74F69">
        <w:rPr>
          <w:rFonts w:ascii="Times New Roman" w:hAnsi="Times New Roman" w:cs="Times New Roman"/>
          <w:b/>
          <w:sz w:val="24"/>
          <w:szCs w:val="24"/>
        </w:rPr>
        <w:t xml:space="preserve">окументы, предусмотренные частями 13 и 14 статьи 94 Федерального закона </w:t>
      </w:r>
      <w:r w:rsidRPr="00C74F69">
        <w:rPr>
          <w:rFonts w:ascii="Times New Roman" w:hAnsi="Times New Roman" w:cs="Times New Roman"/>
          <w:b/>
          <w:sz w:val="24"/>
          <w:szCs w:val="24"/>
        </w:rPr>
        <w:t xml:space="preserve">                </w:t>
      </w:r>
      <w:r w:rsidR="00F11012" w:rsidRPr="00C74F69">
        <w:rPr>
          <w:rFonts w:ascii="Times New Roman" w:hAnsi="Times New Roman" w:cs="Times New Roman"/>
          <w:b/>
          <w:sz w:val="24"/>
          <w:szCs w:val="24"/>
        </w:rPr>
        <w:t>№ 44-ФЗ, не размещаются на официальном сайте.</w:t>
      </w:r>
    </w:p>
    <w:p w:rsidR="00F11012" w:rsidRDefault="00F11012" w:rsidP="00F11012">
      <w:pPr>
        <w:autoSpaceDE w:val="0"/>
        <w:autoSpaceDN w:val="0"/>
        <w:adjustRightInd w:val="0"/>
        <w:spacing w:after="0"/>
        <w:ind w:firstLine="540"/>
        <w:jc w:val="both"/>
        <w:rPr>
          <w:rFonts w:ascii="Times New Roman" w:hAnsi="Times New Roman" w:cs="Times New Roman"/>
          <w:sz w:val="24"/>
          <w:szCs w:val="24"/>
        </w:rPr>
      </w:pPr>
    </w:p>
    <w:p w:rsidR="00F11012" w:rsidRDefault="00F11012" w:rsidP="00F11012">
      <w:pPr>
        <w:autoSpaceDE w:val="0"/>
        <w:autoSpaceDN w:val="0"/>
        <w:adjustRightInd w:val="0"/>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Рассмотрим более подробно механизм формирования и размещения </w:t>
      </w:r>
      <w:r w:rsidRPr="00081578">
        <w:rPr>
          <w:rFonts w:ascii="Times New Roman" w:hAnsi="Times New Roman" w:cs="Times New Roman"/>
          <w:sz w:val="24"/>
          <w:szCs w:val="24"/>
        </w:rPr>
        <w:t xml:space="preserve">информации </w:t>
      </w:r>
      <w:r>
        <w:rPr>
          <w:rFonts w:ascii="Times New Roman" w:hAnsi="Times New Roman" w:cs="Times New Roman"/>
          <w:sz w:val="24"/>
          <w:szCs w:val="24"/>
        </w:rPr>
        <w:t xml:space="preserve">                            </w:t>
      </w:r>
      <w:r w:rsidRPr="00081578">
        <w:rPr>
          <w:rFonts w:ascii="Times New Roman" w:hAnsi="Times New Roman" w:cs="Times New Roman"/>
          <w:sz w:val="24"/>
          <w:szCs w:val="24"/>
        </w:rPr>
        <w:t xml:space="preserve">об исполнении (о расторжении) </w:t>
      </w:r>
      <w:r>
        <w:rPr>
          <w:rFonts w:ascii="Times New Roman" w:hAnsi="Times New Roman" w:cs="Times New Roman"/>
          <w:sz w:val="24"/>
          <w:szCs w:val="24"/>
        </w:rPr>
        <w:t>таких контрактов в ЕИС.</w:t>
      </w:r>
    </w:p>
    <w:p w:rsidR="00F11012" w:rsidRDefault="00F11012" w:rsidP="00F11012">
      <w:pPr>
        <w:autoSpaceDE w:val="0"/>
        <w:autoSpaceDN w:val="0"/>
        <w:adjustRightInd w:val="0"/>
        <w:spacing w:after="0" w:line="340" w:lineRule="exact"/>
        <w:ind w:firstLine="540"/>
        <w:jc w:val="both"/>
        <w:rPr>
          <w:rFonts w:ascii="Times New Roman" w:hAnsi="Times New Roman" w:cs="Times New Roman"/>
          <w:sz w:val="24"/>
          <w:szCs w:val="24"/>
        </w:rPr>
      </w:pPr>
      <w:r>
        <w:rPr>
          <w:rFonts w:ascii="Times New Roman" w:hAnsi="Times New Roman" w:cs="Times New Roman"/>
          <w:sz w:val="24"/>
          <w:szCs w:val="24"/>
        </w:rPr>
        <w:t xml:space="preserve">Поскольку </w:t>
      </w:r>
      <w:r w:rsidRPr="00081578">
        <w:rPr>
          <w:rFonts w:ascii="Times New Roman" w:hAnsi="Times New Roman" w:cs="Times New Roman"/>
          <w:sz w:val="24"/>
          <w:szCs w:val="24"/>
        </w:rPr>
        <w:t xml:space="preserve"> действующая размещенная версия информации о контракте (его изменении) не размещена на официальном сайте ЕИС в соответствии с частью 5 статьи 103 </w:t>
      </w:r>
      <w:r>
        <w:rPr>
          <w:rFonts w:ascii="Times New Roman" w:hAnsi="Times New Roman" w:cs="Times New Roman"/>
          <w:sz w:val="24"/>
          <w:szCs w:val="24"/>
        </w:rPr>
        <w:t>Федерального закона</w:t>
      </w:r>
      <w:r w:rsidRPr="00081578">
        <w:rPr>
          <w:rFonts w:ascii="Times New Roman" w:hAnsi="Times New Roman" w:cs="Times New Roman"/>
          <w:sz w:val="24"/>
          <w:szCs w:val="24"/>
        </w:rPr>
        <w:t xml:space="preserve"> № 44-ФЗ, то сформированная на основании данной версии информации о контракте (его изменении) информация об исполнении (о расторжении) контракта не будет размещена на официальном сайте ЕИС. </w:t>
      </w:r>
    </w:p>
    <w:p w:rsidR="00F11012" w:rsidRPr="00081578" w:rsidRDefault="00F11012" w:rsidP="00F11012">
      <w:pPr>
        <w:autoSpaceDE w:val="0"/>
        <w:autoSpaceDN w:val="0"/>
        <w:adjustRightInd w:val="0"/>
        <w:spacing w:after="0" w:line="340" w:lineRule="exact"/>
        <w:ind w:firstLine="540"/>
        <w:jc w:val="both"/>
        <w:rPr>
          <w:rFonts w:ascii="Times New Roman" w:hAnsi="Times New Roman" w:cs="Times New Roman"/>
          <w:sz w:val="24"/>
          <w:szCs w:val="24"/>
        </w:rPr>
      </w:pPr>
      <w:r w:rsidRPr="00081578">
        <w:rPr>
          <w:rFonts w:ascii="Times New Roman" w:hAnsi="Times New Roman" w:cs="Times New Roman"/>
          <w:sz w:val="24"/>
          <w:szCs w:val="24"/>
        </w:rPr>
        <w:t xml:space="preserve">В нижней части вкладки «Общая информация» будет отображена </w:t>
      </w:r>
      <w:r>
        <w:rPr>
          <w:rFonts w:ascii="Times New Roman" w:hAnsi="Times New Roman" w:cs="Times New Roman"/>
          <w:sz w:val="24"/>
          <w:szCs w:val="24"/>
        </w:rPr>
        <w:t xml:space="preserve">соответствующая </w:t>
      </w:r>
      <w:r w:rsidRPr="00081578">
        <w:rPr>
          <w:rFonts w:ascii="Times New Roman" w:hAnsi="Times New Roman" w:cs="Times New Roman"/>
          <w:sz w:val="24"/>
          <w:szCs w:val="24"/>
        </w:rPr>
        <w:t>пиктограмма и текст «Информация и документы не будут размещены на официальном сайте ЕИС в соответствии с частью 5 статьи 103 Закона № 44-ФЗ», выделенный красным цветом</w:t>
      </w:r>
      <w:r>
        <w:rPr>
          <w:rFonts w:ascii="Times New Roman" w:hAnsi="Times New Roman" w:cs="Times New Roman"/>
          <w:sz w:val="24"/>
          <w:szCs w:val="24"/>
        </w:rPr>
        <w:t>, как это предусмотрено рисунками 8, 9.</w:t>
      </w:r>
      <w:r w:rsidRPr="00081578">
        <w:rPr>
          <w:rFonts w:ascii="Times New Roman" w:hAnsi="Times New Roman" w:cs="Times New Roman"/>
          <w:sz w:val="24"/>
          <w:szCs w:val="24"/>
        </w:rPr>
        <w:t xml:space="preserve"> </w:t>
      </w:r>
    </w:p>
    <w:p w:rsidR="00F11012" w:rsidRDefault="00F11012" w:rsidP="00F11012">
      <w:pPr>
        <w:jc w:val="center"/>
        <w:rPr>
          <w:i/>
          <w:sz w:val="20"/>
          <w:szCs w:val="20"/>
        </w:rPr>
      </w:pPr>
      <w:r>
        <w:rPr>
          <w:noProof/>
          <w:lang w:eastAsia="ru-RU"/>
        </w:rPr>
        <w:lastRenderedPageBreak/>
        <w:drawing>
          <wp:inline distT="0" distB="0" distL="0" distR="0" wp14:anchorId="4D259797" wp14:editId="36355A57">
            <wp:extent cx="6435546" cy="4080681"/>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890"/>
                    <a:stretch/>
                  </pic:blipFill>
                  <pic:spPr bwMode="auto">
                    <a:xfrm>
                      <a:off x="0" y="0"/>
                      <a:ext cx="6443439" cy="4085686"/>
                    </a:xfrm>
                    <a:prstGeom prst="rect">
                      <a:avLst/>
                    </a:prstGeom>
                    <a:ln>
                      <a:noFill/>
                    </a:ln>
                    <a:extLst>
                      <a:ext uri="{53640926-AAD7-44D8-BBD7-CCE9431645EC}">
                        <a14:shadowObscured xmlns:a14="http://schemas.microsoft.com/office/drawing/2010/main"/>
                      </a:ext>
                    </a:extLst>
                  </pic:spPr>
                </pic:pic>
              </a:graphicData>
            </a:graphic>
          </wp:inline>
        </w:drawing>
      </w:r>
    </w:p>
    <w:p w:rsidR="00F11012" w:rsidRPr="00F11012" w:rsidRDefault="00F11012" w:rsidP="00F11012">
      <w:pPr>
        <w:jc w:val="center"/>
        <w:rPr>
          <w:sz w:val="18"/>
          <w:szCs w:val="18"/>
        </w:rPr>
      </w:pPr>
      <w:r w:rsidRPr="00F11012">
        <w:rPr>
          <w:i/>
          <w:sz w:val="18"/>
          <w:szCs w:val="18"/>
        </w:rPr>
        <w:t xml:space="preserve">Рисунок </w:t>
      </w:r>
      <w:r>
        <w:rPr>
          <w:i/>
          <w:sz w:val="18"/>
          <w:szCs w:val="18"/>
        </w:rPr>
        <w:t>8</w:t>
      </w:r>
      <w:r w:rsidRPr="00F11012">
        <w:rPr>
          <w:i/>
          <w:sz w:val="18"/>
          <w:szCs w:val="18"/>
        </w:rPr>
        <w:t xml:space="preserve">. Формирование информации об исполнении (о расторжении) контракта, вкладка  «Общая информация». </w:t>
      </w:r>
      <w:r>
        <w:rPr>
          <w:i/>
          <w:sz w:val="18"/>
          <w:szCs w:val="18"/>
        </w:rPr>
        <w:t xml:space="preserve">    </w:t>
      </w:r>
      <w:r w:rsidRPr="00F11012">
        <w:rPr>
          <w:i/>
          <w:sz w:val="18"/>
          <w:szCs w:val="18"/>
        </w:rPr>
        <w:t>Информация и документы не будут размещены в открытой части ЕИС</w:t>
      </w:r>
    </w:p>
    <w:p w:rsidR="00752071" w:rsidRDefault="00F11012" w:rsidP="00F11012">
      <w:pPr>
        <w:tabs>
          <w:tab w:val="left" w:pos="3192"/>
        </w:tabs>
        <w:ind w:firstLine="426"/>
      </w:pPr>
      <w:r>
        <w:rPr>
          <w:noProof/>
          <w:lang w:eastAsia="ru-RU"/>
        </w:rPr>
        <w:drawing>
          <wp:inline distT="0" distB="0" distL="0" distR="0" wp14:anchorId="0256CC5D" wp14:editId="56EAB645">
            <wp:extent cx="5233917" cy="4797695"/>
            <wp:effectExtent l="0" t="0" r="508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364" r="2422"/>
                    <a:stretch/>
                  </pic:blipFill>
                  <pic:spPr bwMode="auto">
                    <a:xfrm>
                      <a:off x="0" y="0"/>
                      <a:ext cx="5237485" cy="4800965"/>
                    </a:xfrm>
                    <a:prstGeom prst="rect">
                      <a:avLst/>
                    </a:prstGeom>
                    <a:ln>
                      <a:noFill/>
                    </a:ln>
                    <a:extLst>
                      <a:ext uri="{53640926-AAD7-44D8-BBD7-CCE9431645EC}">
                        <a14:shadowObscured xmlns:a14="http://schemas.microsoft.com/office/drawing/2010/main"/>
                      </a:ext>
                    </a:extLst>
                  </pic:spPr>
                </pic:pic>
              </a:graphicData>
            </a:graphic>
          </wp:inline>
        </w:drawing>
      </w:r>
    </w:p>
    <w:p w:rsidR="00F11012" w:rsidRDefault="00F11012" w:rsidP="00F11012">
      <w:pPr>
        <w:tabs>
          <w:tab w:val="left" w:pos="3192"/>
        </w:tabs>
        <w:ind w:firstLine="426"/>
      </w:pPr>
    </w:p>
    <w:p w:rsidR="00F11012" w:rsidRDefault="00F11012" w:rsidP="00F11012">
      <w:pPr>
        <w:tabs>
          <w:tab w:val="left" w:pos="3192"/>
        </w:tabs>
        <w:ind w:firstLine="426"/>
      </w:pPr>
    </w:p>
    <w:p w:rsidR="00F11012" w:rsidRDefault="00F11012" w:rsidP="00F11012">
      <w:pPr>
        <w:tabs>
          <w:tab w:val="left" w:pos="3192"/>
        </w:tabs>
        <w:ind w:firstLine="426"/>
      </w:pPr>
      <w:r>
        <w:rPr>
          <w:noProof/>
          <w:lang w:eastAsia="ru-RU"/>
        </w:rPr>
        <w:lastRenderedPageBreak/>
        <w:drawing>
          <wp:inline distT="0" distB="0" distL="0" distR="0" wp14:anchorId="7DDA718C" wp14:editId="40430B82">
            <wp:extent cx="5247564" cy="182839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77" t="42441" r="2379"/>
                    <a:stretch/>
                  </pic:blipFill>
                  <pic:spPr bwMode="auto">
                    <a:xfrm>
                      <a:off x="0" y="0"/>
                      <a:ext cx="5270452" cy="1836372"/>
                    </a:xfrm>
                    <a:prstGeom prst="rect">
                      <a:avLst/>
                    </a:prstGeom>
                    <a:ln>
                      <a:noFill/>
                    </a:ln>
                    <a:extLst>
                      <a:ext uri="{53640926-AAD7-44D8-BBD7-CCE9431645EC}">
                        <a14:shadowObscured xmlns:a14="http://schemas.microsoft.com/office/drawing/2010/main"/>
                      </a:ext>
                    </a:extLst>
                  </pic:spPr>
                </pic:pic>
              </a:graphicData>
            </a:graphic>
          </wp:inline>
        </w:drawing>
      </w:r>
    </w:p>
    <w:p w:rsidR="00F11012" w:rsidRPr="00F11012" w:rsidRDefault="00F11012" w:rsidP="00F11012">
      <w:pPr>
        <w:ind w:firstLine="709"/>
        <w:jc w:val="both"/>
        <w:rPr>
          <w:i/>
          <w:sz w:val="18"/>
          <w:szCs w:val="18"/>
        </w:rPr>
      </w:pPr>
      <w:r>
        <w:tab/>
      </w:r>
      <w:r w:rsidRPr="00F11012">
        <w:rPr>
          <w:i/>
          <w:sz w:val="18"/>
          <w:szCs w:val="18"/>
        </w:rPr>
        <w:t>Рисунок 9. Формирование информации об исполнении контракта, вкладка «Документы».</w:t>
      </w:r>
    </w:p>
    <w:p w:rsidR="00F11012" w:rsidRDefault="00F11012" w:rsidP="00F11012">
      <w:pPr>
        <w:ind w:firstLine="709"/>
        <w:jc w:val="both"/>
        <w:rPr>
          <w:rFonts w:ascii="Times New Roman" w:hAnsi="Times New Roman" w:cs="Times New Roman"/>
          <w:i/>
        </w:rPr>
      </w:pPr>
      <w:r w:rsidRPr="009C327E">
        <w:rPr>
          <w:rFonts w:ascii="Times New Roman" w:hAnsi="Times New Roman" w:cs="Times New Roman"/>
          <w:i/>
        </w:rPr>
        <w:t xml:space="preserve">При подготовке настоящих </w:t>
      </w:r>
      <w:r>
        <w:rPr>
          <w:rFonts w:ascii="Times New Roman" w:hAnsi="Times New Roman" w:cs="Times New Roman"/>
          <w:i/>
        </w:rPr>
        <w:t xml:space="preserve">материалов </w:t>
      </w:r>
      <w:r w:rsidRPr="009C327E">
        <w:rPr>
          <w:rFonts w:ascii="Times New Roman" w:hAnsi="Times New Roman" w:cs="Times New Roman"/>
          <w:i/>
        </w:rPr>
        <w:t xml:space="preserve">использовалось Руководство пользователей </w:t>
      </w:r>
      <w:r>
        <w:rPr>
          <w:rFonts w:ascii="Times New Roman" w:hAnsi="Times New Roman" w:cs="Times New Roman"/>
          <w:i/>
        </w:rPr>
        <w:t xml:space="preserve">                      </w:t>
      </w:r>
      <w:r w:rsidRPr="009C327E">
        <w:rPr>
          <w:rFonts w:ascii="Times New Roman" w:hAnsi="Times New Roman" w:cs="Times New Roman"/>
          <w:i/>
        </w:rPr>
        <w:t>«Единая информационная система в сфере закупок. Реестр контрактов. Версия 12.3»</w:t>
      </w:r>
      <w:r>
        <w:rPr>
          <w:rFonts w:ascii="Times New Roman" w:hAnsi="Times New Roman" w:cs="Times New Roman"/>
          <w:i/>
        </w:rPr>
        <w:t>.</w:t>
      </w:r>
    </w:p>
    <w:p w:rsidR="00F11012" w:rsidRDefault="00F11012"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A35646" w:rsidRDefault="00A35646" w:rsidP="00F11012">
      <w:pPr>
        <w:tabs>
          <w:tab w:val="left" w:pos="1719"/>
        </w:tabs>
      </w:pPr>
    </w:p>
    <w:p w:rsidR="00163464" w:rsidRDefault="00163464" w:rsidP="00F11012">
      <w:pPr>
        <w:tabs>
          <w:tab w:val="left" w:pos="1719"/>
        </w:tabs>
      </w:pPr>
    </w:p>
    <w:p w:rsidR="00A35646" w:rsidRDefault="00A35646" w:rsidP="00F11012">
      <w:pPr>
        <w:tabs>
          <w:tab w:val="left" w:pos="1719"/>
        </w:tabs>
      </w:pPr>
    </w:p>
    <w:p w:rsidR="00F40FC7" w:rsidRDefault="00F40FC7" w:rsidP="008114DB">
      <w:pPr>
        <w:widowControl w:val="0"/>
        <w:tabs>
          <w:tab w:val="left" w:pos="993"/>
        </w:tabs>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 1 «</w:t>
      </w:r>
      <w:r w:rsidR="00A35646" w:rsidRPr="00A35646">
        <w:rPr>
          <w:rFonts w:ascii="Times New Roman" w:hAnsi="Times New Roman" w:cs="Times New Roman"/>
          <w:b/>
          <w:sz w:val="28"/>
          <w:szCs w:val="28"/>
        </w:rPr>
        <w:t>Рекомендуемая форма</w:t>
      </w:r>
    </w:p>
    <w:p w:rsidR="00A35646" w:rsidRPr="00A35646" w:rsidRDefault="00A35646" w:rsidP="008114DB">
      <w:pPr>
        <w:widowControl w:val="0"/>
        <w:tabs>
          <w:tab w:val="left" w:pos="993"/>
        </w:tabs>
        <w:contextualSpacing/>
        <w:jc w:val="center"/>
        <w:rPr>
          <w:rFonts w:ascii="Times New Roman" w:hAnsi="Times New Roman" w:cs="Times New Roman"/>
          <w:b/>
          <w:sz w:val="28"/>
          <w:szCs w:val="28"/>
        </w:rPr>
      </w:pPr>
      <w:r w:rsidRPr="00A35646">
        <w:rPr>
          <w:rFonts w:ascii="Times New Roman" w:hAnsi="Times New Roman" w:cs="Times New Roman"/>
          <w:b/>
          <w:sz w:val="28"/>
          <w:szCs w:val="28"/>
        </w:rPr>
        <w:t>Протокола заседания ведомственной комиссии</w:t>
      </w:r>
      <w:r w:rsidR="00F40FC7">
        <w:rPr>
          <w:rFonts w:ascii="Times New Roman" w:hAnsi="Times New Roman" w:cs="Times New Roman"/>
          <w:b/>
          <w:sz w:val="28"/>
          <w:szCs w:val="28"/>
        </w:rPr>
        <w:t>»</w:t>
      </w:r>
    </w:p>
    <w:p w:rsidR="00A35646" w:rsidRPr="00A35646" w:rsidRDefault="00A35646" w:rsidP="00A35646">
      <w:pPr>
        <w:widowControl w:val="0"/>
        <w:tabs>
          <w:tab w:val="left" w:pos="993"/>
        </w:tabs>
        <w:contextualSpacing/>
        <w:jc w:val="both"/>
        <w:rPr>
          <w:rFonts w:ascii="Times New Roman" w:hAnsi="Times New Roman" w:cs="Times New Roman"/>
          <w:sz w:val="28"/>
          <w:szCs w:val="28"/>
        </w:rPr>
      </w:pPr>
    </w:p>
    <w:p w:rsidR="00F40FC7" w:rsidRDefault="00F40FC7" w:rsidP="00A35646">
      <w:pPr>
        <w:widowControl w:val="0"/>
        <w:tabs>
          <w:tab w:val="left" w:pos="993"/>
        </w:tabs>
        <w:jc w:val="center"/>
        <w:rPr>
          <w:rFonts w:ascii="Times New Roman" w:hAnsi="Times New Roman" w:cs="Times New Roman"/>
          <w:b/>
          <w:sz w:val="28"/>
          <w:szCs w:val="28"/>
        </w:rPr>
      </w:pPr>
    </w:p>
    <w:p w:rsidR="00A35646" w:rsidRPr="00A35646" w:rsidRDefault="00A35646" w:rsidP="00A35646">
      <w:pPr>
        <w:widowControl w:val="0"/>
        <w:tabs>
          <w:tab w:val="left" w:pos="993"/>
        </w:tabs>
        <w:jc w:val="center"/>
        <w:rPr>
          <w:rFonts w:ascii="Times New Roman" w:hAnsi="Times New Roman" w:cs="Times New Roman"/>
          <w:b/>
          <w:sz w:val="28"/>
          <w:szCs w:val="28"/>
        </w:rPr>
      </w:pPr>
      <w:r w:rsidRPr="00A35646">
        <w:rPr>
          <w:rFonts w:ascii="Times New Roman" w:hAnsi="Times New Roman" w:cs="Times New Roman"/>
          <w:b/>
          <w:sz w:val="28"/>
          <w:szCs w:val="28"/>
        </w:rPr>
        <w:t xml:space="preserve">ПРОТОКОЛ №____ </w:t>
      </w:r>
    </w:p>
    <w:p w:rsidR="00A35646" w:rsidRPr="00A35646" w:rsidRDefault="00A35646" w:rsidP="00A35646">
      <w:pPr>
        <w:widowControl w:val="0"/>
        <w:tabs>
          <w:tab w:val="left" w:pos="993"/>
        </w:tabs>
        <w:jc w:val="center"/>
        <w:rPr>
          <w:rFonts w:ascii="Times New Roman" w:hAnsi="Times New Roman" w:cs="Times New Roman"/>
          <w:b/>
          <w:sz w:val="28"/>
          <w:szCs w:val="28"/>
        </w:rPr>
      </w:pPr>
      <w:r w:rsidRPr="00A35646">
        <w:rPr>
          <w:rFonts w:ascii="Times New Roman" w:hAnsi="Times New Roman" w:cs="Times New Roman"/>
          <w:b/>
          <w:sz w:val="28"/>
          <w:szCs w:val="28"/>
        </w:rPr>
        <w:t xml:space="preserve">ЗАСЕДАНИЯ ВЕДОМСТВЕННОЙ КОМИССИИ </w:t>
      </w:r>
    </w:p>
    <w:p w:rsidR="00A35646" w:rsidRPr="00A35646" w:rsidRDefault="00A35646" w:rsidP="00A35646">
      <w:pPr>
        <w:widowControl w:val="0"/>
        <w:tabs>
          <w:tab w:val="left" w:pos="993"/>
        </w:tabs>
        <w:jc w:val="center"/>
        <w:rPr>
          <w:rFonts w:ascii="Times New Roman" w:hAnsi="Times New Roman" w:cs="Times New Roman"/>
          <w:b/>
          <w:sz w:val="28"/>
          <w:szCs w:val="28"/>
        </w:rPr>
      </w:pPr>
      <w:r w:rsidRPr="00A35646">
        <w:rPr>
          <w:rFonts w:ascii="Times New Roman" w:hAnsi="Times New Roman" w:cs="Times New Roman"/>
          <w:b/>
          <w:sz w:val="28"/>
          <w:szCs w:val="28"/>
        </w:rPr>
        <w:t>_____________________________</w:t>
      </w:r>
    </w:p>
    <w:p w:rsidR="00A35646" w:rsidRDefault="00A35646" w:rsidP="00A35646">
      <w:pPr>
        <w:widowControl w:val="0"/>
        <w:tabs>
          <w:tab w:val="left" w:pos="993"/>
        </w:tabs>
        <w:jc w:val="center"/>
        <w:rPr>
          <w:rFonts w:ascii="Times New Roman" w:hAnsi="Times New Roman" w:cs="Times New Roman"/>
          <w:i/>
          <w:sz w:val="28"/>
          <w:szCs w:val="28"/>
        </w:rPr>
      </w:pPr>
      <w:r w:rsidRPr="00A35646">
        <w:rPr>
          <w:rFonts w:ascii="Times New Roman" w:hAnsi="Times New Roman" w:cs="Times New Roman"/>
          <w:i/>
          <w:sz w:val="28"/>
          <w:szCs w:val="28"/>
        </w:rPr>
        <w:t>(указывается наименование органа государственной власти</w:t>
      </w:r>
      <w:r w:rsidR="00FD267D">
        <w:rPr>
          <w:rFonts w:ascii="Times New Roman" w:hAnsi="Times New Roman" w:cs="Times New Roman"/>
          <w:i/>
          <w:sz w:val="28"/>
          <w:szCs w:val="28"/>
        </w:rPr>
        <w:t xml:space="preserve"> (местного самоуправления)</w:t>
      </w:r>
      <w:r w:rsidRPr="00A35646">
        <w:rPr>
          <w:rFonts w:ascii="Times New Roman" w:hAnsi="Times New Roman" w:cs="Times New Roman"/>
          <w:i/>
          <w:sz w:val="28"/>
          <w:szCs w:val="28"/>
        </w:rPr>
        <w:t>, органа управления государственным внебюджетным фондом)</w:t>
      </w:r>
    </w:p>
    <w:p w:rsidR="008114DB" w:rsidRPr="008114DB" w:rsidRDefault="008114DB" w:rsidP="00A35646">
      <w:pPr>
        <w:widowControl w:val="0"/>
        <w:tabs>
          <w:tab w:val="left" w:pos="993"/>
        </w:tabs>
        <w:jc w:val="center"/>
        <w:rPr>
          <w:rFonts w:ascii="Times New Roman" w:hAnsi="Times New Roman" w:cs="Times New Roman"/>
          <w:b/>
          <w:sz w:val="28"/>
          <w:szCs w:val="28"/>
        </w:rPr>
      </w:pPr>
      <w:r w:rsidRPr="008114DB">
        <w:rPr>
          <w:rFonts w:ascii="Times New Roman" w:hAnsi="Times New Roman" w:cs="Times New Roman"/>
          <w:b/>
          <w:sz w:val="28"/>
          <w:szCs w:val="28"/>
        </w:rPr>
        <w:t>по определению целесообразности осуществления закупок товаров, работ, услуг у единственного поставщика (подрядчика, исполнителя)</w:t>
      </w:r>
    </w:p>
    <w:p w:rsidR="00A35646" w:rsidRPr="00A35646" w:rsidRDefault="00A35646" w:rsidP="00A35646">
      <w:pPr>
        <w:widowControl w:val="0"/>
        <w:tabs>
          <w:tab w:val="left" w:pos="975"/>
        </w:tabs>
        <w:rPr>
          <w:rFonts w:ascii="Times New Roman" w:hAnsi="Times New Roman" w:cs="Times New Roman"/>
          <w:sz w:val="28"/>
          <w:szCs w:val="28"/>
        </w:rPr>
      </w:pPr>
      <w:r w:rsidRPr="00A35646">
        <w:rPr>
          <w:rFonts w:ascii="Times New Roman" w:hAnsi="Times New Roman" w:cs="Times New Roman"/>
          <w:sz w:val="28"/>
          <w:szCs w:val="28"/>
        </w:rPr>
        <w:t xml:space="preserve">          ________________</w:t>
      </w:r>
      <w:r w:rsidRPr="00A35646">
        <w:rPr>
          <w:rFonts w:ascii="Times New Roman" w:hAnsi="Times New Roman" w:cs="Times New Roman"/>
          <w:sz w:val="28"/>
          <w:szCs w:val="28"/>
        </w:rPr>
        <w:tab/>
        <w:t xml:space="preserve">                                                _______________</w:t>
      </w:r>
    </w:p>
    <w:p w:rsidR="00A35646" w:rsidRPr="00A35646" w:rsidRDefault="00A35646" w:rsidP="00A35646">
      <w:pPr>
        <w:widowControl w:val="0"/>
        <w:tabs>
          <w:tab w:val="left" w:pos="840"/>
          <w:tab w:val="left" w:pos="993"/>
        </w:tabs>
        <w:rPr>
          <w:rFonts w:ascii="Times New Roman" w:hAnsi="Times New Roman" w:cs="Times New Roman"/>
          <w:i/>
          <w:sz w:val="28"/>
          <w:szCs w:val="28"/>
        </w:rPr>
      </w:pPr>
      <w:r w:rsidRPr="00A35646">
        <w:rPr>
          <w:rFonts w:ascii="Times New Roman" w:hAnsi="Times New Roman" w:cs="Times New Roman"/>
          <w:i/>
          <w:sz w:val="28"/>
          <w:szCs w:val="28"/>
        </w:rPr>
        <w:t xml:space="preserve">(место проведения заседания) </w:t>
      </w:r>
      <w:r w:rsidRPr="00A35646">
        <w:rPr>
          <w:rFonts w:ascii="Times New Roman" w:hAnsi="Times New Roman" w:cs="Times New Roman"/>
          <w:i/>
          <w:sz w:val="28"/>
          <w:szCs w:val="28"/>
        </w:rPr>
        <w:tab/>
        <w:t xml:space="preserve">                           (дата проведения  заседания) </w:t>
      </w: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Заседание начато: _____ часов _____ минут.</w:t>
      </w: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Заседание окончено: _____ часов _____ минут.</w:t>
      </w:r>
    </w:p>
    <w:p w:rsidR="00A35646" w:rsidRPr="00A35646" w:rsidRDefault="00A35646" w:rsidP="00A35646">
      <w:pPr>
        <w:widowControl w:val="0"/>
        <w:tabs>
          <w:tab w:val="left" w:pos="993"/>
        </w:tabs>
        <w:jc w:val="center"/>
        <w:rPr>
          <w:rFonts w:ascii="Times New Roman" w:hAnsi="Times New Roman" w:cs="Times New Roman"/>
          <w:sz w:val="28"/>
          <w:szCs w:val="28"/>
        </w:rPr>
      </w:pPr>
    </w:p>
    <w:p w:rsidR="00A35646" w:rsidRPr="00A35646" w:rsidRDefault="00A35646" w:rsidP="008114DB">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 xml:space="preserve">На заседании Ведомственной комиссии, назначенной приказом  </w:t>
      </w:r>
      <w:proofErr w:type="gramStart"/>
      <w:r w:rsidRPr="00A35646">
        <w:rPr>
          <w:rFonts w:ascii="Times New Roman" w:hAnsi="Times New Roman" w:cs="Times New Roman"/>
          <w:sz w:val="28"/>
          <w:szCs w:val="28"/>
        </w:rPr>
        <w:t>от</w:t>
      </w:r>
      <w:proofErr w:type="gramEnd"/>
      <w:r w:rsidRPr="00A35646">
        <w:rPr>
          <w:rFonts w:ascii="Times New Roman" w:hAnsi="Times New Roman" w:cs="Times New Roman"/>
          <w:sz w:val="28"/>
          <w:szCs w:val="28"/>
        </w:rPr>
        <w:t xml:space="preserve"> __________  № _____ </w:t>
      </w:r>
      <w:r w:rsidRPr="00A35646">
        <w:rPr>
          <w:rFonts w:ascii="Times New Roman" w:hAnsi="Times New Roman" w:cs="Times New Roman"/>
          <w:i/>
          <w:sz w:val="28"/>
          <w:szCs w:val="28"/>
        </w:rPr>
        <w:t xml:space="preserve">(указываются </w:t>
      </w:r>
      <w:proofErr w:type="gramStart"/>
      <w:r w:rsidRPr="00A35646">
        <w:rPr>
          <w:rFonts w:ascii="Times New Roman" w:hAnsi="Times New Roman" w:cs="Times New Roman"/>
          <w:i/>
          <w:sz w:val="28"/>
          <w:szCs w:val="28"/>
        </w:rPr>
        <w:t>реквизиты</w:t>
      </w:r>
      <w:proofErr w:type="gramEnd"/>
      <w:r w:rsidRPr="00A35646">
        <w:rPr>
          <w:rFonts w:ascii="Times New Roman" w:hAnsi="Times New Roman" w:cs="Times New Roman"/>
          <w:i/>
          <w:sz w:val="28"/>
          <w:szCs w:val="28"/>
        </w:rPr>
        <w:t xml:space="preserve"> приказа о создании комиссии), </w:t>
      </w:r>
      <w:r w:rsidRPr="00A35646">
        <w:rPr>
          <w:rFonts w:ascii="Times New Roman" w:hAnsi="Times New Roman" w:cs="Times New Roman"/>
          <w:sz w:val="28"/>
          <w:szCs w:val="28"/>
        </w:rPr>
        <w:t>присутствовали следующие члены комиссии:</w:t>
      </w:r>
    </w:p>
    <w:tbl>
      <w:tblPr>
        <w:tblW w:w="9923" w:type="dxa"/>
        <w:tblInd w:w="108" w:type="dxa"/>
        <w:tblLook w:val="04A0" w:firstRow="1" w:lastRow="0" w:firstColumn="1" w:lastColumn="0" w:noHBand="0" w:noVBand="1"/>
      </w:tblPr>
      <w:tblGrid>
        <w:gridCol w:w="3828"/>
        <w:gridCol w:w="6095"/>
      </w:tblGrid>
      <w:tr w:rsidR="00A35646" w:rsidRPr="00A35646" w:rsidTr="00A35646">
        <w:trPr>
          <w:trHeight w:val="255"/>
        </w:trPr>
        <w:tc>
          <w:tcPr>
            <w:tcW w:w="3828" w:type="dxa"/>
            <w:hideMark/>
          </w:tcPr>
          <w:p w:rsidR="00A35646" w:rsidRPr="00A35646" w:rsidRDefault="00A35646" w:rsidP="00A35646">
            <w:pPr>
              <w:rPr>
                <w:rFonts w:ascii="Times New Roman" w:hAnsi="Times New Roman" w:cs="Times New Roman"/>
                <w:sz w:val="28"/>
                <w:szCs w:val="28"/>
              </w:rPr>
            </w:pPr>
            <w:r w:rsidRPr="00A35646">
              <w:rPr>
                <w:rFonts w:ascii="Times New Roman" w:hAnsi="Times New Roman" w:cs="Times New Roman"/>
                <w:sz w:val="28"/>
                <w:szCs w:val="28"/>
              </w:rPr>
              <w:t>ФИО</w:t>
            </w:r>
          </w:p>
        </w:tc>
        <w:tc>
          <w:tcPr>
            <w:tcW w:w="6095" w:type="dxa"/>
          </w:tcPr>
          <w:p w:rsidR="00A35646" w:rsidRPr="00A35646" w:rsidRDefault="00A35646" w:rsidP="00A35646">
            <w:pPr>
              <w:jc w:val="both"/>
              <w:rPr>
                <w:rFonts w:ascii="Times New Roman" w:hAnsi="Times New Roman" w:cs="Times New Roman"/>
                <w:sz w:val="28"/>
                <w:szCs w:val="28"/>
              </w:rPr>
            </w:pPr>
            <w:r w:rsidRPr="00A35646">
              <w:rPr>
                <w:rFonts w:ascii="Times New Roman" w:hAnsi="Times New Roman" w:cs="Times New Roman"/>
                <w:sz w:val="28"/>
                <w:szCs w:val="28"/>
              </w:rPr>
              <w:t>- должность, председатель комиссии;</w:t>
            </w:r>
          </w:p>
        </w:tc>
      </w:tr>
      <w:tr w:rsidR="00A35646" w:rsidRPr="00A35646" w:rsidTr="00A35646">
        <w:trPr>
          <w:trHeight w:val="391"/>
        </w:trPr>
        <w:tc>
          <w:tcPr>
            <w:tcW w:w="3828" w:type="dxa"/>
            <w:hideMark/>
          </w:tcPr>
          <w:p w:rsidR="00A35646" w:rsidRPr="00A35646" w:rsidRDefault="00A35646" w:rsidP="00A35646">
            <w:pPr>
              <w:rPr>
                <w:rFonts w:ascii="Times New Roman" w:hAnsi="Times New Roman" w:cs="Times New Roman"/>
                <w:sz w:val="28"/>
                <w:szCs w:val="28"/>
              </w:rPr>
            </w:pPr>
            <w:r w:rsidRPr="00A35646">
              <w:rPr>
                <w:rFonts w:ascii="Times New Roman" w:hAnsi="Times New Roman" w:cs="Times New Roman"/>
                <w:bCs/>
                <w:color w:val="000000"/>
                <w:sz w:val="28"/>
                <w:szCs w:val="28"/>
              </w:rPr>
              <w:t>ФИО</w:t>
            </w:r>
          </w:p>
        </w:tc>
        <w:tc>
          <w:tcPr>
            <w:tcW w:w="6095" w:type="dxa"/>
          </w:tcPr>
          <w:p w:rsidR="00A35646" w:rsidRPr="00A35646" w:rsidRDefault="00A35646" w:rsidP="00A35646">
            <w:pPr>
              <w:jc w:val="both"/>
              <w:rPr>
                <w:rFonts w:ascii="Times New Roman" w:hAnsi="Times New Roman" w:cs="Times New Roman"/>
                <w:bCs/>
                <w:sz w:val="28"/>
                <w:szCs w:val="28"/>
              </w:rPr>
            </w:pPr>
            <w:r w:rsidRPr="00A35646">
              <w:rPr>
                <w:rFonts w:ascii="Times New Roman" w:hAnsi="Times New Roman" w:cs="Times New Roman"/>
                <w:sz w:val="28"/>
                <w:szCs w:val="28"/>
              </w:rPr>
              <w:t xml:space="preserve">- </w:t>
            </w:r>
            <w:r w:rsidRPr="00A35646">
              <w:rPr>
                <w:rFonts w:ascii="Times New Roman" w:hAnsi="Times New Roman" w:cs="Times New Roman"/>
                <w:bCs/>
                <w:sz w:val="28"/>
                <w:szCs w:val="28"/>
              </w:rPr>
              <w:t>должность</w:t>
            </w:r>
          </w:p>
        </w:tc>
      </w:tr>
      <w:tr w:rsidR="00A35646" w:rsidRPr="00A35646" w:rsidTr="00A35646">
        <w:tc>
          <w:tcPr>
            <w:tcW w:w="3828" w:type="dxa"/>
          </w:tcPr>
          <w:p w:rsidR="00A35646" w:rsidRPr="00A35646" w:rsidRDefault="00A35646" w:rsidP="00A35646">
            <w:pPr>
              <w:rPr>
                <w:rFonts w:ascii="Times New Roman" w:hAnsi="Times New Roman" w:cs="Times New Roman"/>
                <w:sz w:val="28"/>
                <w:szCs w:val="28"/>
              </w:rPr>
            </w:pPr>
            <w:r w:rsidRPr="00A35646">
              <w:rPr>
                <w:rFonts w:ascii="Times New Roman" w:hAnsi="Times New Roman" w:cs="Times New Roman"/>
                <w:bCs/>
                <w:color w:val="000000"/>
                <w:sz w:val="28"/>
                <w:szCs w:val="28"/>
              </w:rPr>
              <w:t>ФИО</w:t>
            </w:r>
          </w:p>
        </w:tc>
        <w:tc>
          <w:tcPr>
            <w:tcW w:w="6095" w:type="dxa"/>
          </w:tcPr>
          <w:p w:rsidR="00A35646" w:rsidRPr="00A35646" w:rsidRDefault="00A35646" w:rsidP="00A35646">
            <w:pPr>
              <w:jc w:val="both"/>
              <w:rPr>
                <w:rFonts w:ascii="Times New Roman" w:hAnsi="Times New Roman" w:cs="Times New Roman"/>
                <w:bCs/>
                <w:sz w:val="28"/>
                <w:szCs w:val="28"/>
              </w:rPr>
            </w:pPr>
            <w:r w:rsidRPr="00A35646">
              <w:rPr>
                <w:rFonts w:ascii="Times New Roman" w:hAnsi="Times New Roman" w:cs="Times New Roman"/>
                <w:sz w:val="28"/>
                <w:szCs w:val="28"/>
              </w:rPr>
              <w:t xml:space="preserve">- </w:t>
            </w:r>
            <w:r w:rsidRPr="00A35646">
              <w:rPr>
                <w:rFonts w:ascii="Times New Roman" w:hAnsi="Times New Roman" w:cs="Times New Roman"/>
                <w:bCs/>
                <w:sz w:val="28"/>
                <w:szCs w:val="28"/>
              </w:rPr>
              <w:t>должность</w:t>
            </w:r>
          </w:p>
        </w:tc>
      </w:tr>
      <w:tr w:rsidR="00A35646" w:rsidRPr="00A35646" w:rsidTr="00A35646">
        <w:tc>
          <w:tcPr>
            <w:tcW w:w="3828" w:type="dxa"/>
          </w:tcPr>
          <w:p w:rsidR="00A35646" w:rsidRPr="00A35646" w:rsidRDefault="00A35646" w:rsidP="00A35646">
            <w:pPr>
              <w:rPr>
                <w:rFonts w:ascii="Times New Roman" w:hAnsi="Times New Roman" w:cs="Times New Roman"/>
                <w:sz w:val="28"/>
                <w:szCs w:val="28"/>
              </w:rPr>
            </w:pPr>
            <w:r w:rsidRPr="00A35646">
              <w:rPr>
                <w:rFonts w:ascii="Times New Roman" w:hAnsi="Times New Roman" w:cs="Times New Roman"/>
                <w:bCs/>
                <w:color w:val="000000"/>
                <w:sz w:val="28"/>
                <w:szCs w:val="28"/>
              </w:rPr>
              <w:t>ФИО</w:t>
            </w:r>
          </w:p>
        </w:tc>
        <w:tc>
          <w:tcPr>
            <w:tcW w:w="6095" w:type="dxa"/>
          </w:tcPr>
          <w:p w:rsidR="00A35646" w:rsidRPr="00A35646" w:rsidRDefault="00A35646" w:rsidP="00A35646">
            <w:pPr>
              <w:jc w:val="both"/>
              <w:rPr>
                <w:rFonts w:ascii="Times New Roman" w:hAnsi="Times New Roman" w:cs="Times New Roman"/>
                <w:bCs/>
                <w:sz w:val="28"/>
                <w:szCs w:val="28"/>
              </w:rPr>
            </w:pPr>
            <w:r w:rsidRPr="00A35646">
              <w:rPr>
                <w:rFonts w:ascii="Times New Roman" w:hAnsi="Times New Roman" w:cs="Times New Roman"/>
                <w:sz w:val="28"/>
                <w:szCs w:val="28"/>
              </w:rPr>
              <w:t xml:space="preserve">- </w:t>
            </w:r>
            <w:r w:rsidRPr="00A35646">
              <w:rPr>
                <w:rFonts w:ascii="Times New Roman" w:hAnsi="Times New Roman" w:cs="Times New Roman"/>
                <w:bCs/>
                <w:sz w:val="28"/>
                <w:szCs w:val="28"/>
              </w:rPr>
              <w:t>должность</w:t>
            </w:r>
          </w:p>
        </w:tc>
      </w:tr>
      <w:tr w:rsidR="00A35646" w:rsidRPr="00A35646" w:rsidTr="00A35646">
        <w:tc>
          <w:tcPr>
            <w:tcW w:w="3828" w:type="dxa"/>
          </w:tcPr>
          <w:p w:rsidR="00A35646" w:rsidRPr="00A35646" w:rsidRDefault="00A35646" w:rsidP="00A35646">
            <w:pPr>
              <w:rPr>
                <w:rFonts w:ascii="Times New Roman" w:hAnsi="Times New Roman" w:cs="Times New Roman"/>
                <w:sz w:val="28"/>
                <w:szCs w:val="28"/>
              </w:rPr>
            </w:pPr>
            <w:r w:rsidRPr="00A35646">
              <w:rPr>
                <w:rFonts w:ascii="Times New Roman" w:hAnsi="Times New Roman" w:cs="Times New Roman"/>
                <w:bCs/>
                <w:color w:val="000000"/>
                <w:sz w:val="28"/>
                <w:szCs w:val="28"/>
              </w:rPr>
              <w:t>ФИО</w:t>
            </w:r>
          </w:p>
        </w:tc>
        <w:tc>
          <w:tcPr>
            <w:tcW w:w="6095" w:type="dxa"/>
          </w:tcPr>
          <w:p w:rsidR="00A35646" w:rsidRPr="00A35646" w:rsidRDefault="00A35646" w:rsidP="00A35646">
            <w:pPr>
              <w:jc w:val="both"/>
              <w:rPr>
                <w:rFonts w:ascii="Times New Roman" w:hAnsi="Times New Roman" w:cs="Times New Roman"/>
                <w:bCs/>
                <w:sz w:val="28"/>
                <w:szCs w:val="28"/>
              </w:rPr>
            </w:pPr>
            <w:r w:rsidRPr="00A35646">
              <w:rPr>
                <w:rFonts w:ascii="Times New Roman" w:hAnsi="Times New Roman" w:cs="Times New Roman"/>
                <w:sz w:val="28"/>
                <w:szCs w:val="28"/>
              </w:rPr>
              <w:t xml:space="preserve">- </w:t>
            </w:r>
            <w:r w:rsidRPr="00A35646">
              <w:rPr>
                <w:rFonts w:ascii="Times New Roman" w:hAnsi="Times New Roman" w:cs="Times New Roman"/>
                <w:bCs/>
                <w:sz w:val="28"/>
                <w:szCs w:val="28"/>
              </w:rPr>
              <w:t>должность, секретарь комиссии</w:t>
            </w:r>
          </w:p>
        </w:tc>
      </w:tr>
    </w:tbl>
    <w:p w:rsidR="00A35646" w:rsidRPr="00A35646" w:rsidRDefault="00A35646" w:rsidP="008114DB">
      <w:pPr>
        <w:widowControl w:val="0"/>
        <w:tabs>
          <w:tab w:val="left" w:pos="555"/>
          <w:tab w:val="left" w:pos="993"/>
        </w:tabs>
        <w:rPr>
          <w:rFonts w:ascii="Times New Roman" w:hAnsi="Times New Roman" w:cs="Times New Roman"/>
          <w:i/>
          <w:sz w:val="28"/>
          <w:szCs w:val="28"/>
        </w:rPr>
      </w:pPr>
      <w:r w:rsidRPr="00A35646">
        <w:rPr>
          <w:rFonts w:ascii="Times New Roman" w:hAnsi="Times New Roman" w:cs="Times New Roman"/>
          <w:sz w:val="28"/>
          <w:szCs w:val="28"/>
        </w:rPr>
        <w:tab/>
        <w:t xml:space="preserve">Заседание проходит с участием представителя заказчика ____________________________________________________________________ </w:t>
      </w:r>
      <w:r w:rsidRPr="00A35646">
        <w:rPr>
          <w:rFonts w:ascii="Times New Roman" w:hAnsi="Times New Roman" w:cs="Times New Roman"/>
          <w:i/>
          <w:sz w:val="28"/>
          <w:szCs w:val="28"/>
        </w:rPr>
        <w:t xml:space="preserve">(указывается его ФИО, должность)  </w:t>
      </w:r>
    </w:p>
    <w:p w:rsidR="00A35646" w:rsidRPr="00A35646" w:rsidRDefault="00A35646" w:rsidP="00A35646">
      <w:pPr>
        <w:widowControl w:val="0"/>
        <w:tabs>
          <w:tab w:val="left" w:pos="555"/>
          <w:tab w:val="left" w:pos="993"/>
        </w:tabs>
        <w:rPr>
          <w:rFonts w:ascii="Times New Roman" w:hAnsi="Times New Roman" w:cs="Times New Roman"/>
          <w:sz w:val="28"/>
          <w:szCs w:val="28"/>
        </w:rPr>
      </w:pPr>
      <w:r w:rsidRPr="00A35646">
        <w:rPr>
          <w:rFonts w:ascii="Times New Roman" w:hAnsi="Times New Roman" w:cs="Times New Roman"/>
          <w:sz w:val="28"/>
          <w:szCs w:val="28"/>
        </w:rPr>
        <w:t xml:space="preserve">без участия представителя заказчика </w:t>
      </w:r>
      <w:r w:rsidRPr="00A35646">
        <w:rPr>
          <w:rFonts w:ascii="Times New Roman" w:hAnsi="Times New Roman" w:cs="Times New Roman"/>
          <w:i/>
          <w:sz w:val="28"/>
          <w:szCs w:val="28"/>
        </w:rPr>
        <w:t xml:space="preserve">(указать </w:t>
      </w:r>
      <w:proofErr w:type="gramStart"/>
      <w:r w:rsidRPr="00A35646">
        <w:rPr>
          <w:rFonts w:ascii="Times New Roman" w:hAnsi="Times New Roman" w:cs="Times New Roman"/>
          <w:i/>
          <w:sz w:val="28"/>
          <w:szCs w:val="28"/>
        </w:rPr>
        <w:t>необходимое</w:t>
      </w:r>
      <w:proofErr w:type="gramEnd"/>
      <w:r w:rsidRPr="00A35646">
        <w:rPr>
          <w:rFonts w:ascii="Times New Roman" w:hAnsi="Times New Roman" w:cs="Times New Roman"/>
          <w:i/>
          <w:sz w:val="28"/>
          <w:szCs w:val="28"/>
        </w:rPr>
        <w:t xml:space="preserve">). </w:t>
      </w:r>
    </w:p>
    <w:p w:rsidR="00A35646" w:rsidRPr="00A35646" w:rsidRDefault="00A35646" w:rsidP="00A35646">
      <w:pPr>
        <w:widowControl w:val="0"/>
        <w:tabs>
          <w:tab w:val="left" w:pos="555"/>
          <w:tab w:val="left" w:pos="993"/>
        </w:tabs>
        <w:ind w:firstLine="567"/>
        <w:rPr>
          <w:rFonts w:ascii="Times New Roman" w:hAnsi="Times New Roman" w:cs="Times New Roman"/>
          <w:sz w:val="28"/>
          <w:szCs w:val="28"/>
        </w:rPr>
      </w:pPr>
      <w:r w:rsidRPr="00A35646">
        <w:rPr>
          <w:rFonts w:ascii="Times New Roman" w:hAnsi="Times New Roman" w:cs="Times New Roman"/>
          <w:sz w:val="28"/>
          <w:szCs w:val="28"/>
        </w:rPr>
        <w:t xml:space="preserve">Повестка дня: </w:t>
      </w:r>
    </w:p>
    <w:p w:rsidR="000C7CBF" w:rsidRPr="00BB7832" w:rsidRDefault="00A35646" w:rsidP="00BB7832">
      <w:pPr>
        <w:widowControl w:val="0"/>
        <w:tabs>
          <w:tab w:val="left" w:pos="555"/>
          <w:tab w:val="left" w:pos="993"/>
        </w:tabs>
        <w:ind w:firstLine="567"/>
        <w:jc w:val="both"/>
        <w:rPr>
          <w:rFonts w:ascii="Times New Roman" w:hAnsi="Times New Roman" w:cs="Times New Roman"/>
          <w:i/>
          <w:sz w:val="28"/>
          <w:szCs w:val="28"/>
        </w:rPr>
      </w:pPr>
      <w:proofErr w:type="gramStart"/>
      <w:r w:rsidRPr="00A35646">
        <w:rPr>
          <w:rFonts w:ascii="Times New Roman" w:hAnsi="Times New Roman" w:cs="Times New Roman"/>
          <w:sz w:val="28"/>
          <w:szCs w:val="28"/>
        </w:rPr>
        <w:t xml:space="preserve">Рассмотрение обращения заказчика _____________ </w:t>
      </w:r>
      <w:r w:rsidRPr="00A35646">
        <w:rPr>
          <w:rFonts w:ascii="Times New Roman" w:hAnsi="Times New Roman" w:cs="Times New Roman"/>
          <w:i/>
          <w:sz w:val="28"/>
          <w:szCs w:val="28"/>
        </w:rPr>
        <w:t xml:space="preserve">(указывается наименование </w:t>
      </w:r>
      <w:r w:rsidRPr="00A35646">
        <w:rPr>
          <w:rFonts w:ascii="Times New Roman" w:hAnsi="Times New Roman" w:cs="Times New Roman"/>
          <w:i/>
          <w:sz w:val="28"/>
          <w:szCs w:val="28"/>
        </w:rPr>
        <w:lastRenderedPageBreak/>
        <w:t>заказчика)</w:t>
      </w:r>
      <w:r w:rsidRPr="00A35646">
        <w:rPr>
          <w:rFonts w:ascii="Times New Roman" w:hAnsi="Times New Roman" w:cs="Times New Roman"/>
          <w:sz w:val="28"/>
          <w:szCs w:val="28"/>
        </w:rPr>
        <w:t xml:space="preserve"> о</w:t>
      </w:r>
      <w:r w:rsidR="00BB7832">
        <w:rPr>
          <w:rFonts w:ascii="Times New Roman" w:hAnsi="Times New Roman" w:cs="Times New Roman"/>
          <w:sz w:val="28"/>
          <w:szCs w:val="28"/>
        </w:rPr>
        <w:t xml:space="preserve"> закупке у единственного поставщика (подрядчика, исполнителя)</w:t>
      </w:r>
      <w:r w:rsidRPr="00A35646">
        <w:rPr>
          <w:rFonts w:ascii="Times New Roman" w:hAnsi="Times New Roman" w:cs="Times New Roman"/>
          <w:sz w:val="28"/>
          <w:szCs w:val="28"/>
        </w:rPr>
        <w:t xml:space="preserve"> </w:t>
      </w:r>
      <w:r w:rsidR="00BB7832" w:rsidRPr="00BB7832">
        <w:rPr>
          <w:rFonts w:ascii="Times New Roman" w:hAnsi="Times New Roman" w:cs="Times New Roman"/>
          <w:i/>
          <w:sz w:val="28"/>
          <w:szCs w:val="28"/>
        </w:rPr>
        <w:t>(указывается необходимое)</w:t>
      </w:r>
      <w:r w:rsidR="00BB7832">
        <w:rPr>
          <w:rFonts w:ascii="Times New Roman" w:hAnsi="Times New Roman" w:cs="Times New Roman"/>
          <w:sz w:val="28"/>
          <w:szCs w:val="28"/>
        </w:rPr>
        <w:t xml:space="preserve"> на поставку товара (выполнение работ, оказание услуг) </w:t>
      </w:r>
      <w:r w:rsidR="00BB7832" w:rsidRPr="00BB7832">
        <w:rPr>
          <w:rFonts w:ascii="Times New Roman" w:hAnsi="Times New Roman" w:cs="Times New Roman"/>
          <w:i/>
          <w:sz w:val="28"/>
          <w:szCs w:val="28"/>
        </w:rPr>
        <w:t>(указывается</w:t>
      </w:r>
      <w:r w:rsidR="00BB7832">
        <w:rPr>
          <w:rFonts w:ascii="Times New Roman" w:hAnsi="Times New Roman" w:cs="Times New Roman"/>
          <w:i/>
          <w:sz w:val="28"/>
          <w:szCs w:val="28"/>
        </w:rPr>
        <w:t xml:space="preserve"> </w:t>
      </w:r>
      <w:r w:rsidR="00BB7832" w:rsidRPr="00BB7832">
        <w:rPr>
          <w:rFonts w:ascii="Times New Roman" w:hAnsi="Times New Roman" w:cs="Times New Roman"/>
          <w:i/>
          <w:sz w:val="28"/>
          <w:szCs w:val="28"/>
        </w:rPr>
        <w:t>необходимое)</w:t>
      </w:r>
      <w:r w:rsidR="00BB7832">
        <w:rPr>
          <w:rFonts w:ascii="Times New Roman" w:hAnsi="Times New Roman" w:cs="Times New Roman"/>
          <w:i/>
          <w:sz w:val="28"/>
          <w:szCs w:val="28"/>
        </w:rPr>
        <w:t xml:space="preserve"> ________________________________________ (указываются предмет закупки, </w:t>
      </w:r>
      <w:r w:rsidR="00BB7832" w:rsidRPr="00A35646">
        <w:rPr>
          <w:rFonts w:ascii="Times New Roman" w:hAnsi="Times New Roman" w:cs="Times New Roman"/>
          <w:i/>
          <w:sz w:val="28"/>
          <w:szCs w:val="28"/>
        </w:rPr>
        <w:t>реквизиты поступившего обращения, его входящий номер и дата)</w:t>
      </w:r>
      <w:r w:rsidR="00BB7832" w:rsidRPr="00A35646">
        <w:rPr>
          <w:rFonts w:ascii="Times New Roman" w:hAnsi="Times New Roman" w:cs="Times New Roman"/>
          <w:sz w:val="28"/>
          <w:szCs w:val="28"/>
        </w:rPr>
        <w:t xml:space="preserve">  </w:t>
      </w:r>
      <w:proofErr w:type="gramEnd"/>
    </w:p>
    <w:p w:rsidR="00BB7832" w:rsidRPr="00A35646" w:rsidRDefault="00BB7832" w:rsidP="00BB7832">
      <w:pPr>
        <w:widowControl w:val="0"/>
        <w:tabs>
          <w:tab w:val="left" w:pos="555"/>
          <w:tab w:val="left" w:pos="993"/>
        </w:tabs>
        <w:ind w:firstLine="567"/>
        <w:jc w:val="both"/>
        <w:rPr>
          <w:rFonts w:ascii="Times New Roman" w:hAnsi="Times New Roman" w:cs="Times New Roman"/>
          <w:sz w:val="28"/>
          <w:szCs w:val="28"/>
        </w:rPr>
      </w:pPr>
      <w:r w:rsidRPr="00A35646">
        <w:rPr>
          <w:rFonts w:ascii="Times New Roman" w:hAnsi="Times New Roman" w:cs="Times New Roman"/>
          <w:sz w:val="28"/>
          <w:szCs w:val="28"/>
        </w:rPr>
        <w:t xml:space="preserve">Докладчик: ФИО члена Ведомственной комиссии. </w:t>
      </w:r>
    </w:p>
    <w:p w:rsidR="00BB7832" w:rsidRPr="00A35646" w:rsidRDefault="00BB7832" w:rsidP="00BB7832">
      <w:pPr>
        <w:widowControl w:val="0"/>
        <w:tabs>
          <w:tab w:val="left" w:pos="555"/>
          <w:tab w:val="left" w:pos="993"/>
        </w:tabs>
        <w:ind w:firstLine="567"/>
        <w:jc w:val="both"/>
        <w:rPr>
          <w:rFonts w:ascii="Times New Roman" w:hAnsi="Times New Roman" w:cs="Times New Roman"/>
          <w:sz w:val="28"/>
          <w:szCs w:val="28"/>
        </w:rPr>
      </w:pPr>
      <w:r w:rsidRPr="00A35646">
        <w:rPr>
          <w:rFonts w:ascii="Times New Roman" w:hAnsi="Times New Roman" w:cs="Times New Roman"/>
          <w:sz w:val="28"/>
          <w:szCs w:val="28"/>
        </w:rPr>
        <w:t>По указанному  вопросу слушали:</w:t>
      </w:r>
    </w:p>
    <w:p w:rsidR="00BB7832" w:rsidRPr="00A35646" w:rsidRDefault="00BB7832" w:rsidP="003A1B49">
      <w:pPr>
        <w:widowControl w:val="0"/>
        <w:tabs>
          <w:tab w:val="left" w:pos="555"/>
          <w:tab w:val="left" w:pos="993"/>
        </w:tabs>
        <w:jc w:val="both"/>
        <w:rPr>
          <w:rFonts w:ascii="Times New Roman" w:hAnsi="Times New Roman" w:cs="Times New Roman"/>
          <w:sz w:val="28"/>
          <w:szCs w:val="28"/>
        </w:rPr>
      </w:pPr>
      <w:r w:rsidRPr="00A35646">
        <w:rPr>
          <w:rFonts w:ascii="Times New Roman" w:hAnsi="Times New Roman" w:cs="Times New Roman"/>
          <w:sz w:val="28"/>
          <w:szCs w:val="28"/>
        </w:rPr>
        <w:t>___________________________________</w:t>
      </w:r>
      <w:r w:rsidR="003A1B49">
        <w:rPr>
          <w:rFonts w:ascii="Times New Roman" w:hAnsi="Times New Roman" w:cs="Times New Roman"/>
          <w:sz w:val="28"/>
          <w:szCs w:val="28"/>
        </w:rPr>
        <w:t>_______________________________</w:t>
      </w:r>
    </w:p>
    <w:p w:rsidR="00BB7832" w:rsidRPr="00A35646" w:rsidRDefault="00BB7832" w:rsidP="003A1B49">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Выступили: ____________________________________</w:t>
      </w:r>
      <w:r w:rsidR="003A1B49">
        <w:rPr>
          <w:rFonts w:ascii="Times New Roman" w:hAnsi="Times New Roman" w:cs="Times New Roman"/>
          <w:sz w:val="28"/>
          <w:szCs w:val="28"/>
        </w:rPr>
        <w:t>______________________________.</w:t>
      </w:r>
    </w:p>
    <w:p w:rsidR="003A1B49" w:rsidRDefault="00BB7832" w:rsidP="003A1B49">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 xml:space="preserve">Вопросы </w:t>
      </w:r>
      <w:proofErr w:type="gramStart"/>
      <w:r w:rsidRPr="00A35646">
        <w:rPr>
          <w:rFonts w:ascii="Times New Roman" w:hAnsi="Times New Roman" w:cs="Times New Roman"/>
          <w:sz w:val="28"/>
          <w:szCs w:val="28"/>
        </w:rPr>
        <w:t>к</w:t>
      </w:r>
      <w:proofErr w:type="gramEnd"/>
      <w:r w:rsidRPr="00A35646">
        <w:rPr>
          <w:rFonts w:ascii="Times New Roman" w:hAnsi="Times New Roman" w:cs="Times New Roman"/>
          <w:sz w:val="28"/>
          <w:szCs w:val="28"/>
        </w:rPr>
        <w:t xml:space="preserve"> _________________ </w:t>
      </w:r>
      <w:r w:rsidRPr="00A35646">
        <w:rPr>
          <w:rFonts w:ascii="Times New Roman" w:hAnsi="Times New Roman" w:cs="Times New Roman"/>
          <w:i/>
          <w:iCs/>
          <w:sz w:val="28"/>
          <w:szCs w:val="28"/>
        </w:rPr>
        <w:t>(должность, Ф.И.О.)</w:t>
      </w:r>
      <w:r w:rsidRPr="00A35646">
        <w:rPr>
          <w:rFonts w:ascii="Times New Roman" w:hAnsi="Times New Roman" w:cs="Times New Roman"/>
          <w:sz w:val="28"/>
          <w:szCs w:val="28"/>
        </w:rPr>
        <w:t xml:space="preserve"> и ответы на них: _________________________________________________________________________________________________________</w:t>
      </w:r>
      <w:r w:rsidR="003A1B49">
        <w:rPr>
          <w:rFonts w:ascii="Times New Roman" w:hAnsi="Times New Roman" w:cs="Times New Roman"/>
          <w:sz w:val="28"/>
          <w:szCs w:val="28"/>
        </w:rPr>
        <w:t>______________________________.</w:t>
      </w:r>
    </w:p>
    <w:p w:rsidR="002C1D64" w:rsidRPr="009926D1" w:rsidRDefault="002C1D64" w:rsidP="00CB171D">
      <w:pPr>
        <w:widowControl w:val="0"/>
        <w:tabs>
          <w:tab w:val="left" w:pos="555"/>
          <w:tab w:val="left" w:pos="993"/>
        </w:tabs>
        <w:ind w:firstLine="567"/>
        <w:jc w:val="both"/>
        <w:rPr>
          <w:rFonts w:ascii="Times New Roman" w:hAnsi="Times New Roman" w:cs="Times New Roman"/>
          <w:i/>
          <w:sz w:val="28"/>
          <w:szCs w:val="28"/>
        </w:rPr>
      </w:pPr>
      <w:proofErr w:type="gramStart"/>
      <w:r>
        <w:rPr>
          <w:rFonts w:ascii="Times New Roman" w:hAnsi="Times New Roman" w:cs="Times New Roman"/>
          <w:sz w:val="28"/>
          <w:szCs w:val="28"/>
        </w:rPr>
        <w:t xml:space="preserve">В качестве подтверждения </w:t>
      </w:r>
      <w:r w:rsidR="009926D1">
        <w:rPr>
          <w:rFonts w:ascii="Times New Roman" w:hAnsi="Times New Roman" w:cs="Times New Roman"/>
          <w:sz w:val="28"/>
          <w:szCs w:val="28"/>
        </w:rPr>
        <w:t xml:space="preserve">случая, установленного </w:t>
      </w:r>
      <w:r>
        <w:rPr>
          <w:rFonts w:ascii="Times New Roman" w:hAnsi="Times New Roman" w:cs="Times New Roman"/>
          <w:sz w:val="28"/>
          <w:szCs w:val="28"/>
        </w:rPr>
        <w:t>подпункт</w:t>
      </w:r>
      <w:r w:rsidR="009926D1">
        <w:rPr>
          <w:rFonts w:ascii="Times New Roman" w:hAnsi="Times New Roman" w:cs="Times New Roman"/>
          <w:sz w:val="28"/>
          <w:szCs w:val="28"/>
        </w:rPr>
        <w:t>ом</w:t>
      </w:r>
      <w:r>
        <w:rPr>
          <w:rFonts w:ascii="Times New Roman" w:hAnsi="Times New Roman" w:cs="Times New Roman"/>
          <w:sz w:val="28"/>
          <w:szCs w:val="28"/>
        </w:rPr>
        <w:t xml:space="preserve"> «__» пункта 2 Порядка </w:t>
      </w:r>
      <w:r w:rsidRPr="00BB7832">
        <w:rPr>
          <w:rFonts w:ascii="Times New Roman" w:hAnsi="Times New Roman" w:cs="Times New Roman"/>
          <w:sz w:val="28"/>
          <w:szCs w:val="28"/>
        </w:rPr>
        <w:t>осуществления в 2022 и 2023 годах закупок товаров, работ, услуг для обеспечения государственных и (или) муниципальных нужд у единственного поставщика (подрядчика, исполнителя)</w:t>
      </w:r>
      <w:r>
        <w:rPr>
          <w:rFonts w:ascii="Times New Roman" w:hAnsi="Times New Roman" w:cs="Times New Roman"/>
          <w:sz w:val="28"/>
          <w:szCs w:val="28"/>
        </w:rPr>
        <w:t xml:space="preserve">, утвержденного постановлением </w:t>
      </w:r>
      <w:r w:rsidRPr="00CB171D">
        <w:rPr>
          <w:rFonts w:ascii="Times New Roman" w:hAnsi="Times New Roman" w:cs="Times New Roman"/>
          <w:sz w:val="28"/>
          <w:szCs w:val="28"/>
        </w:rPr>
        <w:t>Пра</w:t>
      </w:r>
      <w:r>
        <w:rPr>
          <w:rFonts w:ascii="Times New Roman" w:hAnsi="Times New Roman" w:cs="Times New Roman"/>
          <w:sz w:val="28"/>
          <w:szCs w:val="28"/>
        </w:rPr>
        <w:t>вительства Белгородской области от 21 марта 2022 года №</w:t>
      </w:r>
      <w:r w:rsidRPr="00CB171D">
        <w:rPr>
          <w:rFonts w:ascii="Times New Roman" w:hAnsi="Times New Roman" w:cs="Times New Roman"/>
          <w:sz w:val="28"/>
          <w:szCs w:val="28"/>
        </w:rPr>
        <w:t xml:space="preserve"> 141-пп</w:t>
      </w:r>
      <w:r w:rsidR="006C040B">
        <w:rPr>
          <w:rFonts w:ascii="Times New Roman" w:hAnsi="Times New Roman" w:cs="Times New Roman"/>
          <w:sz w:val="28"/>
          <w:szCs w:val="28"/>
        </w:rPr>
        <w:t>,</w:t>
      </w:r>
      <w:r>
        <w:rPr>
          <w:rFonts w:ascii="Times New Roman" w:hAnsi="Times New Roman" w:cs="Times New Roman"/>
          <w:sz w:val="28"/>
          <w:szCs w:val="28"/>
        </w:rPr>
        <w:t xml:space="preserve"> заказчиком представлено ____________</w:t>
      </w:r>
      <w:r w:rsidR="009926D1">
        <w:rPr>
          <w:rFonts w:ascii="Times New Roman" w:hAnsi="Times New Roman" w:cs="Times New Roman"/>
          <w:sz w:val="28"/>
          <w:szCs w:val="28"/>
        </w:rPr>
        <w:t>____________________</w:t>
      </w:r>
      <w:r>
        <w:rPr>
          <w:rFonts w:ascii="Times New Roman" w:hAnsi="Times New Roman" w:cs="Times New Roman"/>
          <w:sz w:val="28"/>
          <w:szCs w:val="28"/>
        </w:rPr>
        <w:t xml:space="preserve">____________________________ </w:t>
      </w:r>
      <w:r w:rsidRPr="009926D1">
        <w:rPr>
          <w:rFonts w:ascii="Times New Roman" w:hAnsi="Times New Roman" w:cs="Times New Roman"/>
          <w:i/>
          <w:sz w:val="28"/>
          <w:szCs w:val="28"/>
        </w:rPr>
        <w:t xml:space="preserve">(указывается </w:t>
      </w:r>
      <w:r w:rsidR="009926D1" w:rsidRPr="009926D1">
        <w:rPr>
          <w:rFonts w:ascii="Times New Roman" w:hAnsi="Times New Roman" w:cs="Times New Roman"/>
          <w:i/>
          <w:sz w:val="28"/>
          <w:szCs w:val="28"/>
        </w:rPr>
        <w:t>документ, подтверждающий возможность закупки у единственного поставщика (подрядчика, исполнителя))</w:t>
      </w:r>
      <w:proofErr w:type="gramEnd"/>
    </w:p>
    <w:p w:rsidR="00BB7832" w:rsidRDefault="00BB7832" w:rsidP="00CB171D">
      <w:pPr>
        <w:widowControl w:val="0"/>
        <w:tabs>
          <w:tab w:val="left" w:pos="555"/>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Сведения о результатах оценки Ведомственной к</w:t>
      </w:r>
      <w:r w:rsidRPr="00BB7832">
        <w:rPr>
          <w:rFonts w:ascii="Times New Roman" w:hAnsi="Times New Roman" w:cs="Times New Roman"/>
          <w:sz w:val="28"/>
          <w:szCs w:val="28"/>
        </w:rPr>
        <w:t>омиссией материалов, представленных заказчиком в с</w:t>
      </w:r>
      <w:r>
        <w:rPr>
          <w:rFonts w:ascii="Times New Roman" w:hAnsi="Times New Roman" w:cs="Times New Roman"/>
          <w:sz w:val="28"/>
          <w:szCs w:val="28"/>
        </w:rPr>
        <w:t xml:space="preserve">оответствии с пунктом 3 Порядка </w:t>
      </w:r>
      <w:r w:rsidRPr="00BB7832">
        <w:rPr>
          <w:rFonts w:ascii="Times New Roman" w:hAnsi="Times New Roman" w:cs="Times New Roman"/>
          <w:sz w:val="28"/>
          <w:szCs w:val="28"/>
        </w:rPr>
        <w:t>осуществления в 2022 и 2023 годах закупок товаров, работ, услуг для обеспечения государственных и (или) муниципальных нужд у единственного поставщика (подрядчика, исполнителя)</w:t>
      </w:r>
      <w:r>
        <w:rPr>
          <w:rFonts w:ascii="Times New Roman" w:hAnsi="Times New Roman" w:cs="Times New Roman"/>
          <w:sz w:val="28"/>
          <w:szCs w:val="28"/>
        </w:rPr>
        <w:t xml:space="preserve">, утвержденного </w:t>
      </w:r>
      <w:r w:rsidR="00CB171D">
        <w:rPr>
          <w:rFonts w:ascii="Times New Roman" w:hAnsi="Times New Roman" w:cs="Times New Roman"/>
          <w:sz w:val="28"/>
          <w:szCs w:val="28"/>
        </w:rPr>
        <w:t xml:space="preserve">постановлением </w:t>
      </w:r>
      <w:r w:rsidR="00CB171D" w:rsidRPr="00CB171D">
        <w:rPr>
          <w:rFonts w:ascii="Times New Roman" w:hAnsi="Times New Roman" w:cs="Times New Roman"/>
          <w:sz w:val="28"/>
          <w:szCs w:val="28"/>
        </w:rPr>
        <w:t>Пра</w:t>
      </w:r>
      <w:r w:rsidR="00CB171D">
        <w:rPr>
          <w:rFonts w:ascii="Times New Roman" w:hAnsi="Times New Roman" w:cs="Times New Roman"/>
          <w:sz w:val="28"/>
          <w:szCs w:val="28"/>
        </w:rPr>
        <w:t>вительства Белгородской области от 21 марта 2022 года №</w:t>
      </w:r>
      <w:r w:rsidR="00CB171D" w:rsidRPr="00CB171D">
        <w:rPr>
          <w:rFonts w:ascii="Times New Roman" w:hAnsi="Times New Roman" w:cs="Times New Roman"/>
          <w:sz w:val="28"/>
          <w:szCs w:val="28"/>
        </w:rPr>
        <w:t xml:space="preserve"> 141-пп</w:t>
      </w:r>
      <w:r w:rsidR="00CB171D">
        <w:rPr>
          <w:rFonts w:ascii="Times New Roman" w:hAnsi="Times New Roman" w:cs="Times New Roman"/>
          <w:sz w:val="28"/>
          <w:szCs w:val="28"/>
        </w:rPr>
        <w:t>:</w:t>
      </w:r>
    </w:p>
    <w:tbl>
      <w:tblPr>
        <w:tblStyle w:val="a6"/>
        <w:tblW w:w="0" w:type="auto"/>
        <w:tblLook w:val="04A0" w:firstRow="1" w:lastRow="0" w:firstColumn="1" w:lastColumn="0" w:noHBand="0" w:noVBand="1"/>
      </w:tblPr>
      <w:tblGrid>
        <w:gridCol w:w="5210"/>
        <w:gridCol w:w="5211"/>
      </w:tblGrid>
      <w:tr w:rsidR="003A1B49" w:rsidTr="003A1B49">
        <w:tc>
          <w:tcPr>
            <w:tcW w:w="5210" w:type="dxa"/>
          </w:tcPr>
          <w:p w:rsidR="003A1B49" w:rsidRPr="00CB171D" w:rsidRDefault="003A1B49" w:rsidP="003A1B49">
            <w:pPr>
              <w:widowControl w:val="0"/>
              <w:tabs>
                <w:tab w:val="left" w:pos="0"/>
              </w:tabs>
              <w:jc w:val="center"/>
              <w:rPr>
                <w:rFonts w:ascii="Times New Roman" w:hAnsi="Times New Roman" w:cs="Times New Roman"/>
                <w:sz w:val="28"/>
                <w:szCs w:val="28"/>
              </w:rPr>
            </w:pPr>
            <w:r>
              <w:rPr>
                <w:rFonts w:ascii="Times New Roman" w:hAnsi="Times New Roman" w:cs="Times New Roman"/>
                <w:sz w:val="28"/>
                <w:szCs w:val="28"/>
              </w:rPr>
              <w:t>Материалы</w:t>
            </w:r>
          </w:p>
        </w:tc>
        <w:tc>
          <w:tcPr>
            <w:tcW w:w="5211" w:type="dxa"/>
          </w:tcPr>
          <w:p w:rsidR="003A1B49" w:rsidRDefault="003A1B49" w:rsidP="003A1B49">
            <w:pPr>
              <w:widowControl w:val="0"/>
              <w:tabs>
                <w:tab w:val="left" w:pos="555"/>
                <w:tab w:val="left" w:pos="993"/>
              </w:tabs>
              <w:jc w:val="center"/>
              <w:rPr>
                <w:rFonts w:ascii="Times New Roman" w:hAnsi="Times New Roman" w:cs="Times New Roman"/>
                <w:sz w:val="28"/>
                <w:szCs w:val="28"/>
              </w:rPr>
            </w:pPr>
            <w:r>
              <w:rPr>
                <w:rFonts w:ascii="Times New Roman" w:hAnsi="Times New Roman" w:cs="Times New Roman"/>
                <w:sz w:val="28"/>
                <w:szCs w:val="28"/>
              </w:rPr>
              <w:t>Результат оценки</w:t>
            </w:r>
          </w:p>
          <w:p w:rsidR="003A1B49" w:rsidRDefault="003A1B49" w:rsidP="003A1B49">
            <w:pPr>
              <w:widowControl w:val="0"/>
              <w:tabs>
                <w:tab w:val="left" w:pos="555"/>
                <w:tab w:val="left" w:pos="993"/>
              </w:tabs>
              <w:jc w:val="center"/>
              <w:rPr>
                <w:rFonts w:ascii="Times New Roman" w:hAnsi="Times New Roman" w:cs="Times New Roman"/>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а) экономическое и (или) технологическое обоснование нецелесообразности осуществления закупки с использованием конкурентных способов определения поставщик</w:t>
            </w:r>
            <w:r>
              <w:rPr>
                <w:rFonts w:ascii="Times New Roman" w:hAnsi="Times New Roman" w:cs="Times New Roman"/>
                <w:sz w:val="28"/>
                <w:szCs w:val="28"/>
              </w:rPr>
              <w:t>ов (подрядчиков, исполнителей);</w:t>
            </w:r>
          </w:p>
        </w:tc>
        <w:tc>
          <w:tcPr>
            <w:tcW w:w="5211" w:type="dxa"/>
          </w:tcPr>
          <w:p w:rsidR="003A1B49" w:rsidRDefault="003A1B49" w:rsidP="00CB171D">
            <w:pPr>
              <w:widowControl w:val="0"/>
              <w:tabs>
                <w:tab w:val="left" w:pos="555"/>
                <w:tab w:val="left" w:pos="993"/>
              </w:tabs>
              <w:jc w:val="both"/>
              <w:rPr>
                <w:rFonts w:ascii="Times New Roman" w:hAnsi="Times New Roman" w:cs="Times New Roman"/>
                <w:i/>
                <w:sz w:val="28"/>
                <w:szCs w:val="28"/>
              </w:rPr>
            </w:pPr>
            <w:r w:rsidRPr="003A1B49">
              <w:rPr>
                <w:rFonts w:ascii="Times New Roman" w:hAnsi="Times New Roman" w:cs="Times New Roman"/>
                <w:i/>
                <w:sz w:val="28"/>
                <w:szCs w:val="28"/>
              </w:rPr>
              <w:t>Использование конкурентных способов определения поставщика (подрядчика, исполнителя) нецелесообразно</w:t>
            </w:r>
            <w:r>
              <w:rPr>
                <w:rFonts w:ascii="Times New Roman" w:hAnsi="Times New Roman" w:cs="Times New Roman"/>
                <w:i/>
                <w:sz w:val="28"/>
                <w:szCs w:val="28"/>
              </w:rPr>
              <w:t>/</w:t>
            </w:r>
            <w:r w:rsidRPr="003A1B49">
              <w:rPr>
                <w:rFonts w:ascii="Times New Roman" w:hAnsi="Times New Roman" w:cs="Times New Roman"/>
                <w:i/>
                <w:sz w:val="28"/>
                <w:szCs w:val="28"/>
              </w:rPr>
              <w:t xml:space="preserve"> целесообразно ввиду ________________</w:t>
            </w:r>
            <w:r>
              <w:rPr>
                <w:rFonts w:ascii="Times New Roman" w:hAnsi="Times New Roman" w:cs="Times New Roman"/>
                <w:i/>
                <w:sz w:val="28"/>
                <w:szCs w:val="28"/>
              </w:rPr>
              <w:t>(указать причины)</w:t>
            </w: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Pr="006C040B" w:rsidRDefault="006C040B" w:rsidP="003A1B49">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б) предмет контракта;</w:t>
            </w:r>
          </w:p>
        </w:tc>
        <w:tc>
          <w:tcPr>
            <w:tcW w:w="5211" w:type="dxa"/>
          </w:tcPr>
          <w:p w:rsidR="003A1B49" w:rsidRDefault="003A1B49" w:rsidP="00CB171D">
            <w:pPr>
              <w:widowControl w:val="0"/>
              <w:tabs>
                <w:tab w:val="left" w:pos="555"/>
                <w:tab w:val="left" w:pos="993"/>
              </w:tabs>
              <w:jc w:val="both"/>
              <w:rPr>
                <w:rFonts w:ascii="Times New Roman" w:hAnsi="Times New Roman" w:cs="Times New Roman"/>
                <w:i/>
                <w:sz w:val="28"/>
                <w:szCs w:val="28"/>
              </w:rPr>
            </w:pPr>
            <w:r w:rsidRPr="003A1B49">
              <w:rPr>
                <w:rFonts w:ascii="Times New Roman" w:hAnsi="Times New Roman" w:cs="Times New Roman"/>
                <w:i/>
                <w:sz w:val="28"/>
                <w:szCs w:val="28"/>
              </w:rPr>
              <w:t>Указать предмет контракта</w:t>
            </w: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Pr="003A1B49" w:rsidRDefault="006C040B" w:rsidP="00CB171D">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lastRenderedPageBreak/>
              <w:t xml:space="preserve">в) подготовленное в соответствии со статьей 22 Федерального закона </w:t>
            </w:r>
            <w:r>
              <w:rPr>
                <w:rFonts w:ascii="Times New Roman" w:hAnsi="Times New Roman" w:cs="Times New Roman"/>
                <w:sz w:val="28"/>
                <w:szCs w:val="28"/>
              </w:rPr>
              <w:t>№</w:t>
            </w:r>
            <w:r w:rsidRPr="00CB171D">
              <w:rPr>
                <w:rFonts w:ascii="Times New Roman" w:hAnsi="Times New Roman" w:cs="Times New Roman"/>
                <w:sz w:val="28"/>
                <w:szCs w:val="28"/>
              </w:rPr>
              <w:t xml:space="preserve"> 44-ФЗ и подписанное заказчиком обоснование цены контракта, заключаемого с единственным поставщик</w:t>
            </w:r>
            <w:r>
              <w:rPr>
                <w:rFonts w:ascii="Times New Roman" w:hAnsi="Times New Roman" w:cs="Times New Roman"/>
                <w:sz w:val="28"/>
                <w:szCs w:val="28"/>
              </w:rPr>
              <w:t>ом (подрядчиком, исполнителем);</w:t>
            </w:r>
          </w:p>
        </w:tc>
        <w:tc>
          <w:tcPr>
            <w:tcW w:w="5211" w:type="dxa"/>
          </w:tcPr>
          <w:p w:rsidR="003A1B49" w:rsidRDefault="003A1B49" w:rsidP="00CB171D">
            <w:pPr>
              <w:widowControl w:val="0"/>
              <w:tabs>
                <w:tab w:val="left" w:pos="555"/>
                <w:tab w:val="left" w:pos="993"/>
              </w:tabs>
              <w:jc w:val="both"/>
              <w:rPr>
                <w:rFonts w:ascii="Times New Roman" w:hAnsi="Times New Roman" w:cs="Times New Roman"/>
                <w:i/>
                <w:sz w:val="28"/>
                <w:szCs w:val="28"/>
              </w:rPr>
            </w:pPr>
            <w:proofErr w:type="gramStart"/>
            <w:r w:rsidRPr="003A1B49">
              <w:rPr>
                <w:rFonts w:ascii="Times New Roman" w:hAnsi="Times New Roman" w:cs="Times New Roman"/>
                <w:i/>
                <w:sz w:val="28"/>
                <w:szCs w:val="28"/>
              </w:rPr>
              <w:t>Соответствует</w:t>
            </w:r>
            <w:proofErr w:type="gramEnd"/>
            <w:r w:rsidRPr="003A1B49">
              <w:rPr>
                <w:rFonts w:ascii="Times New Roman" w:hAnsi="Times New Roman" w:cs="Times New Roman"/>
                <w:i/>
                <w:sz w:val="28"/>
                <w:szCs w:val="28"/>
              </w:rPr>
              <w:t>/ не соответствует требованиям статьи 22 Федерального закона № 44-ФЗ</w:t>
            </w:r>
            <w:r>
              <w:rPr>
                <w:rFonts w:ascii="Times New Roman" w:hAnsi="Times New Roman" w:cs="Times New Roman"/>
                <w:i/>
                <w:sz w:val="28"/>
                <w:szCs w:val="28"/>
              </w:rPr>
              <w:t xml:space="preserve">, указать причины в случае несоответствия </w:t>
            </w: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Default="006C040B" w:rsidP="006C040B">
            <w:pPr>
              <w:widowControl w:val="0"/>
              <w:tabs>
                <w:tab w:val="left" w:pos="555"/>
                <w:tab w:val="left" w:pos="993"/>
              </w:tabs>
              <w:jc w:val="both"/>
              <w:rPr>
                <w:rFonts w:ascii="Times New Roman" w:hAnsi="Times New Roman" w:cs="Times New Roman"/>
                <w:i/>
                <w:sz w:val="28"/>
                <w:szCs w:val="28"/>
              </w:rPr>
            </w:pPr>
          </w:p>
          <w:p w:rsidR="006C040B" w:rsidRPr="003A1B49" w:rsidRDefault="006C040B" w:rsidP="00CB171D">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г) информация о предполагаемом единственном поставщике (подрядчике, исполнителе), с которым планируется заключить контракт, включая его наименование, идентификац</w:t>
            </w:r>
            <w:r>
              <w:rPr>
                <w:rFonts w:ascii="Times New Roman" w:hAnsi="Times New Roman" w:cs="Times New Roman"/>
                <w:sz w:val="28"/>
                <w:szCs w:val="28"/>
              </w:rPr>
              <w:t>ионный номер налогоплательщика;</w:t>
            </w:r>
          </w:p>
          <w:p w:rsidR="00EA33A7" w:rsidRDefault="00EA33A7" w:rsidP="003A1B49">
            <w:pPr>
              <w:widowControl w:val="0"/>
              <w:tabs>
                <w:tab w:val="left" w:pos="555"/>
                <w:tab w:val="left" w:pos="993"/>
              </w:tabs>
              <w:ind w:firstLine="567"/>
              <w:jc w:val="both"/>
              <w:rPr>
                <w:rFonts w:ascii="Times New Roman" w:hAnsi="Times New Roman" w:cs="Times New Roman"/>
                <w:sz w:val="28"/>
                <w:szCs w:val="28"/>
              </w:rPr>
            </w:pPr>
          </w:p>
        </w:tc>
        <w:tc>
          <w:tcPr>
            <w:tcW w:w="5211" w:type="dxa"/>
          </w:tcPr>
          <w:p w:rsidR="003A1B49" w:rsidRDefault="003A1B49" w:rsidP="00CB171D">
            <w:pPr>
              <w:widowControl w:val="0"/>
              <w:tabs>
                <w:tab w:val="left" w:pos="555"/>
                <w:tab w:val="left" w:pos="993"/>
              </w:tabs>
              <w:jc w:val="both"/>
              <w:rPr>
                <w:rFonts w:ascii="Times New Roman" w:hAnsi="Times New Roman" w:cs="Times New Roman"/>
                <w:i/>
                <w:sz w:val="28"/>
                <w:szCs w:val="28"/>
              </w:rPr>
            </w:pPr>
            <w:r w:rsidRPr="003A1B49">
              <w:rPr>
                <w:rFonts w:ascii="Times New Roman" w:hAnsi="Times New Roman" w:cs="Times New Roman"/>
                <w:i/>
                <w:sz w:val="28"/>
                <w:szCs w:val="28"/>
              </w:rPr>
              <w:t>Указываются сведения  о предполагаемом единственном поставщике (подрядчике, исполнителе), с которым планируется заключить контракт</w:t>
            </w: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Pr="003A1B49" w:rsidRDefault="006C040B" w:rsidP="00CB171D">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д) результаты проведенной заказчиком проверки соответствия предполагаемого единственного поставщика (подрядчика, исполнителя) требованиям</w:t>
            </w:r>
            <w:r>
              <w:rPr>
                <w:rFonts w:ascii="Times New Roman" w:hAnsi="Times New Roman" w:cs="Times New Roman"/>
                <w:sz w:val="28"/>
                <w:szCs w:val="28"/>
              </w:rPr>
              <w:t xml:space="preserve"> статьи 31 Федерального закона № 44-ФЗ;</w:t>
            </w:r>
          </w:p>
        </w:tc>
        <w:tc>
          <w:tcPr>
            <w:tcW w:w="5211" w:type="dxa"/>
          </w:tcPr>
          <w:p w:rsidR="003A1B49" w:rsidRDefault="003A1B49" w:rsidP="003A1B49">
            <w:pPr>
              <w:widowControl w:val="0"/>
              <w:tabs>
                <w:tab w:val="left" w:pos="555"/>
                <w:tab w:val="left" w:pos="993"/>
              </w:tabs>
              <w:jc w:val="both"/>
              <w:rPr>
                <w:rFonts w:ascii="Times New Roman" w:hAnsi="Times New Roman" w:cs="Times New Roman"/>
                <w:i/>
                <w:sz w:val="28"/>
                <w:szCs w:val="28"/>
              </w:rPr>
            </w:pPr>
            <w:proofErr w:type="gramStart"/>
            <w:r w:rsidRPr="003A1B49">
              <w:rPr>
                <w:rFonts w:ascii="Times New Roman" w:hAnsi="Times New Roman" w:cs="Times New Roman"/>
                <w:i/>
                <w:sz w:val="28"/>
                <w:szCs w:val="28"/>
              </w:rPr>
              <w:t>Соответствует</w:t>
            </w:r>
            <w:proofErr w:type="gramEnd"/>
            <w:r w:rsidRPr="003A1B49">
              <w:rPr>
                <w:rFonts w:ascii="Times New Roman" w:hAnsi="Times New Roman" w:cs="Times New Roman"/>
                <w:i/>
                <w:sz w:val="28"/>
                <w:szCs w:val="28"/>
              </w:rPr>
              <w:t>/ не соответствует требованиям статьи 31 Федерального закона № 44-ФЗ, указать причины в случае несоответствия</w:t>
            </w:r>
          </w:p>
          <w:p w:rsidR="006C040B" w:rsidRDefault="006C040B" w:rsidP="003A1B49">
            <w:pPr>
              <w:widowControl w:val="0"/>
              <w:tabs>
                <w:tab w:val="left" w:pos="555"/>
                <w:tab w:val="left" w:pos="993"/>
              </w:tabs>
              <w:jc w:val="both"/>
              <w:rPr>
                <w:rFonts w:ascii="Times New Roman" w:hAnsi="Times New Roman" w:cs="Times New Roman"/>
                <w:i/>
                <w:sz w:val="28"/>
                <w:szCs w:val="28"/>
              </w:rPr>
            </w:pPr>
          </w:p>
          <w:p w:rsidR="006C040B" w:rsidRPr="003A1B49" w:rsidRDefault="006C040B" w:rsidP="003A1B49">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 xml:space="preserve">е) информация об исполнении предполагаемым единственным поставщиком (подрядчиком, исполнителем) своих обязательств по контракту лично или с привлечением к его исполнению субподрядчиков, соисполнителей и обоснование необходимости их привлечения, а также требование к объему исполнения этим единственным поставщиком (подрядчиком, исполнителем) своих обязательств по такому </w:t>
            </w:r>
            <w:proofErr w:type="gramStart"/>
            <w:r w:rsidRPr="00CB171D">
              <w:rPr>
                <w:rFonts w:ascii="Times New Roman" w:hAnsi="Times New Roman" w:cs="Times New Roman"/>
                <w:sz w:val="28"/>
                <w:szCs w:val="28"/>
              </w:rPr>
              <w:t>контракту</w:t>
            </w:r>
            <w:proofErr w:type="gramEnd"/>
            <w:r w:rsidRPr="00CB171D">
              <w:rPr>
                <w:rFonts w:ascii="Times New Roman" w:hAnsi="Times New Roman" w:cs="Times New Roman"/>
                <w:sz w:val="28"/>
                <w:szCs w:val="28"/>
              </w:rPr>
              <w:t xml:space="preserve"> лично, установленному в виде процента от цены заключаемого с ним контракта, в случае привлечения к его исполнению </w:t>
            </w:r>
            <w:r>
              <w:rPr>
                <w:rFonts w:ascii="Times New Roman" w:hAnsi="Times New Roman" w:cs="Times New Roman"/>
                <w:sz w:val="28"/>
                <w:szCs w:val="28"/>
              </w:rPr>
              <w:t>субподрядчиков, соисполнителей;</w:t>
            </w:r>
          </w:p>
        </w:tc>
        <w:tc>
          <w:tcPr>
            <w:tcW w:w="5211" w:type="dxa"/>
          </w:tcPr>
          <w:p w:rsidR="003A1B49" w:rsidRDefault="003A1B49" w:rsidP="003A1B49">
            <w:pPr>
              <w:widowControl w:val="0"/>
              <w:tabs>
                <w:tab w:val="left" w:pos="555"/>
                <w:tab w:val="left" w:pos="993"/>
              </w:tabs>
              <w:jc w:val="both"/>
              <w:rPr>
                <w:rFonts w:ascii="Times New Roman" w:hAnsi="Times New Roman" w:cs="Times New Roman"/>
                <w:i/>
                <w:sz w:val="28"/>
                <w:szCs w:val="28"/>
              </w:rPr>
            </w:pPr>
            <w:proofErr w:type="gramStart"/>
            <w:r w:rsidRPr="003A1B49">
              <w:rPr>
                <w:rFonts w:ascii="Times New Roman" w:hAnsi="Times New Roman" w:cs="Times New Roman"/>
                <w:i/>
                <w:sz w:val="28"/>
                <w:szCs w:val="28"/>
              </w:rPr>
              <w:t>Указывается информация об исполнении предполагаемым единственным поставщиком (подрядчиком, исполнителем) своих обязательств по контракту лично или с привлечением к его исполнению субподрядчиков, соисполнителей и обоснование необходимости их привлечения</w:t>
            </w:r>
            <w:r>
              <w:rPr>
                <w:rFonts w:ascii="Times New Roman" w:hAnsi="Times New Roman" w:cs="Times New Roman"/>
                <w:i/>
                <w:sz w:val="28"/>
                <w:szCs w:val="28"/>
              </w:rPr>
              <w:t xml:space="preserve">, а также процент личного исполнения обязательств по контракту </w:t>
            </w:r>
            <w:r w:rsidRPr="003A1B49">
              <w:rPr>
                <w:rFonts w:ascii="Times New Roman" w:hAnsi="Times New Roman" w:cs="Times New Roman"/>
                <w:i/>
                <w:sz w:val="28"/>
                <w:szCs w:val="28"/>
              </w:rPr>
              <w:t>единственным поставщиком (подрядчиком, исполнителем)</w:t>
            </w:r>
            <w:r>
              <w:rPr>
                <w:rFonts w:ascii="Times New Roman" w:hAnsi="Times New Roman" w:cs="Times New Roman"/>
                <w:i/>
                <w:sz w:val="28"/>
                <w:szCs w:val="28"/>
              </w:rPr>
              <w:t xml:space="preserve"> (указывается в случае привлечения </w:t>
            </w:r>
            <w:r w:rsidRPr="003A1B49">
              <w:rPr>
                <w:rFonts w:ascii="Times New Roman" w:hAnsi="Times New Roman" w:cs="Times New Roman"/>
                <w:i/>
                <w:sz w:val="28"/>
                <w:szCs w:val="28"/>
              </w:rPr>
              <w:t>субподрядчиков, соисполнителей</w:t>
            </w:r>
            <w:r>
              <w:rPr>
                <w:rFonts w:ascii="Times New Roman" w:hAnsi="Times New Roman" w:cs="Times New Roman"/>
                <w:i/>
                <w:sz w:val="28"/>
                <w:szCs w:val="28"/>
              </w:rPr>
              <w:t>)</w:t>
            </w:r>
            <w:proofErr w:type="gramEnd"/>
          </w:p>
          <w:p w:rsidR="006C040B" w:rsidRDefault="006C040B" w:rsidP="003A1B49">
            <w:pPr>
              <w:widowControl w:val="0"/>
              <w:tabs>
                <w:tab w:val="left" w:pos="555"/>
                <w:tab w:val="left" w:pos="993"/>
              </w:tabs>
              <w:jc w:val="both"/>
              <w:rPr>
                <w:rFonts w:ascii="Times New Roman" w:hAnsi="Times New Roman" w:cs="Times New Roman"/>
                <w:i/>
                <w:sz w:val="28"/>
                <w:szCs w:val="28"/>
              </w:rPr>
            </w:pPr>
          </w:p>
          <w:p w:rsidR="006C040B" w:rsidRPr="003A1B49" w:rsidRDefault="006C040B" w:rsidP="003A1B49">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ж) информация об установлен</w:t>
            </w:r>
            <w:r>
              <w:rPr>
                <w:rFonts w:ascii="Times New Roman" w:hAnsi="Times New Roman" w:cs="Times New Roman"/>
                <w:sz w:val="28"/>
                <w:szCs w:val="28"/>
              </w:rPr>
              <w:t>ии этапов исполнения контракта;</w:t>
            </w:r>
          </w:p>
        </w:tc>
        <w:tc>
          <w:tcPr>
            <w:tcW w:w="5211" w:type="dxa"/>
          </w:tcPr>
          <w:p w:rsidR="003A1B49" w:rsidRDefault="003A1B49" w:rsidP="00EA33A7">
            <w:pPr>
              <w:widowControl w:val="0"/>
              <w:tabs>
                <w:tab w:val="left" w:pos="555"/>
                <w:tab w:val="left" w:pos="993"/>
              </w:tabs>
              <w:jc w:val="both"/>
              <w:rPr>
                <w:rFonts w:ascii="Times New Roman" w:hAnsi="Times New Roman" w:cs="Times New Roman"/>
                <w:i/>
                <w:sz w:val="28"/>
                <w:szCs w:val="28"/>
              </w:rPr>
            </w:pPr>
            <w:proofErr w:type="gramStart"/>
            <w:r w:rsidRPr="003A1B49">
              <w:rPr>
                <w:rFonts w:ascii="Times New Roman" w:hAnsi="Times New Roman" w:cs="Times New Roman"/>
                <w:i/>
                <w:sz w:val="28"/>
                <w:szCs w:val="28"/>
              </w:rPr>
              <w:t>Установлены</w:t>
            </w:r>
            <w:proofErr w:type="gramEnd"/>
            <w:r w:rsidRPr="003A1B49">
              <w:rPr>
                <w:rFonts w:ascii="Times New Roman" w:hAnsi="Times New Roman" w:cs="Times New Roman"/>
                <w:i/>
                <w:sz w:val="28"/>
                <w:szCs w:val="28"/>
              </w:rPr>
              <w:t xml:space="preserve">/ не установлены, указываются сведения об </w:t>
            </w:r>
            <w:r w:rsidR="00EA33A7">
              <w:rPr>
                <w:rFonts w:ascii="Times New Roman" w:hAnsi="Times New Roman" w:cs="Times New Roman"/>
                <w:i/>
                <w:sz w:val="28"/>
                <w:szCs w:val="28"/>
              </w:rPr>
              <w:t xml:space="preserve">отдельных </w:t>
            </w:r>
            <w:r w:rsidRPr="003A1B49">
              <w:rPr>
                <w:rFonts w:ascii="Times New Roman" w:hAnsi="Times New Roman" w:cs="Times New Roman"/>
                <w:i/>
                <w:sz w:val="28"/>
                <w:szCs w:val="28"/>
              </w:rPr>
              <w:t xml:space="preserve">этапах исполнения контракта в случае, если </w:t>
            </w:r>
            <w:r w:rsidR="00EA33A7">
              <w:rPr>
                <w:rFonts w:ascii="Times New Roman" w:hAnsi="Times New Roman" w:cs="Times New Roman"/>
                <w:i/>
                <w:sz w:val="28"/>
                <w:szCs w:val="28"/>
              </w:rPr>
              <w:t xml:space="preserve">предусмотрены соответствующие этапы (о сроках, </w:t>
            </w:r>
            <w:r w:rsidR="00EA33A7" w:rsidRPr="00EA33A7">
              <w:rPr>
                <w:rFonts w:ascii="Times New Roman" w:hAnsi="Times New Roman" w:cs="Times New Roman"/>
                <w:i/>
                <w:sz w:val="28"/>
                <w:szCs w:val="28"/>
              </w:rPr>
              <w:t>цене отдельных этапов исполнения контракта</w:t>
            </w:r>
            <w:r w:rsidR="00EA33A7">
              <w:rPr>
                <w:rFonts w:ascii="Times New Roman" w:hAnsi="Times New Roman" w:cs="Times New Roman"/>
                <w:i/>
                <w:sz w:val="28"/>
                <w:szCs w:val="28"/>
              </w:rPr>
              <w:t>)</w:t>
            </w:r>
          </w:p>
          <w:p w:rsidR="006C040B" w:rsidRDefault="006C040B" w:rsidP="00EA33A7">
            <w:pPr>
              <w:widowControl w:val="0"/>
              <w:tabs>
                <w:tab w:val="left" w:pos="555"/>
                <w:tab w:val="left" w:pos="993"/>
              </w:tabs>
              <w:jc w:val="both"/>
              <w:rPr>
                <w:rFonts w:ascii="Times New Roman" w:hAnsi="Times New Roman" w:cs="Times New Roman"/>
                <w:i/>
                <w:sz w:val="28"/>
                <w:szCs w:val="28"/>
              </w:rPr>
            </w:pPr>
          </w:p>
          <w:p w:rsidR="006C040B" w:rsidRPr="003A1B49" w:rsidRDefault="006C040B" w:rsidP="00EA33A7">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 xml:space="preserve">з) информация о размере аванса (в случае, если контрактом предусмотрена выплата аванса), о размере аванса в отношении каждого этапа исполнения </w:t>
            </w:r>
            <w:r w:rsidRPr="00CB171D">
              <w:rPr>
                <w:rFonts w:ascii="Times New Roman" w:hAnsi="Times New Roman" w:cs="Times New Roman"/>
                <w:sz w:val="28"/>
                <w:szCs w:val="28"/>
              </w:rPr>
              <w:lastRenderedPageBreak/>
              <w:t xml:space="preserve">контракта (если контрактом предусмотрены этапы </w:t>
            </w:r>
            <w:r>
              <w:rPr>
                <w:rFonts w:ascii="Times New Roman" w:hAnsi="Times New Roman" w:cs="Times New Roman"/>
                <w:sz w:val="28"/>
                <w:szCs w:val="28"/>
              </w:rPr>
              <w:t>исполнения контракта);</w:t>
            </w:r>
          </w:p>
        </w:tc>
        <w:tc>
          <w:tcPr>
            <w:tcW w:w="5211" w:type="dxa"/>
          </w:tcPr>
          <w:p w:rsidR="003A1B49" w:rsidRDefault="00EA33A7" w:rsidP="00EA33A7">
            <w:pPr>
              <w:widowControl w:val="0"/>
              <w:tabs>
                <w:tab w:val="left" w:pos="555"/>
                <w:tab w:val="left" w:pos="993"/>
              </w:tabs>
              <w:jc w:val="both"/>
              <w:rPr>
                <w:rFonts w:ascii="Times New Roman" w:hAnsi="Times New Roman" w:cs="Times New Roman"/>
                <w:i/>
                <w:sz w:val="28"/>
                <w:szCs w:val="28"/>
              </w:rPr>
            </w:pPr>
            <w:r w:rsidRPr="00EA33A7">
              <w:rPr>
                <w:rFonts w:ascii="Times New Roman" w:hAnsi="Times New Roman" w:cs="Times New Roman"/>
                <w:i/>
                <w:sz w:val="28"/>
                <w:szCs w:val="28"/>
              </w:rPr>
              <w:lastRenderedPageBreak/>
              <w:t xml:space="preserve">Аванс </w:t>
            </w:r>
            <w:proofErr w:type="gramStart"/>
            <w:r w:rsidRPr="00EA33A7">
              <w:rPr>
                <w:rFonts w:ascii="Times New Roman" w:hAnsi="Times New Roman" w:cs="Times New Roman"/>
                <w:i/>
                <w:sz w:val="28"/>
                <w:szCs w:val="28"/>
              </w:rPr>
              <w:t>предусмотрен</w:t>
            </w:r>
            <w:proofErr w:type="gramEnd"/>
            <w:r w:rsidRPr="00EA33A7">
              <w:rPr>
                <w:rFonts w:ascii="Times New Roman" w:hAnsi="Times New Roman" w:cs="Times New Roman"/>
                <w:i/>
                <w:sz w:val="28"/>
                <w:szCs w:val="28"/>
              </w:rPr>
              <w:t>/не предусмотрен</w:t>
            </w:r>
            <w:r>
              <w:rPr>
                <w:rFonts w:ascii="Times New Roman" w:hAnsi="Times New Roman" w:cs="Times New Roman"/>
                <w:i/>
                <w:sz w:val="28"/>
                <w:szCs w:val="28"/>
              </w:rPr>
              <w:t>.                  В случае</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если авансирование предусмотрено указывается размер аванса. Е</w:t>
            </w:r>
            <w:r w:rsidRPr="00EA33A7">
              <w:rPr>
                <w:rFonts w:ascii="Times New Roman" w:hAnsi="Times New Roman" w:cs="Times New Roman"/>
                <w:i/>
                <w:sz w:val="28"/>
                <w:szCs w:val="28"/>
              </w:rPr>
              <w:t xml:space="preserve">сли контрактом </w:t>
            </w:r>
            <w:proofErr w:type="gramStart"/>
            <w:r w:rsidRPr="00EA33A7">
              <w:rPr>
                <w:rFonts w:ascii="Times New Roman" w:hAnsi="Times New Roman" w:cs="Times New Roman"/>
                <w:i/>
                <w:sz w:val="28"/>
                <w:szCs w:val="28"/>
              </w:rPr>
              <w:lastRenderedPageBreak/>
              <w:t>предусмотрены этапы исполнения контракта</w:t>
            </w:r>
            <w:r>
              <w:rPr>
                <w:rFonts w:ascii="Times New Roman" w:hAnsi="Times New Roman" w:cs="Times New Roman"/>
                <w:i/>
                <w:sz w:val="28"/>
                <w:szCs w:val="28"/>
              </w:rPr>
              <w:t xml:space="preserve"> указывается</w:t>
            </w:r>
            <w:proofErr w:type="gramEnd"/>
            <w:r>
              <w:rPr>
                <w:rFonts w:ascii="Times New Roman" w:hAnsi="Times New Roman" w:cs="Times New Roman"/>
                <w:i/>
                <w:sz w:val="28"/>
                <w:szCs w:val="28"/>
              </w:rPr>
              <w:t xml:space="preserve"> размер аванса </w:t>
            </w:r>
            <w:r w:rsidRPr="00EA33A7">
              <w:rPr>
                <w:rFonts w:ascii="Times New Roman" w:hAnsi="Times New Roman" w:cs="Times New Roman"/>
                <w:i/>
                <w:sz w:val="28"/>
                <w:szCs w:val="28"/>
              </w:rPr>
              <w:t>в отношении кажд</w:t>
            </w:r>
            <w:r>
              <w:rPr>
                <w:rFonts w:ascii="Times New Roman" w:hAnsi="Times New Roman" w:cs="Times New Roman"/>
                <w:i/>
                <w:sz w:val="28"/>
                <w:szCs w:val="28"/>
              </w:rPr>
              <w:t>ого этапа исполнения контракта</w:t>
            </w:r>
          </w:p>
          <w:p w:rsidR="006C040B" w:rsidRDefault="006C040B" w:rsidP="00EA33A7">
            <w:pPr>
              <w:widowControl w:val="0"/>
              <w:tabs>
                <w:tab w:val="left" w:pos="555"/>
                <w:tab w:val="left" w:pos="993"/>
              </w:tabs>
              <w:jc w:val="both"/>
              <w:rPr>
                <w:rFonts w:ascii="Times New Roman" w:hAnsi="Times New Roman" w:cs="Times New Roman"/>
                <w:i/>
                <w:sz w:val="28"/>
                <w:szCs w:val="28"/>
              </w:rPr>
            </w:pPr>
          </w:p>
          <w:p w:rsidR="006C040B" w:rsidRPr="00EA33A7" w:rsidRDefault="006C040B" w:rsidP="00EA33A7">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lastRenderedPageBreak/>
              <w:t>и) информация об установлении требования к обеспечению исполнения контракта или обоснование нецелесообразности установления такого требования; информация об установлении требования к обеспечению гарантийных обязательств или обоснование нецелесообразности у</w:t>
            </w:r>
            <w:r>
              <w:rPr>
                <w:rFonts w:ascii="Times New Roman" w:hAnsi="Times New Roman" w:cs="Times New Roman"/>
                <w:sz w:val="28"/>
                <w:szCs w:val="28"/>
              </w:rPr>
              <w:t>становления таких требований;</w:t>
            </w:r>
          </w:p>
        </w:tc>
        <w:tc>
          <w:tcPr>
            <w:tcW w:w="5211" w:type="dxa"/>
          </w:tcPr>
          <w:p w:rsidR="003A1B49" w:rsidRDefault="00EA33A7" w:rsidP="00EA33A7">
            <w:pPr>
              <w:widowControl w:val="0"/>
              <w:tabs>
                <w:tab w:val="left" w:pos="555"/>
                <w:tab w:val="left" w:pos="993"/>
              </w:tabs>
              <w:jc w:val="both"/>
              <w:rPr>
                <w:rFonts w:ascii="Times New Roman" w:hAnsi="Times New Roman" w:cs="Times New Roman"/>
                <w:i/>
                <w:sz w:val="28"/>
                <w:szCs w:val="28"/>
              </w:rPr>
            </w:pPr>
            <w:r w:rsidRPr="00EA33A7">
              <w:rPr>
                <w:rFonts w:ascii="Times New Roman" w:hAnsi="Times New Roman" w:cs="Times New Roman"/>
                <w:i/>
                <w:sz w:val="28"/>
                <w:szCs w:val="28"/>
              </w:rPr>
              <w:t>Указывается размер обеспечения исполнения контракта, обеспечения гарантийных обязательств. В случае</w:t>
            </w:r>
            <w:proofErr w:type="gramStart"/>
            <w:r w:rsidRPr="00EA33A7">
              <w:rPr>
                <w:rFonts w:ascii="Times New Roman" w:hAnsi="Times New Roman" w:cs="Times New Roman"/>
                <w:i/>
                <w:sz w:val="28"/>
                <w:szCs w:val="28"/>
              </w:rPr>
              <w:t>,</w:t>
            </w:r>
            <w:proofErr w:type="gramEnd"/>
            <w:r w:rsidRPr="00EA33A7">
              <w:rPr>
                <w:rFonts w:ascii="Times New Roman" w:hAnsi="Times New Roman" w:cs="Times New Roman"/>
                <w:i/>
                <w:sz w:val="28"/>
                <w:szCs w:val="28"/>
              </w:rPr>
              <w:t xml:space="preserve"> если обеспечение исполнения контракта, обеспечение</w:t>
            </w:r>
            <w:r w:rsidRPr="00EA33A7">
              <w:rPr>
                <w:i/>
              </w:rPr>
              <w:t xml:space="preserve"> </w:t>
            </w:r>
            <w:r w:rsidRPr="00EA33A7">
              <w:rPr>
                <w:rFonts w:ascii="Times New Roman" w:hAnsi="Times New Roman" w:cs="Times New Roman"/>
                <w:i/>
                <w:sz w:val="28"/>
                <w:szCs w:val="28"/>
              </w:rPr>
              <w:t>гарантийных обязательств  не предусмотрено, указывается обоснование нецелесообразности установления таких требований</w:t>
            </w:r>
          </w:p>
          <w:p w:rsidR="006C040B" w:rsidRDefault="006C040B" w:rsidP="00EA33A7">
            <w:pPr>
              <w:widowControl w:val="0"/>
              <w:tabs>
                <w:tab w:val="left" w:pos="555"/>
                <w:tab w:val="left" w:pos="993"/>
              </w:tabs>
              <w:jc w:val="both"/>
              <w:rPr>
                <w:rFonts w:ascii="Times New Roman" w:hAnsi="Times New Roman" w:cs="Times New Roman"/>
                <w:i/>
                <w:sz w:val="28"/>
                <w:szCs w:val="28"/>
              </w:rPr>
            </w:pPr>
          </w:p>
          <w:p w:rsidR="006C040B" w:rsidRPr="00EA33A7" w:rsidRDefault="006C040B" w:rsidP="00EA33A7">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к) информация о казначейском сопровождении расчетов по контракту (расчетов по кон</w:t>
            </w:r>
            <w:r>
              <w:rPr>
                <w:rFonts w:ascii="Times New Roman" w:hAnsi="Times New Roman" w:cs="Times New Roman"/>
                <w:sz w:val="28"/>
                <w:szCs w:val="28"/>
              </w:rPr>
              <w:t>тракту в части выплаты аванса);</w:t>
            </w:r>
          </w:p>
        </w:tc>
        <w:tc>
          <w:tcPr>
            <w:tcW w:w="5211" w:type="dxa"/>
          </w:tcPr>
          <w:p w:rsidR="003A1B49" w:rsidRDefault="00EA33A7" w:rsidP="00CB171D">
            <w:pPr>
              <w:widowControl w:val="0"/>
              <w:tabs>
                <w:tab w:val="left" w:pos="555"/>
                <w:tab w:val="left" w:pos="993"/>
              </w:tabs>
              <w:jc w:val="both"/>
              <w:rPr>
                <w:rFonts w:ascii="Times New Roman" w:hAnsi="Times New Roman" w:cs="Times New Roman"/>
                <w:i/>
                <w:sz w:val="28"/>
                <w:szCs w:val="28"/>
              </w:rPr>
            </w:pPr>
            <w:proofErr w:type="gramStart"/>
            <w:r w:rsidRPr="00EA33A7">
              <w:rPr>
                <w:rFonts w:ascii="Times New Roman" w:hAnsi="Times New Roman" w:cs="Times New Roman"/>
                <w:i/>
                <w:sz w:val="28"/>
                <w:szCs w:val="28"/>
              </w:rPr>
              <w:t>Подлежат</w:t>
            </w:r>
            <w:proofErr w:type="gramEnd"/>
            <w:r w:rsidRPr="00EA33A7">
              <w:rPr>
                <w:rFonts w:ascii="Times New Roman" w:hAnsi="Times New Roman" w:cs="Times New Roman"/>
                <w:i/>
                <w:sz w:val="28"/>
                <w:szCs w:val="28"/>
              </w:rPr>
              <w:t>/не подлежат с указанием правового основания</w:t>
            </w:r>
          </w:p>
          <w:p w:rsidR="006C040B" w:rsidRDefault="006C040B" w:rsidP="00CB171D">
            <w:pPr>
              <w:widowControl w:val="0"/>
              <w:tabs>
                <w:tab w:val="left" w:pos="555"/>
                <w:tab w:val="left" w:pos="993"/>
              </w:tabs>
              <w:jc w:val="both"/>
              <w:rPr>
                <w:rFonts w:ascii="Times New Roman" w:hAnsi="Times New Roman" w:cs="Times New Roman"/>
                <w:i/>
                <w:sz w:val="28"/>
                <w:szCs w:val="28"/>
              </w:rPr>
            </w:pPr>
          </w:p>
          <w:p w:rsidR="006C040B" w:rsidRPr="00EA33A7" w:rsidRDefault="006C040B" w:rsidP="00CB171D">
            <w:pPr>
              <w:widowControl w:val="0"/>
              <w:tabs>
                <w:tab w:val="left" w:pos="555"/>
                <w:tab w:val="left" w:pos="993"/>
              </w:tabs>
              <w:jc w:val="both"/>
              <w:rPr>
                <w:rFonts w:ascii="Times New Roman" w:hAnsi="Times New Roman" w:cs="Times New Roman"/>
                <w:i/>
                <w:sz w:val="28"/>
                <w:szCs w:val="28"/>
              </w:rPr>
            </w:pPr>
          </w:p>
        </w:tc>
      </w:tr>
      <w:tr w:rsidR="003A1B49" w:rsidTr="003A1B49">
        <w:tc>
          <w:tcPr>
            <w:tcW w:w="5210" w:type="dxa"/>
          </w:tcPr>
          <w:p w:rsidR="003A1B49" w:rsidRDefault="003A1B49" w:rsidP="003A1B49">
            <w:pPr>
              <w:widowControl w:val="0"/>
              <w:tabs>
                <w:tab w:val="left" w:pos="555"/>
                <w:tab w:val="left" w:pos="993"/>
              </w:tabs>
              <w:ind w:firstLine="567"/>
              <w:jc w:val="both"/>
              <w:rPr>
                <w:rFonts w:ascii="Times New Roman" w:hAnsi="Times New Roman" w:cs="Times New Roman"/>
                <w:sz w:val="28"/>
                <w:szCs w:val="28"/>
              </w:rPr>
            </w:pPr>
            <w:r w:rsidRPr="00CB171D">
              <w:rPr>
                <w:rFonts w:ascii="Times New Roman" w:hAnsi="Times New Roman" w:cs="Times New Roman"/>
                <w:sz w:val="28"/>
                <w:szCs w:val="28"/>
              </w:rPr>
              <w:t>л) информация об источниках финансирования закупки.</w:t>
            </w:r>
          </w:p>
        </w:tc>
        <w:tc>
          <w:tcPr>
            <w:tcW w:w="5211" w:type="dxa"/>
          </w:tcPr>
          <w:p w:rsidR="006C040B" w:rsidRDefault="00EA33A7" w:rsidP="00CB171D">
            <w:pPr>
              <w:widowControl w:val="0"/>
              <w:tabs>
                <w:tab w:val="left" w:pos="555"/>
                <w:tab w:val="left" w:pos="993"/>
              </w:tabs>
              <w:jc w:val="both"/>
              <w:rPr>
                <w:rFonts w:ascii="Times New Roman" w:hAnsi="Times New Roman" w:cs="Times New Roman"/>
                <w:i/>
                <w:sz w:val="28"/>
                <w:szCs w:val="28"/>
              </w:rPr>
            </w:pPr>
            <w:r w:rsidRPr="00EA33A7">
              <w:rPr>
                <w:rFonts w:ascii="Times New Roman" w:hAnsi="Times New Roman" w:cs="Times New Roman"/>
                <w:i/>
                <w:sz w:val="28"/>
                <w:szCs w:val="28"/>
              </w:rPr>
              <w:t>Указывается источник финансирования закупки</w:t>
            </w:r>
          </w:p>
          <w:p w:rsidR="006C040B" w:rsidRPr="00EA33A7" w:rsidRDefault="006C040B" w:rsidP="00CB171D">
            <w:pPr>
              <w:widowControl w:val="0"/>
              <w:tabs>
                <w:tab w:val="left" w:pos="555"/>
                <w:tab w:val="left" w:pos="993"/>
              </w:tabs>
              <w:jc w:val="both"/>
              <w:rPr>
                <w:rFonts w:ascii="Times New Roman" w:hAnsi="Times New Roman" w:cs="Times New Roman"/>
                <w:i/>
                <w:sz w:val="28"/>
                <w:szCs w:val="28"/>
              </w:rPr>
            </w:pPr>
          </w:p>
        </w:tc>
      </w:tr>
    </w:tbl>
    <w:p w:rsidR="006C040B" w:rsidRDefault="006C040B" w:rsidP="006C040B">
      <w:pPr>
        <w:autoSpaceDE w:val="0"/>
        <w:autoSpaceDN w:val="0"/>
        <w:adjustRightInd w:val="0"/>
        <w:spacing w:after="0" w:line="240" w:lineRule="auto"/>
        <w:ind w:firstLine="539"/>
        <w:jc w:val="both"/>
        <w:rPr>
          <w:rFonts w:ascii="Times New Roman" w:hAnsi="Times New Roman" w:cs="Times New Roman"/>
          <w:bCs/>
          <w:sz w:val="28"/>
          <w:szCs w:val="28"/>
        </w:rPr>
      </w:pPr>
    </w:p>
    <w:p w:rsidR="00163464" w:rsidRDefault="00163464" w:rsidP="006C040B">
      <w:pPr>
        <w:autoSpaceDE w:val="0"/>
        <w:autoSpaceDN w:val="0"/>
        <w:adjustRightInd w:val="0"/>
        <w:spacing w:after="0" w:line="240" w:lineRule="auto"/>
        <w:ind w:firstLine="539"/>
        <w:jc w:val="both"/>
        <w:rPr>
          <w:rFonts w:ascii="Times New Roman" w:hAnsi="Times New Roman" w:cs="Times New Roman"/>
          <w:bCs/>
          <w:sz w:val="28"/>
          <w:szCs w:val="28"/>
        </w:rPr>
      </w:pPr>
      <w:r w:rsidRPr="00163464">
        <w:rPr>
          <w:rFonts w:ascii="Times New Roman" w:hAnsi="Times New Roman" w:cs="Times New Roman"/>
          <w:bCs/>
          <w:sz w:val="28"/>
          <w:szCs w:val="28"/>
        </w:rPr>
        <w:t xml:space="preserve">Результат голосования: </w:t>
      </w:r>
    </w:p>
    <w:p w:rsidR="00EA33A7" w:rsidRPr="00A35646" w:rsidRDefault="00EA33A7" w:rsidP="006C040B">
      <w:pPr>
        <w:autoSpaceDE w:val="0"/>
        <w:autoSpaceDN w:val="0"/>
        <w:adjustRightInd w:val="0"/>
        <w:spacing w:after="0" w:line="240" w:lineRule="auto"/>
        <w:ind w:firstLine="539"/>
        <w:jc w:val="both"/>
        <w:rPr>
          <w:rFonts w:ascii="Times New Roman" w:hAnsi="Times New Roman" w:cs="Times New Roman"/>
          <w:bCs/>
          <w:sz w:val="28"/>
          <w:szCs w:val="28"/>
        </w:rPr>
      </w:pPr>
      <w:r w:rsidRPr="00A35646">
        <w:rPr>
          <w:rFonts w:ascii="Times New Roman" w:hAnsi="Times New Roman" w:cs="Times New Roman"/>
          <w:bCs/>
          <w:sz w:val="28"/>
          <w:szCs w:val="28"/>
        </w:rPr>
        <w:t>«за»_________________ голосов;</w:t>
      </w:r>
    </w:p>
    <w:p w:rsidR="00EA33A7" w:rsidRPr="00A35646" w:rsidRDefault="00EA33A7" w:rsidP="006C040B">
      <w:pPr>
        <w:autoSpaceDE w:val="0"/>
        <w:autoSpaceDN w:val="0"/>
        <w:adjustRightInd w:val="0"/>
        <w:spacing w:after="0" w:line="240" w:lineRule="auto"/>
        <w:ind w:firstLine="539"/>
        <w:jc w:val="both"/>
        <w:rPr>
          <w:rFonts w:ascii="Times New Roman" w:hAnsi="Times New Roman" w:cs="Times New Roman"/>
          <w:bCs/>
          <w:sz w:val="28"/>
          <w:szCs w:val="28"/>
        </w:rPr>
      </w:pPr>
      <w:r w:rsidRPr="00A35646">
        <w:rPr>
          <w:rFonts w:ascii="Times New Roman" w:hAnsi="Times New Roman" w:cs="Times New Roman"/>
          <w:bCs/>
          <w:sz w:val="28"/>
          <w:szCs w:val="28"/>
        </w:rPr>
        <w:t>«против» ____________ голосов;</w:t>
      </w:r>
    </w:p>
    <w:p w:rsidR="00EA33A7" w:rsidRDefault="00EA33A7" w:rsidP="006C040B">
      <w:pPr>
        <w:autoSpaceDE w:val="0"/>
        <w:autoSpaceDN w:val="0"/>
        <w:adjustRightInd w:val="0"/>
        <w:spacing w:after="0" w:line="240" w:lineRule="auto"/>
        <w:ind w:firstLine="539"/>
        <w:jc w:val="both"/>
        <w:rPr>
          <w:rFonts w:ascii="Times New Roman" w:hAnsi="Times New Roman" w:cs="Times New Roman"/>
          <w:bCs/>
          <w:sz w:val="28"/>
          <w:szCs w:val="28"/>
        </w:rPr>
      </w:pPr>
      <w:r w:rsidRPr="00A35646">
        <w:rPr>
          <w:rFonts w:ascii="Times New Roman" w:hAnsi="Times New Roman" w:cs="Times New Roman"/>
          <w:bCs/>
          <w:sz w:val="28"/>
          <w:szCs w:val="28"/>
        </w:rPr>
        <w:t>«воздержалось» _______ голосов.</w:t>
      </w:r>
    </w:p>
    <w:p w:rsidR="006C040B" w:rsidRDefault="006C040B" w:rsidP="00EA33A7">
      <w:pPr>
        <w:autoSpaceDE w:val="0"/>
        <w:autoSpaceDN w:val="0"/>
        <w:adjustRightInd w:val="0"/>
        <w:ind w:firstLine="540"/>
        <w:jc w:val="both"/>
        <w:rPr>
          <w:rFonts w:ascii="Times New Roman" w:hAnsi="Times New Roman" w:cs="Times New Roman"/>
          <w:bCs/>
          <w:sz w:val="28"/>
          <w:szCs w:val="28"/>
        </w:rPr>
      </w:pPr>
      <w:bookmarkStart w:id="0" w:name="_GoBack"/>
      <w:bookmarkEnd w:id="0"/>
    </w:p>
    <w:p w:rsidR="00EA33A7" w:rsidRDefault="00EA33A7" w:rsidP="006C040B">
      <w:pPr>
        <w:autoSpaceDE w:val="0"/>
        <w:autoSpaceDN w:val="0"/>
        <w:adjustRightInd w:val="0"/>
        <w:spacing w:after="0" w:line="240" w:lineRule="auto"/>
        <w:ind w:firstLine="539"/>
        <w:jc w:val="both"/>
        <w:rPr>
          <w:rFonts w:ascii="Times New Roman" w:hAnsi="Times New Roman" w:cs="Times New Roman"/>
          <w:bCs/>
          <w:sz w:val="28"/>
          <w:szCs w:val="28"/>
        </w:rPr>
      </w:pPr>
      <w:r w:rsidRPr="00A35646">
        <w:rPr>
          <w:rFonts w:ascii="Times New Roman" w:hAnsi="Times New Roman" w:cs="Times New Roman"/>
          <w:bCs/>
          <w:sz w:val="28"/>
          <w:szCs w:val="28"/>
        </w:rPr>
        <w:t>Приняли решение</w:t>
      </w:r>
      <w:r>
        <w:rPr>
          <w:rFonts w:ascii="Times New Roman" w:hAnsi="Times New Roman" w:cs="Times New Roman"/>
          <w:bCs/>
          <w:sz w:val="28"/>
          <w:szCs w:val="28"/>
        </w:rPr>
        <w:t>:</w:t>
      </w:r>
      <w:r w:rsidRPr="00A35646">
        <w:rPr>
          <w:rFonts w:ascii="Times New Roman" w:hAnsi="Times New Roman" w:cs="Times New Roman"/>
          <w:bCs/>
          <w:sz w:val="28"/>
          <w:szCs w:val="28"/>
        </w:rPr>
        <w:t xml:space="preserve"> </w:t>
      </w:r>
    </w:p>
    <w:p w:rsidR="00EA33A7" w:rsidRPr="00EA33A7" w:rsidRDefault="00EA33A7" w:rsidP="006C040B">
      <w:pPr>
        <w:autoSpaceDE w:val="0"/>
        <w:autoSpaceDN w:val="0"/>
        <w:adjustRightInd w:val="0"/>
        <w:spacing w:after="0" w:line="240" w:lineRule="auto"/>
        <w:ind w:firstLine="539"/>
        <w:jc w:val="both"/>
        <w:rPr>
          <w:rFonts w:ascii="Times New Roman" w:hAnsi="Times New Roman" w:cs="Times New Roman"/>
          <w:bCs/>
          <w:sz w:val="28"/>
          <w:szCs w:val="28"/>
        </w:rPr>
      </w:pPr>
      <w:proofErr w:type="gramStart"/>
      <w:r w:rsidRPr="00A35646">
        <w:rPr>
          <w:rFonts w:ascii="Times New Roman" w:hAnsi="Times New Roman" w:cs="Times New Roman"/>
          <w:bCs/>
          <w:sz w:val="28"/>
          <w:szCs w:val="28"/>
        </w:rPr>
        <w:t xml:space="preserve">согласовать </w:t>
      </w:r>
      <w:r>
        <w:rPr>
          <w:rFonts w:ascii="Times New Roman" w:hAnsi="Times New Roman" w:cs="Times New Roman"/>
          <w:bCs/>
          <w:sz w:val="28"/>
          <w:szCs w:val="28"/>
        </w:rPr>
        <w:t xml:space="preserve">закупку у единственного поставщика (подрядчика, исполнителя) </w:t>
      </w:r>
      <w:r w:rsidRPr="00EA33A7">
        <w:rPr>
          <w:rFonts w:ascii="Times New Roman" w:hAnsi="Times New Roman" w:cs="Times New Roman"/>
          <w:bCs/>
          <w:i/>
          <w:sz w:val="28"/>
          <w:szCs w:val="28"/>
        </w:rPr>
        <w:t>(указывается необходимое)</w:t>
      </w:r>
      <w:r w:rsidRPr="00EA33A7">
        <w:rPr>
          <w:rFonts w:ascii="Times New Roman" w:hAnsi="Times New Roman" w:cs="Times New Roman"/>
          <w:bCs/>
          <w:sz w:val="28"/>
          <w:szCs w:val="28"/>
        </w:rPr>
        <w:t xml:space="preserve"> на поставку товара (выполнение работ, оказание услуг) </w:t>
      </w:r>
      <w:r w:rsidRPr="00EA33A7">
        <w:rPr>
          <w:rFonts w:ascii="Times New Roman" w:hAnsi="Times New Roman" w:cs="Times New Roman"/>
          <w:bCs/>
          <w:i/>
          <w:sz w:val="28"/>
          <w:szCs w:val="28"/>
        </w:rPr>
        <w:t>(указывается необходимое)</w:t>
      </w:r>
      <w:r w:rsidRPr="00EA33A7">
        <w:rPr>
          <w:rFonts w:ascii="Times New Roman" w:hAnsi="Times New Roman" w:cs="Times New Roman"/>
          <w:bCs/>
          <w:sz w:val="28"/>
          <w:szCs w:val="28"/>
        </w:rPr>
        <w:t xml:space="preserve"> __________________</w:t>
      </w:r>
      <w:r>
        <w:rPr>
          <w:rFonts w:ascii="Times New Roman" w:hAnsi="Times New Roman" w:cs="Times New Roman"/>
          <w:bCs/>
          <w:sz w:val="28"/>
          <w:szCs w:val="28"/>
        </w:rPr>
        <w:t xml:space="preserve">______________________ </w:t>
      </w:r>
      <w:r w:rsidRPr="00EA33A7">
        <w:rPr>
          <w:rFonts w:ascii="Times New Roman" w:hAnsi="Times New Roman" w:cs="Times New Roman"/>
          <w:bCs/>
          <w:i/>
          <w:sz w:val="28"/>
          <w:szCs w:val="28"/>
        </w:rPr>
        <w:t>(указывается предмет закупки)</w:t>
      </w:r>
      <w:r>
        <w:rPr>
          <w:rFonts w:ascii="Times New Roman" w:hAnsi="Times New Roman" w:cs="Times New Roman"/>
          <w:bCs/>
          <w:i/>
          <w:sz w:val="28"/>
          <w:szCs w:val="28"/>
        </w:rPr>
        <w:t xml:space="preserve">/ </w:t>
      </w:r>
      <w:r w:rsidRPr="00EA33A7">
        <w:rPr>
          <w:rFonts w:ascii="Times New Roman" w:hAnsi="Times New Roman" w:cs="Times New Roman"/>
          <w:bCs/>
          <w:sz w:val="28"/>
          <w:szCs w:val="28"/>
        </w:rPr>
        <w:t>отказать в согласовании</w:t>
      </w:r>
      <w:r>
        <w:rPr>
          <w:rFonts w:ascii="Times New Roman" w:hAnsi="Times New Roman" w:cs="Times New Roman"/>
          <w:bCs/>
          <w:i/>
          <w:sz w:val="28"/>
          <w:szCs w:val="28"/>
        </w:rPr>
        <w:t xml:space="preserve"> </w:t>
      </w:r>
      <w:r w:rsidRPr="00EA33A7">
        <w:rPr>
          <w:rFonts w:ascii="Times New Roman" w:hAnsi="Times New Roman" w:cs="Times New Roman"/>
          <w:bCs/>
          <w:sz w:val="28"/>
          <w:szCs w:val="28"/>
        </w:rPr>
        <w:t xml:space="preserve">закупки </w:t>
      </w:r>
      <w:r>
        <w:rPr>
          <w:rFonts w:ascii="Times New Roman" w:hAnsi="Times New Roman" w:cs="Times New Roman"/>
          <w:bCs/>
          <w:sz w:val="28"/>
          <w:szCs w:val="28"/>
        </w:rPr>
        <w:t xml:space="preserve">у единственного поставщика (подрядчика, исполнителя) </w:t>
      </w:r>
      <w:r w:rsidRPr="00EA33A7">
        <w:rPr>
          <w:rFonts w:ascii="Times New Roman" w:hAnsi="Times New Roman" w:cs="Times New Roman"/>
          <w:bCs/>
          <w:i/>
          <w:sz w:val="28"/>
          <w:szCs w:val="28"/>
        </w:rPr>
        <w:t>(указывается необходимое)</w:t>
      </w:r>
      <w:r w:rsidRPr="00EA33A7">
        <w:rPr>
          <w:rFonts w:ascii="Times New Roman" w:hAnsi="Times New Roman" w:cs="Times New Roman"/>
          <w:bCs/>
          <w:sz w:val="28"/>
          <w:szCs w:val="28"/>
        </w:rPr>
        <w:t xml:space="preserve"> на поставку товара (выполнение работ, оказание услуг) </w:t>
      </w:r>
      <w:r w:rsidRPr="00EA33A7">
        <w:rPr>
          <w:rFonts w:ascii="Times New Roman" w:hAnsi="Times New Roman" w:cs="Times New Roman"/>
          <w:bCs/>
          <w:i/>
          <w:sz w:val="28"/>
          <w:szCs w:val="28"/>
        </w:rPr>
        <w:t>(указывается необходимое)</w:t>
      </w:r>
      <w:r w:rsidRPr="00EA33A7">
        <w:rPr>
          <w:rFonts w:ascii="Times New Roman" w:hAnsi="Times New Roman" w:cs="Times New Roman"/>
          <w:bCs/>
          <w:sz w:val="28"/>
          <w:szCs w:val="28"/>
        </w:rPr>
        <w:t xml:space="preserve"> __________________</w:t>
      </w:r>
      <w:r>
        <w:rPr>
          <w:rFonts w:ascii="Times New Roman" w:hAnsi="Times New Roman" w:cs="Times New Roman"/>
          <w:bCs/>
          <w:sz w:val="28"/>
          <w:szCs w:val="28"/>
        </w:rPr>
        <w:t xml:space="preserve">______________________ </w:t>
      </w:r>
      <w:r w:rsidRPr="00EA33A7">
        <w:rPr>
          <w:rFonts w:ascii="Times New Roman" w:hAnsi="Times New Roman" w:cs="Times New Roman"/>
          <w:bCs/>
          <w:i/>
          <w:sz w:val="28"/>
          <w:szCs w:val="28"/>
        </w:rPr>
        <w:t>(указывается предмет закупки)</w:t>
      </w:r>
      <w:r>
        <w:rPr>
          <w:rFonts w:ascii="Times New Roman" w:hAnsi="Times New Roman" w:cs="Times New Roman"/>
          <w:bCs/>
          <w:i/>
          <w:sz w:val="28"/>
          <w:szCs w:val="28"/>
        </w:rPr>
        <w:t>.</w:t>
      </w:r>
      <w:proofErr w:type="gramEnd"/>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Председатель ведомственной  комиссии: _____________ (подпись/Ф.И.О.)</w:t>
      </w: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Секретарь ведомственной комиссии:       _____________ (подпись/Ф.И.О.)</w:t>
      </w:r>
    </w:p>
    <w:p w:rsidR="00A35646" w:rsidRPr="00A35646" w:rsidRDefault="00A35646" w:rsidP="00A35646">
      <w:pPr>
        <w:autoSpaceDE w:val="0"/>
        <w:autoSpaceDN w:val="0"/>
        <w:adjustRightInd w:val="0"/>
        <w:ind w:firstLine="540"/>
        <w:jc w:val="both"/>
        <w:rPr>
          <w:rFonts w:ascii="Times New Roman" w:hAnsi="Times New Roman" w:cs="Times New Roman"/>
          <w:sz w:val="28"/>
          <w:szCs w:val="28"/>
        </w:rPr>
      </w:pPr>
      <w:r w:rsidRPr="00A35646">
        <w:rPr>
          <w:rFonts w:ascii="Times New Roman" w:hAnsi="Times New Roman" w:cs="Times New Roman"/>
          <w:sz w:val="28"/>
          <w:szCs w:val="28"/>
        </w:rPr>
        <w:t>Члены ведомственной комиссии:              _____________ (подпись/Ф.И.О.)</w:t>
      </w:r>
    </w:p>
    <w:p w:rsidR="00A35646" w:rsidRPr="00A35646" w:rsidRDefault="00A35646" w:rsidP="00A35646">
      <w:pPr>
        <w:autoSpaceDE w:val="0"/>
        <w:autoSpaceDN w:val="0"/>
        <w:adjustRightInd w:val="0"/>
        <w:ind w:left="4956"/>
        <w:jc w:val="both"/>
        <w:rPr>
          <w:rFonts w:ascii="Times New Roman" w:hAnsi="Times New Roman" w:cs="Times New Roman"/>
          <w:sz w:val="28"/>
          <w:szCs w:val="28"/>
        </w:rPr>
      </w:pPr>
      <w:r w:rsidRPr="00A35646">
        <w:rPr>
          <w:rFonts w:ascii="Times New Roman" w:hAnsi="Times New Roman" w:cs="Times New Roman"/>
          <w:sz w:val="28"/>
          <w:szCs w:val="28"/>
        </w:rPr>
        <w:t xml:space="preserve">         _____________ (подпись/Ф.И.О.)</w:t>
      </w:r>
    </w:p>
    <w:p w:rsidR="00A35646" w:rsidRPr="00A35646" w:rsidRDefault="00A35646" w:rsidP="00A35646">
      <w:pPr>
        <w:autoSpaceDE w:val="0"/>
        <w:autoSpaceDN w:val="0"/>
        <w:adjustRightInd w:val="0"/>
        <w:ind w:left="4248" w:firstLine="708"/>
        <w:jc w:val="both"/>
        <w:rPr>
          <w:rFonts w:ascii="Times New Roman" w:hAnsi="Times New Roman" w:cs="Times New Roman"/>
          <w:sz w:val="28"/>
          <w:szCs w:val="28"/>
        </w:rPr>
      </w:pPr>
      <w:r w:rsidRPr="00A35646">
        <w:rPr>
          <w:rFonts w:ascii="Times New Roman" w:hAnsi="Times New Roman" w:cs="Times New Roman"/>
          <w:sz w:val="28"/>
          <w:szCs w:val="28"/>
        </w:rPr>
        <w:t xml:space="preserve">       ______________ (подпись/Ф.И.О.)</w:t>
      </w:r>
    </w:p>
    <w:p w:rsidR="00A35646" w:rsidRDefault="00A35646" w:rsidP="00A35646">
      <w:pPr>
        <w:widowControl w:val="0"/>
        <w:tabs>
          <w:tab w:val="left" w:pos="993"/>
        </w:tabs>
        <w:jc w:val="center"/>
        <w:rPr>
          <w:b/>
          <w:sz w:val="28"/>
          <w:szCs w:val="28"/>
        </w:rPr>
      </w:pPr>
    </w:p>
    <w:p w:rsidR="00A35646" w:rsidRDefault="00A35646" w:rsidP="00A35646">
      <w:pPr>
        <w:widowControl w:val="0"/>
        <w:tabs>
          <w:tab w:val="left" w:pos="993"/>
        </w:tabs>
        <w:jc w:val="center"/>
        <w:rPr>
          <w:b/>
          <w:sz w:val="28"/>
          <w:szCs w:val="28"/>
        </w:rPr>
      </w:pPr>
    </w:p>
    <w:p w:rsidR="008114DB" w:rsidRDefault="008114DB" w:rsidP="008114DB">
      <w:pPr>
        <w:widowControl w:val="0"/>
        <w:tabs>
          <w:tab w:val="left" w:pos="993"/>
        </w:tabs>
        <w:contextualSpacing/>
        <w:jc w:val="center"/>
        <w:rPr>
          <w:rFonts w:ascii="Times New Roman" w:hAnsi="Times New Roman" w:cs="Times New Roman"/>
          <w:b/>
          <w:sz w:val="28"/>
          <w:szCs w:val="28"/>
        </w:rPr>
      </w:pPr>
      <w:r>
        <w:rPr>
          <w:rFonts w:ascii="Times New Roman" w:hAnsi="Times New Roman" w:cs="Times New Roman"/>
          <w:b/>
          <w:sz w:val="28"/>
          <w:szCs w:val="28"/>
        </w:rPr>
        <w:t>Приложение № 2 «</w:t>
      </w:r>
      <w:r w:rsidRPr="00A35646">
        <w:rPr>
          <w:rFonts w:ascii="Times New Roman" w:hAnsi="Times New Roman" w:cs="Times New Roman"/>
          <w:b/>
          <w:sz w:val="28"/>
          <w:szCs w:val="28"/>
        </w:rPr>
        <w:t>Рекомендуемая форма</w:t>
      </w:r>
    </w:p>
    <w:p w:rsidR="008114DB" w:rsidRPr="00A35646" w:rsidRDefault="008114DB" w:rsidP="008114DB">
      <w:pPr>
        <w:widowControl w:val="0"/>
        <w:tabs>
          <w:tab w:val="left" w:pos="993"/>
        </w:tabs>
        <w:contextualSpacing/>
        <w:jc w:val="center"/>
        <w:rPr>
          <w:rFonts w:ascii="Times New Roman" w:hAnsi="Times New Roman" w:cs="Times New Roman"/>
          <w:b/>
          <w:sz w:val="28"/>
          <w:szCs w:val="28"/>
        </w:rPr>
      </w:pPr>
      <w:r w:rsidRPr="008114DB">
        <w:rPr>
          <w:rFonts w:ascii="Times New Roman" w:hAnsi="Times New Roman" w:cs="Times New Roman"/>
          <w:b/>
          <w:sz w:val="28"/>
          <w:szCs w:val="28"/>
        </w:rPr>
        <w:t>распоряжения Правительства Белгородской области об определении единственного поставщика (подрядчика, исполнителя)</w:t>
      </w:r>
      <w:r>
        <w:rPr>
          <w:rFonts w:ascii="Times New Roman" w:hAnsi="Times New Roman" w:cs="Times New Roman"/>
          <w:b/>
          <w:sz w:val="28"/>
          <w:szCs w:val="28"/>
        </w:rPr>
        <w:t>»</w:t>
      </w:r>
    </w:p>
    <w:p w:rsidR="008114DB" w:rsidRDefault="008114DB" w:rsidP="008114DB">
      <w:pPr>
        <w:autoSpaceDE w:val="0"/>
        <w:autoSpaceDN w:val="0"/>
        <w:adjustRightInd w:val="0"/>
        <w:spacing w:after="0" w:line="340" w:lineRule="exact"/>
        <w:ind w:firstLine="540"/>
        <w:jc w:val="both"/>
        <w:rPr>
          <w:rFonts w:ascii="Times New Roman" w:hAnsi="Times New Roman" w:cs="Times New Roman"/>
          <w:sz w:val="24"/>
          <w:szCs w:val="24"/>
        </w:rPr>
      </w:pPr>
    </w:p>
    <w:p w:rsidR="008114DB" w:rsidRPr="00831BF2" w:rsidRDefault="008114DB" w:rsidP="008114DB">
      <w:pPr>
        <w:widowControl w:val="0"/>
        <w:spacing w:after="0" w:line="240" w:lineRule="auto"/>
        <w:jc w:val="center"/>
        <w:rPr>
          <w:rFonts w:ascii="Times New Roman" w:hAnsi="Times New Roman" w:cs="Times New Roman"/>
          <w:b/>
          <w:sz w:val="28"/>
          <w:szCs w:val="28"/>
        </w:rPr>
      </w:pPr>
      <w:r w:rsidRPr="00831BF2">
        <w:rPr>
          <w:rFonts w:ascii="Times New Roman" w:hAnsi="Times New Roman" w:cs="Times New Roman"/>
          <w:b/>
          <w:sz w:val="28"/>
          <w:szCs w:val="28"/>
        </w:rPr>
        <w:t xml:space="preserve">ПРАВИТЕЛЬСТВО БЕЛГОРОДСКОЙ ОБЛАСТИ </w:t>
      </w:r>
    </w:p>
    <w:p w:rsidR="008114DB" w:rsidRDefault="008114DB" w:rsidP="008114DB">
      <w:pPr>
        <w:widowControl w:val="0"/>
        <w:spacing w:after="0" w:line="240" w:lineRule="auto"/>
        <w:jc w:val="center"/>
        <w:rPr>
          <w:rFonts w:ascii="Times New Roman" w:hAnsi="Times New Roman" w:cs="Times New Roman"/>
          <w:b/>
          <w:sz w:val="28"/>
          <w:szCs w:val="28"/>
        </w:rPr>
      </w:pPr>
      <w:r w:rsidRPr="00831BF2">
        <w:rPr>
          <w:rFonts w:ascii="Times New Roman" w:hAnsi="Times New Roman" w:cs="Times New Roman"/>
          <w:b/>
          <w:sz w:val="28"/>
          <w:szCs w:val="28"/>
        </w:rPr>
        <w:t xml:space="preserve">РАСПОРЯЖЕНИЕ </w:t>
      </w:r>
    </w:p>
    <w:p w:rsidR="008114DB" w:rsidRPr="008114DB" w:rsidRDefault="008114DB" w:rsidP="008114DB">
      <w:pPr>
        <w:widowControl w:val="0"/>
        <w:spacing w:after="0" w:line="240" w:lineRule="auto"/>
        <w:jc w:val="center"/>
        <w:rPr>
          <w:rFonts w:ascii="Times New Roman" w:hAnsi="Times New Roman" w:cs="Times New Roman"/>
          <w:b/>
          <w:sz w:val="28"/>
          <w:szCs w:val="28"/>
        </w:rPr>
      </w:pPr>
    </w:p>
    <w:p w:rsidR="008114DB" w:rsidRPr="008114DB" w:rsidRDefault="008114DB" w:rsidP="008114DB">
      <w:pPr>
        <w:widowControl w:val="0"/>
        <w:spacing w:after="0" w:line="240" w:lineRule="auto"/>
        <w:rPr>
          <w:rFonts w:ascii="Times New Roman" w:hAnsi="Times New Roman" w:cs="Times New Roman"/>
          <w:b/>
          <w:sz w:val="28"/>
          <w:szCs w:val="28"/>
        </w:rPr>
      </w:pPr>
      <w:r w:rsidRPr="008114DB">
        <w:rPr>
          <w:rFonts w:ascii="Times New Roman" w:hAnsi="Times New Roman" w:cs="Times New Roman"/>
          <w:b/>
          <w:sz w:val="28"/>
          <w:szCs w:val="28"/>
        </w:rPr>
        <w:t xml:space="preserve">«___» _______________ 2023 г.                              </w:t>
      </w:r>
      <w:r>
        <w:rPr>
          <w:rFonts w:ascii="Times New Roman" w:hAnsi="Times New Roman" w:cs="Times New Roman"/>
          <w:b/>
          <w:sz w:val="28"/>
          <w:szCs w:val="28"/>
        </w:rPr>
        <w:t xml:space="preserve">                 </w:t>
      </w:r>
      <w:r w:rsidRPr="008114DB">
        <w:rPr>
          <w:rFonts w:ascii="Times New Roman" w:hAnsi="Times New Roman" w:cs="Times New Roman"/>
          <w:b/>
          <w:sz w:val="28"/>
          <w:szCs w:val="28"/>
        </w:rPr>
        <w:t xml:space="preserve">                          №_____</w:t>
      </w:r>
    </w:p>
    <w:p w:rsidR="008114DB" w:rsidRDefault="008114DB" w:rsidP="008114DB">
      <w:pPr>
        <w:widowControl w:val="0"/>
        <w:spacing w:after="0" w:line="240" w:lineRule="auto"/>
        <w:rPr>
          <w:rFonts w:ascii="Times New Roman" w:eastAsia="Times New Roman" w:hAnsi="Times New Roman" w:cs="Times New Roman"/>
          <w:b/>
          <w:sz w:val="28"/>
          <w:szCs w:val="28"/>
        </w:rPr>
      </w:pPr>
    </w:p>
    <w:p w:rsidR="008114DB" w:rsidRDefault="008114DB" w:rsidP="008114DB">
      <w:pPr>
        <w:widowControl w:val="0"/>
        <w:spacing w:after="0" w:line="240" w:lineRule="auto"/>
        <w:jc w:val="center"/>
        <w:rPr>
          <w:rFonts w:ascii="Times New Roman" w:eastAsia="Times New Roman" w:hAnsi="Times New Roman" w:cs="Times New Roman"/>
          <w:i/>
          <w:sz w:val="28"/>
          <w:szCs w:val="28"/>
        </w:rPr>
      </w:pPr>
      <w:r w:rsidRPr="0012076C">
        <w:rPr>
          <w:rFonts w:ascii="Times New Roman" w:eastAsia="Times New Roman" w:hAnsi="Times New Roman" w:cs="Times New Roman"/>
          <w:i/>
          <w:sz w:val="28"/>
          <w:szCs w:val="28"/>
        </w:rPr>
        <w:t>(3 интервала от бланка до заголовка)</w:t>
      </w:r>
    </w:p>
    <w:p w:rsidR="008114DB" w:rsidRDefault="008114DB" w:rsidP="008114DB">
      <w:pPr>
        <w:widowControl w:val="0"/>
        <w:spacing w:after="0" w:line="240" w:lineRule="auto"/>
        <w:jc w:val="center"/>
        <w:rPr>
          <w:rFonts w:ascii="Times New Roman" w:eastAsia="Times New Roman" w:hAnsi="Times New Roman" w:cs="Times New Roman"/>
          <w:b/>
          <w:sz w:val="28"/>
          <w:szCs w:val="28"/>
        </w:rPr>
      </w:pPr>
    </w:p>
    <w:p w:rsidR="008114DB" w:rsidRDefault="008114DB" w:rsidP="008114DB">
      <w:pPr>
        <w:widowControl w:val="0"/>
        <w:spacing w:after="0" w:line="240" w:lineRule="auto"/>
        <w:jc w:val="center"/>
        <w:rPr>
          <w:rFonts w:ascii="Times New Roman" w:eastAsia="Times New Roman" w:hAnsi="Times New Roman" w:cs="Times New Roman"/>
          <w:b/>
          <w:sz w:val="28"/>
          <w:szCs w:val="28"/>
        </w:rPr>
      </w:pPr>
      <w:r w:rsidRPr="00DC7CEB">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б определении единственного поставщика (подрядчика, исполнителя)                      на поставку товара (выполнение работ, оказание услуг) ______________________________________________</w:t>
      </w:r>
      <w:r w:rsidRPr="00DC7CEB">
        <w:rPr>
          <w:rFonts w:ascii="Times New Roman" w:eastAsia="Times New Roman" w:hAnsi="Times New Roman" w:cs="Times New Roman"/>
          <w:b/>
          <w:sz w:val="28"/>
          <w:szCs w:val="28"/>
        </w:rPr>
        <w:t xml:space="preserve"> </w:t>
      </w:r>
      <w:r w:rsidRPr="008114DB">
        <w:rPr>
          <w:rFonts w:ascii="Times New Roman" w:eastAsia="Times New Roman" w:hAnsi="Times New Roman" w:cs="Times New Roman"/>
          <w:i/>
          <w:sz w:val="24"/>
          <w:szCs w:val="24"/>
        </w:rPr>
        <w:t>(указывается предмет  закупки</w:t>
      </w:r>
      <w:r w:rsidRPr="008114DB">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для обеспечения государственных нужд Белгородской области  </w:t>
      </w:r>
    </w:p>
    <w:p w:rsidR="008114DB" w:rsidRDefault="008114DB" w:rsidP="008114DB">
      <w:pPr>
        <w:widowControl w:val="0"/>
        <w:spacing w:after="0" w:line="240" w:lineRule="auto"/>
        <w:jc w:val="center"/>
        <w:rPr>
          <w:rFonts w:ascii="Times New Roman" w:eastAsia="Times New Roman" w:hAnsi="Times New Roman" w:cs="Times New Roman"/>
          <w:b/>
          <w:sz w:val="28"/>
          <w:szCs w:val="28"/>
        </w:rPr>
      </w:pPr>
    </w:p>
    <w:p w:rsidR="008114DB" w:rsidRPr="008E08B0" w:rsidRDefault="008114DB" w:rsidP="008114DB">
      <w:pPr>
        <w:spacing w:after="0" w:line="240" w:lineRule="auto"/>
        <w:jc w:val="center"/>
        <w:rPr>
          <w:rFonts w:ascii="Times New Roman" w:eastAsia="Times New Roman" w:hAnsi="Times New Roman" w:cs="Times New Roman"/>
          <w:i/>
          <w:sz w:val="28"/>
          <w:szCs w:val="28"/>
        </w:rPr>
      </w:pPr>
      <w:r w:rsidRPr="0012076C">
        <w:rPr>
          <w:rFonts w:ascii="Times New Roman" w:eastAsia="Times New Roman" w:hAnsi="Times New Roman" w:cs="Times New Roman"/>
          <w:i/>
          <w:sz w:val="28"/>
          <w:szCs w:val="28"/>
        </w:rPr>
        <w:t>(3 интервала от заголовка до текста)</w:t>
      </w:r>
    </w:p>
    <w:p w:rsidR="008114DB" w:rsidRDefault="008114DB" w:rsidP="008114DB">
      <w:pPr>
        <w:autoSpaceDE w:val="0"/>
        <w:autoSpaceDN w:val="0"/>
        <w:adjustRightInd w:val="0"/>
        <w:spacing w:after="0" w:line="340" w:lineRule="exact"/>
        <w:ind w:firstLine="540"/>
        <w:jc w:val="both"/>
        <w:rPr>
          <w:rFonts w:ascii="Times New Roman" w:hAnsi="Times New Roman" w:cs="Times New Roman"/>
          <w:sz w:val="24"/>
          <w:szCs w:val="24"/>
        </w:rPr>
      </w:pPr>
    </w:p>
    <w:p w:rsidR="008114DB" w:rsidRPr="008114DB" w:rsidRDefault="008114DB" w:rsidP="008114DB">
      <w:pPr>
        <w:autoSpaceDE w:val="0"/>
        <w:autoSpaceDN w:val="0"/>
        <w:adjustRightInd w:val="0"/>
        <w:spacing w:after="0" w:line="340" w:lineRule="exact"/>
        <w:ind w:firstLine="540"/>
        <w:jc w:val="both"/>
        <w:rPr>
          <w:rFonts w:ascii="Times New Roman" w:hAnsi="Times New Roman" w:cs="Times New Roman"/>
          <w:sz w:val="28"/>
          <w:szCs w:val="28"/>
        </w:rPr>
      </w:pPr>
      <w:proofErr w:type="gramStart"/>
      <w:r w:rsidRPr="008114DB">
        <w:rPr>
          <w:rFonts w:ascii="Times New Roman" w:hAnsi="Times New Roman" w:cs="Times New Roman"/>
          <w:sz w:val="28"/>
          <w:szCs w:val="28"/>
        </w:rPr>
        <w:t xml:space="preserve">В соответствии с частью 2 статьи 15 Федерального закона от 8 марта 2022 года                       № 46-ФЗ «О внесении изменений в отдельные законодательные акты </w:t>
      </w:r>
      <w:r>
        <w:rPr>
          <w:rFonts w:ascii="Times New Roman" w:hAnsi="Times New Roman" w:cs="Times New Roman"/>
          <w:sz w:val="28"/>
          <w:szCs w:val="28"/>
        </w:rPr>
        <w:t xml:space="preserve">                             </w:t>
      </w:r>
      <w:r w:rsidRPr="008114DB">
        <w:rPr>
          <w:rFonts w:ascii="Times New Roman" w:hAnsi="Times New Roman" w:cs="Times New Roman"/>
          <w:sz w:val="28"/>
          <w:szCs w:val="28"/>
        </w:rPr>
        <w:t>Российской Федерации», подпунктом «__» пункта 1</w:t>
      </w:r>
      <w:r w:rsidRPr="008114DB">
        <w:rPr>
          <w:sz w:val="28"/>
          <w:szCs w:val="28"/>
        </w:rPr>
        <w:t xml:space="preserve"> </w:t>
      </w:r>
      <w:r w:rsidRPr="008114DB">
        <w:rPr>
          <w:rFonts w:ascii="Times New Roman" w:hAnsi="Times New Roman" w:cs="Times New Roman"/>
          <w:sz w:val="28"/>
          <w:szCs w:val="28"/>
        </w:rPr>
        <w:t xml:space="preserve">постановления Правительства Белгородской области от 21 марта 2022 года № 141-пп «Об установлении случаев осуществления закупок товаров, работ, услуг у единственного поставщика (подрядчика, исполнителя) </w:t>
      </w:r>
      <w:r>
        <w:rPr>
          <w:rFonts w:ascii="Times New Roman" w:hAnsi="Times New Roman" w:cs="Times New Roman"/>
          <w:sz w:val="28"/>
          <w:szCs w:val="28"/>
        </w:rPr>
        <w:t xml:space="preserve">для обеспечения государственных                                                      </w:t>
      </w:r>
      <w:r w:rsidRPr="008114DB">
        <w:rPr>
          <w:rFonts w:ascii="Times New Roman" w:hAnsi="Times New Roman" w:cs="Times New Roman"/>
          <w:sz w:val="28"/>
          <w:szCs w:val="28"/>
        </w:rPr>
        <w:t>и (или) муниципальных нужд и порядка их</w:t>
      </w:r>
      <w:proofErr w:type="gramEnd"/>
      <w:r w:rsidRPr="008114DB">
        <w:rPr>
          <w:rFonts w:ascii="Times New Roman" w:hAnsi="Times New Roman" w:cs="Times New Roman"/>
          <w:sz w:val="28"/>
          <w:szCs w:val="28"/>
        </w:rPr>
        <w:t xml:space="preserve"> осуществления», протоколом заседания ведомственной комиссии ____________________________________</w:t>
      </w:r>
      <w:r>
        <w:rPr>
          <w:rFonts w:ascii="Times New Roman" w:hAnsi="Times New Roman" w:cs="Times New Roman"/>
          <w:sz w:val="28"/>
          <w:szCs w:val="28"/>
        </w:rPr>
        <w:t>__________</w:t>
      </w:r>
      <w:r w:rsidRPr="008114DB">
        <w:rPr>
          <w:rFonts w:ascii="Times New Roman" w:hAnsi="Times New Roman" w:cs="Times New Roman"/>
          <w:sz w:val="28"/>
          <w:szCs w:val="28"/>
        </w:rPr>
        <w:t>____</w:t>
      </w:r>
    </w:p>
    <w:p w:rsidR="008114DB" w:rsidRPr="008114DB" w:rsidRDefault="008114DB" w:rsidP="008114DB">
      <w:pPr>
        <w:autoSpaceDE w:val="0"/>
        <w:autoSpaceDN w:val="0"/>
        <w:adjustRightInd w:val="0"/>
        <w:spacing w:after="0" w:line="340" w:lineRule="exact"/>
        <w:ind w:firstLine="540"/>
        <w:jc w:val="center"/>
        <w:rPr>
          <w:rFonts w:ascii="Times New Roman" w:hAnsi="Times New Roman" w:cs="Times New Roman"/>
          <w:i/>
          <w:sz w:val="24"/>
          <w:szCs w:val="24"/>
        </w:rPr>
      </w:pPr>
      <w:r w:rsidRPr="008114DB">
        <w:rPr>
          <w:rFonts w:ascii="Times New Roman" w:hAnsi="Times New Roman" w:cs="Times New Roman"/>
          <w:i/>
          <w:sz w:val="24"/>
          <w:szCs w:val="24"/>
        </w:rPr>
        <w:t>(указывается наименование органа государственной власти, органа управления государственным внебюджетным фондом)</w:t>
      </w:r>
    </w:p>
    <w:p w:rsidR="008114DB" w:rsidRDefault="008114DB" w:rsidP="008114DB">
      <w:pPr>
        <w:autoSpaceDE w:val="0"/>
        <w:autoSpaceDN w:val="0"/>
        <w:adjustRightInd w:val="0"/>
        <w:spacing w:after="0" w:line="340" w:lineRule="exact"/>
        <w:jc w:val="both"/>
        <w:rPr>
          <w:rFonts w:ascii="Times New Roman" w:hAnsi="Times New Roman" w:cs="Times New Roman"/>
          <w:sz w:val="28"/>
          <w:szCs w:val="28"/>
        </w:rPr>
      </w:pPr>
      <w:r w:rsidRPr="008114DB">
        <w:rPr>
          <w:rFonts w:ascii="Times New Roman" w:hAnsi="Times New Roman" w:cs="Times New Roman"/>
          <w:sz w:val="28"/>
          <w:szCs w:val="28"/>
        </w:rPr>
        <w:t xml:space="preserve">по определению целесообразности осуществления закупок товаров, работ, услуг </w:t>
      </w:r>
      <w:r>
        <w:rPr>
          <w:rFonts w:ascii="Times New Roman" w:hAnsi="Times New Roman" w:cs="Times New Roman"/>
          <w:sz w:val="28"/>
          <w:szCs w:val="28"/>
        </w:rPr>
        <w:t xml:space="preserve">                 </w:t>
      </w:r>
      <w:r w:rsidRPr="008114DB">
        <w:rPr>
          <w:rFonts w:ascii="Times New Roman" w:hAnsi="Times New Roman" w:cs="Times New Roman"/>
          <w:sz w:val="28"/>
          <w:szCs w:val="28"/>
        </w:rPr>
        <w:t xml:space="preserve">у единственного поставщика (подрядчика, исполнителя) </w:t>
      </w:r>
      <w:proofErr w:type="gramStart"/>
      <w:r w:rsidRPr="008114DB">
        <w:rPr>
          <w:rFonts w:ascii="Times New Roman" w:hAnsi="Times New Roman" w:cs="Times New Roman"/>
          <w:sz w:val="28"/>
          <w:szCs w:val="28"/>
        </w:rPr>
        <w:t>от</w:t>
      </w:r>
      <w:proofErr w:type="gramEnd"/>
      <w:r w:rsidRPr="008114DB">
        <w:rPr>
          <w:rFonts w:ascii="Times New Roman" w:hAnsi="Times New Roman" w:cs="Times New Roman"/>
          <w:sz w:val="28"/>
          <w:szCs w:val="28"/>
        </w:rPr>
        <w:t xml:space="preserve"> ______</w:t>
      </w:r>
      <w:r>
        <w:rPr>
          <w:rFonts w:ascii="Times New Roman" w:hAnsi="Times New Roman" w:cs="Times New Roman"/>
          <w:sz w:val="28"/>
          <w:szCs w:val="28"/>
        </w:rPr>
        <w:t>______</w:t>
      </w:r>
      <w:r w:rsidRPr="008114DB">
        <w:rPr>
          <w:rFonts w:ascii="Times New Roman" w:hAnsi="Times New Roman" w:cs="Times New Roman"/>
          <w:sz w:val="28"/>
          <w:szCs w:val="28"/>
        </w:rPr>
        <w:t>__ №____</w:t>
      </w:r>
      <w:r>
        <w:rPr>
          <w:rFonts w:ascii="Times New Roman" w:hAnsi="Times New Roman" w:cs="Times New Roman"/>
          <w:sz w:val="28"/>
          <w:szCs w:val="28"/>
        </w:rPr>
        <w:t>:</w:t>
      </w:r>
    </w:p>
    <w:p w:rsidR="008114DB" w:rsidRDefault="008114DB" w:rsidP="008114DB">
      <w:pPr>
        <w:autoSpaceDE w:val="0"/>
        <w:autoSpaceDN w:val="0"/>
        <w:adjustRightInd w:val="0"/>
        <w:spacing w:after="0" w:line="340" w:lineRule="exact"/>
        <w:ind w:firstLine="540"/>
        <w:jc w:val="both"/>
        <w:rPr>
          <w:rFonts w:ascii="Times New Roman" w:hAnsi="Times New Roman" w:cs="Times New Roman"/>
          <w:sz w:val="28"/>
          <w:szCs w:val="28"/>
        </w:rPr>
      </w:pPr>
      <w:r>
        <w:rPr>
          <w:rFonts w:ascii="Times New Roman" w:hAnsi="Times New Roman" w:cs="Times New Roman"/>
          <w:sz w:val="28"/>
          <w:szCs w:val="28"/>
        </w:rPr>
        <w:t>1. </w:t>
      </w:r>
      <w:r w:rsidRPr="008114DB">
        <w:rPr>
          <w:rFonts w:ascii="Times New Roman" w:hAnsi="Times New Roman" w:cs="Times New Roman"/>
          <w:sz w:val="28"/>
          <w:szCs w:val="28"/>
        </w:rPr>
        <w:t xml:space="preserve">Определить единственного поставщика (подрядчика, исполнителя)                      на поставку товара (выполнение работ, оказание услуг) ______________________________________________ </w:t>
      </w:r>
      <w:r w:rsidRPr="008114DB">
        <w:rPr>
          <w:rFonts w:ascii="Times New Roman" w:hAnsi="Times New Roman" w:cs="Times New Roman"/>
          <w:i/>
          <w:sz w:val="24"/>
          <w:szCs w:val="24"/>
        </w:rPr>
        <w:t>(указывается предмет  закупки)</w:t>
      </w:r>
      <w:r w:rsidRPr="008114DB">
        <w:rPr>
          <w:rFonts w:ascii="Times New Roman" w:hAnsi="Times New Roman" w:cs="Times New Roman"/>
          <w:i/>
          <w:sz w:val="28"/>
          <w:szCs w:val="28"/>
        </w:rPr>
        <w:t xml:space="preserve"> </w:t>
      </w:r>
      <w:r w:rsidRPr="008114DB">
        <w:rPr>
          <w:rFonts w:ascii="Times New Roman" w:hAnsi="Times New Roman" w:cs="Times New Roman"/>
          <w:sz w:val="28"/>
          <w:szCs w:val="28"/>
        </w:rPr>
        <w:t>для обеспечения государственных нужд Белгородской области</w:t>
      </w:r>
      <w:r w:rsidR="00720230">
        <w:rPr>
          <w:rFonts w:ascii="Times New Roman" w:hAnsi="Times New Roman" w:cs="Times New Roman"/>
          <w:sz w:val="28"/>
          <w:szCs w:val="28"/>
        </w:rPr>
        <w:t xml:space="preserve"> согласно приложению</w:t>
      </w:r>
      <w:r>
        <w:rPr>
          <w:rFonts w:ascii="Times New Roman" w:hAnsi="Times New Roman" w:cs="Times New Roman"/>
          <w:sz w:val="28"/>
          <w:szCs w:val="28"/>
        </w:rPr>
        <w:t>.</w:t>
      </w:r>
    </w:p>
    <w:p w:rsidR="008114DB" w:rsidRDefault="008114DB" w:rsidP="008114DB">
      <w:pPr>
        <w:tabs>
          <w:tab w:val="left" w:pos="993"/>
        </w:tabs>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rPr>
        <w:t>2</w:t>
      </w:r>
      <w:r w:rsidRPr="00E35656">
        <w:rPr>
          <w:rFonts w:ascii="Times New Roman" w:eastAsia="Times New Roman" w:hAnsi="Times New Roman" w:cs="Times New Roman"/>
          <w:sz w:val="28"/>
          <w:szCs w:val="28"/>
        </w:rPr>
        <w:t>.</w:t>
      </w:r>
      <w:r>
        <w:rPr>
          <w:rFonts w:ascii="Times New Roman" w:eastAsia="Times New Roman" w:hAnsi="Times New Roman" w:cs="Times New Roman"/>
          <w:sz w:val="28"/>
          <w:szCs w:val="28"/>
          <w:lang w:eastAsia="zh-CN"/>
        </w:rPr>
        <w:t> </w:t>
      </w:r>
      <w:proofErr w:type="gramStart"/>
      <w:r w:rsidRPr="00E35656">
        <w:rPr>
          <w:rFonts w:ascii="Times New Roman" w:eastAsia="Times New Roman" w:hAnsi="Times New Roman" w:cs="Times New Roman"/>
          <w:sz w:val="28"/>
          <w:szCs w:val="28"/>
          <w:lang w:eastAsia="zh-CN"/>
        </w:rPr>
        <w:t xml:space="preserve">Контроль за исполнением настоящего </w:t>
      </w:r>
      <w:r>
        <w:rPr>
          <w:rFonts w:ascii="Times New Roman" w:eastAsia="Times New Roman" w:hAnsi="Times New Roman" w:cs="Times New Roman"/>
          <w:sz w:val="28"/>
          <w:szCs w:val="28"/>
          <w:lang w:eastAsia="zh-CN"/>
        </w:rPr>
        <w:t xml:space="preserve">распоряжения </w:t>
      </w:r>
      <w:r w:rsidRPr="00E35656">
        <w:rPr>
          <w:rFonts w:ascii="Times New Roman" w:eastAsia="Times New Roman" w:hAnsi="Times New Roman" w:cs="Times New Roman"/>
          <w:sz w:val="28"/>
          <w:szCs w:val="28"/>
          <w:lang w:eastAsia="zh-CN"/>
        </w:rPr>
        <w:t xml:space="preserve">возложить                          на </w:t>
      </w:r>
      <w:r>
        <w:rPr>
          <w:rFonts w:ascii="Times New Roman" w:eastAsia="Times New Roman" w:hAnsi="Times New Roman" w:cs="Times New Roman"/>
          <w:sz w:val="28"/>
          <w:szCs w:val="28"/>
          <w:lang w:eastAsia="zh-CN"/>
        </w:rPr>
        <w:t xml:space="preserve">____________________________ </w:t>
      </w:r>
      <w:r w:rsidRPr="00495938">
        <w:rPr>
          <w:rFonts w:ascii="Times New Roman" w:eastAsia="Times New Roman" w:hAnsi="Times New Roman" w:cs="Times New Roman"/>
          <w:i/>
          <w:sz w:val="24"/>
          <w:szCs w:val="24"/>
          <w:lang w:eastAsia="zh-CN"/>
        </w:rPr>
        <w:t>(Ф</w:t>
      </w:r>
      <w:r>
        <w:rPr>
          <w:rFonts w:ascii="Times New Roman" w:eastAsia="Times New Roman" w:hAnsi="Times New Roman" w:cs="Times New Roman"/>
          <w:i/>
          <w:sz w:val="24"/>
          <w:szCs w:val="24"/>
          <w:lang w:eastAsia="zh-CN"/>
        </w:rPr>
        <w:t>.</w:t>
      </w:r>
      <w:r w:rsidRPr="00495938">
        <w:rPr>
          <w:rFonts w:ascii="Times New Roman" w:eastAsia="Times New Roman" w:hAnsi="Times New Roman" w:cs="Times New Roman"/>
          <w:i/>
          <w:sz w:val="24"/>
          <w:szCs w:val="24"/>
          <w:lang w:eastAsia="zh-CN"/>
        </w:rPr>
        <w:t>И</w:t>
      </w:r>
      <w:r>
        <w:rPr>
          <w:rFonts w:ascii="Times New Roman" w:eastAsia="Times New Roman" w:hAnsi="Times New Roman" w:cs="Times New Roman"/>
          <w:i/>
          <w:sz w:val="24"/>
          <w:szCs w:val="24"/>
          <w:lang w:eastAsia="zh-CN"/>
        </w:rPr>
        <w:t>.</w:t>
      </w:r>
      <w:r w:rsidRPr="00495938">
        <w:rPr>
          <w:rFonts w:ascii="Times New Roman" w:eastAsia="Times New Roman" w:hAnsi="Times New Roman" w:cs="Times New Roman"/>
          <w:i/>
          <w:sz w:val="24"/>
          <w:szCs w:val="24"/>
          <w:lang w:eastAsia="zh-CN"/>
        </w:rPr>
        <w:t>О</w:t>
      </w:r>
      <w:r>
        <w:rPr>
          <w:rFonts w:ascii="Times New Roman" w:eastAsia="Times New Roman" w:hAnsi="Times New Roman" w:cs="Times New Roman"/>
          <w:i/>
          <w:sz w:val="24"/>
          <w:szCs w:val="24"/>
          <w:lang w:eastAsia="zh-CN"/>
        </w:rPr>
        <w:t>.</w:t>
      </w:r>
      <w:r w:rsidRPr="00495938">
        <w:rPr>
          <w:rFonts w:ascii="Times New Roman" w:eastAsia="Times New Roman" w:hAnsi="Times New Roman" w:cs="Times New Roman"/>
          <w:i/>
          <w:sz w:val="24"/>
          <w:szCs w:val="24"/>
          <w:lang w:eastAsia="zh-CN"/>
        </w:rPr>
        <w:t xml:space="preserve"> руководителя </w:t>
      </w:r>
      <w:r>
        <w:rPr>
          <w:rFonts w:ascii="Times New Roman" w:eastAsia="Times New Roman" w:hAnsi="Times New Roman" w:cs="Times New Roman"/>
          <w:i/>
          <w:sz w:val="24"/>
          <w:szCs w:val="24"/>
          <w:lang w:eastAsia="zh-CN"/>
        </w:rPr>
        <w:t>органа – главного распорядителя средств бюджета</w:t>
      </w:r>
      <w:r w:rsidRPr="00495938">
        <w:rPr>
          <w:rFonts w:ascii="Times New Roman" w:eastAsia="Times New Roman" w:hAnsi="Times New Roman" w:cs="Times New Roman"/>
          <w:i/>
          <w:sz w:val="24"/>
          <w:szCs w:val="24"/>
          <w:lang w:eastAsia="ru-RU"/>
        </w:rPr>
        <w:t xml:space="preserve">, ведомственная комиссия которого согласовала </w:t>
      </w:r>
      <w:r w:rsidRPr="008114DB">
        <w:rPr>
          <w:rFonts w:ascii="Times New Roman" w:eastAsia="Times New Roman" w:hAnsi="Times New Roman" w:cs="Times New Roman"/>
          <w:i/>
          <w:sz w:val="24"/>
          <w:szCs w:val="24"/>
          <w:lang w:eastAsia="ru-RU"/>
        </w:rPr>
        <w:t>целесоо</w:t>
      </w:r>
      <w:r>
        <w:rPr>
          <w:rFonts w:ascii="Times New Roman" w:eastAsia="Times New Roman" w:hAnsi="Times New Roman" w:cs="Times New Roman"/>
          <w:i/>
          <w:sz w:val="24"/>
          <w:szCs w:val="24"/>
          <w:lang w:eastAsia="ru-RU"/>
        </w:rPr>
        <w:t>бразность</w:t>
      </w:r>
      <w:r w:rsidRPr="008114DB">
        <w:rPr>
          <w:rFonts w:ascii="Times New Roman" w:eastAsia="Times New Roman" w:hAnsi="Times New Roman" w:cs="Times New Roman"/>
          <w:i/>
          <w:sz w:val="24"/>
          <w:szCs w:val="24"/>
          <w:lang w:eastAsia="ru-RU"/>
        </w:rPr>
        <w:t xml:space="preserve"> осуществления закупок товаров, работ, услуг у единственного поставщика (подрядчика, исполнителя)</w:t>
      </w:r>
      <w:r w:rsidRPr="00495938">
        <w:rPr>
          <w:rFonts w:ascii="Times New Roman" w:eastAsia="Times New Roman" w:hAnsi="Times New Roman" w:cs="Times New Roman"/>
          <w:i/>
          <w:sz w:val="24"/>
          <w:szCs w:val="24"/>
          <w:lang w:eastAsia="ru-RU"/>
        </w:rPr>
        <w:t>.</w:t>
      </w:r>
      <w:proofErr w:type="gramEnd"/>
    </w:p>
    <w:p w:rsidR="008114DB" w:rsidRPr="00987C32" w:rsidRDefault="008114DB" w:rsidP="008114D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2D95">
        <w:rPr>
          <w:rFonts w:ascii="Times New Roman" w:eastAsia="Times New Roman" w:hAnsi="Times New Roman" w:cs="Times New Roman"/>
          <w:sz w:val="28"/>
          <w:szCs w:val="28"/>
          <w:lang w:eastAsia="ru-RU"/>
        </w:rPr>
        <w:t xml:space="preserve">Об исполнении распоряжения информировать </w:t>
      </w:r>
      <w:proofErr w:type="gramStart"/>
      <w:r w:rsidRPr="00FB2D95">
        <w:rPr>
          <w:rFonts w:ascii="Times New Roman" w:eastAsia="Times New Roman" w:hAnsi="Times New Roman" w:cs="Times New Roman"/>
          <w:sz w:val="28"/>
          <w:szCs w:val="28"/>
          <w:lang w:eastAsia="ru-RU"/>
        </w:rPr>
        <w:t>к</w:t>
      </w:r>
      <w:proofErr w:type="gramEnd"/>
      <w:r w:rsidRPr="00FB2D95">
        <w:rPr>
          <w:rFonts w:ascii="Times New Roman" w:eastAsia="Times New Roman" w:hAnsi="Times New Roman" w:cs="Times New Roman"/>
          <w:sz w:val="28"/>
          <w:szCs w:val="28"/>
          <w:lang w:eastAsia="ru-RU"/>
        </w:rPr>
        <w:t xml:space="preserve"> ____</w:t>
      </w:r>
      <w:r>
        <w:rPr>
          <w:rFonts w:ascii="Times New Roman" w:eastAsia="Times New Roman" w:hAnsi="Times New Roman" w:cs="Times New Roman"/>
          <w:sz w:val="28"/>
          <w:szCs w:val="28"/>
          <w:lang w:eastAsia="ru-RU"/>
        </w:rPr>
        <w:t>____</w:t>
      </w:r>
      <w:r w:rsidRPr="00FB2D95">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eastAsia="ru-RU"/>
        </w:rPr>
        <w:t>__</w:t>
      </w:r>
      <w:r w:rsidRPr="00FB2D95">
        <w:rPr>
          <w:rFonts w:ascii="Times New Roman" w:eastAsia="Times New Roman" w:hAnsi="Times New Roman" w:cs="Times New Roman"/>
          <w:sz w:val="28"/>
          <w:szCs w:val="28"/>
          <w:lang w:eastAsia="ru-RU"/>
        </w:rPr>
        <w:t xml:space="preserve">_ </w:t>
      </w:r>
      <w:r w:rsidRPr="00FB2D95">
        <w:rPr>
          <w:rFonts w:ascii="Times New Roman" w:eastAsia="Times New Roman" w:hAnsi="Times New Roman" w:cs="Times New Roman"/>
          <w:i/>
          <w:sz w:val="24"/>
          <w:szCs w:val="24"/>
          <w:lang w:eastAsia="ru-RU"/>
        </w:rPr>
        <w:t xml:space="preserve">(указывается дата). </w:t>
      </w:r>
    </w:p>
    <w:p w:rsidR="008114DB" w:rsidRDefault="008114DB" w:rsidP="008114DB">
      <w:pPr>
        <w:spacing w:after="0" w:line="240" w:lineRule="auto"/>
        <w:jc w:val="center"/>
        <w:rPr>
          <w:rFonts w:ascii="Times New Roman" w:eastAsia="Times New Roman" w:hAnsi="Times New Roman" w:cs="Times New Roman"/>
          <w:i/>
          <w:sz w:val="28"/>
          <w:szCs w:val="28"/>
          <w:highlight w:val="yellow"/>
        </w:rPr>
      </w:pPr>
    </w:p>
    <w:p w:rsidR="008114DB" w:rsidRPr="00E35656" w:rsidRDefault="008114DB" w:rsidP="008114DB">
      <w:pPr>
        <w:spacing w:after="0" w:line="240" w:lineRule="auto"/>
        <w:jc w:val="center"/>
        <w:rPr>
          <w:rFonts w:ascii="Times New Roman" w:eastAsia="Times New Roman" w:hAnsi="Times New Roman" w:cs="Times New Roman"/>
          <w:sz w:val="28"/>
          <w:szCs w:val="28"/>
        </w:rPr>
      </w:pPr>
      <w:r w:rsidRPr="0012076C">
        <w:rPr>
          <w:rFonts w:ascii="Times New Roman" w:eastAsia="Times New Roman" w:hAnsi="Times New Roman" w:cs="Times New Roman"/>
          <w:i/>
          <w:sz w:val="28"/>
          <w:szCs w:val="28"/>
        </w:rPr>
        <w:t>(3 интервала от текста до подписи)</w:t>
      </w:r>
    </w:p>
    <w:tbl>
      <w:tblPr>
        <w:tblW w:w="0" w:type="auto"/>
        <w:tblLook w:val="00A0" w:firstRow="1" w:lastRow="0" w:firstColumn="1" w:lastColumn="0" w:noHBand="0" w:noVBand="0"/>
      </w:tblPr>
      <w:tblGrid>
        <w:gridCol w:w="3085"/>
        <w:gridCol w:w="6662"/>
      </w:tblGrid>
      <w:tr w:rsidR="008114DB" w:rsidRPr="00E35656" w:rsidTr="00A16A27">
        <w:tc>
          <w:tcPr>
            <w:tcW w:w="3085" w:type="dxa"/>
            <w:hideMark/>
          </w:tcPr>
          <w:p w:rsidR="008114DB" w:rsidRPr="00E35656" w:rsidRDefault="008114DB" w:rsidP="00A16A27">
            <w:pPr>
              <w:spacing w:after="0" w:line="240" w:lineRule="auto"/>
              <w:jc w:val="center"/>
              <w:rPr>
                <w:rFonts w:ascii="Times New Roman" w:eastAsia="Times New Roman" w:hAnsi="Times New Roman" w:cs="Times New Roman"/>
                <w:b/>
                <w:sz w:val="28"/>
                <w:szCs w:val="28"/>
              </w:rPr>
            </w:pPr>
            <w:r w:rsidRPr="00E35656">
              <w:rPr>
                <w:rFonts w:ascii="Times New Roman" w:eastAsia="Times New Roman" w:hAnsi="Times New Roman" w:cs="Times New Roman"/>
                <w:b/>
                <w:sz w:val="28"/>
                <w:szCs w:val="28"/>
              </w:rPr>
              <w:t xml:space="preserve">Губернатор </w:t>
            </w:r>
          </w:p>
          <w:p w:rsidR="008114DB" w:rsidRPr="00E35656" w:rsidRDefault="008114DB" w:rsidP="00A16A27">
            <w:pPr>
              <w:spacing w:after="0" w:line="240" w:lineRule="auto"/>
              <w:jc w:val="center"/>
              <w:rPr>
                <w:rFonts w:ascii="Times New Roman" w:eastAsia="Times New Roman" w:hAnsi="Times New Roman" w:cs="Times New Roman"/>
                <w:b/>
                <w:sz w:val="28"/>
                <w:szCs w:val="28"/>
              </w:rPr>
            </w:pPr>
            <w:r w:rsidRPr="00E35656">
              <w:rPr>
                <w:rFonts w:ascii="Times New Roman" w:eastAsia="Times New Roman" w:hAnsi="Times New Roman" w:cs="Times New Roman"/>
                <w:b/>
                <w:sz w:val="28"/>
                <w:szCs w:val="28"/>
              </w:rPr>
              <w:t>Белгородской области</w:t>
            </w:r>
          </w:p>
        </w:tc>
        <w:tc>
          <w:tcPr>
            <w:tcW w:w="6662" w:type="dxa"/>
          </w:tcPr>
          <w:p w:rsidR="008114DB" w:rsidRPr="00E35656" w:rsidRDefault="008114DB" w:rsidP="00A16A27">
            <w:pPr>
              <w:spacing w:after="0" w:line="240" w:lineRule="auto"/>
              <w:jc w:val="both"/>
              <w:rPr>
                <w:rFonts w:ascii="Times New Roman" w:eastAsia="Times New Roman" w:hAnsi="Times New Roman" w:cs="Times New Roman"/>
                <w:b/>
                <w:sz w:val="28"/>
                <w:szCs w:val="28"/>
              </w:rPr>
            </w:pPr>
          </w:p>
          <w:p w:rsidR="008114DB" w:rsidRPr="00E35656" w:rsidRDefault="008114DB" w:rsidP="00A16A27">
            <w:pPr>
              <w:spacing w:after="0" w:line="240" w:lineRule="auto"/>
              <w:jc w:val="right"/>
              <w:rPr>
                <w:rFonts w:ascii="Times New Roman" w:eastAsia="Times New Roman" w:hAnsi="Times New Roman" w:cs="Times New Roman"/>
                <w:b/>
                <w:sz w:val="28"/>
                <w:szCs w:val="28"/>
              </w:rPr>
            </w:pPr>
            <w:r w:rsidRPr="00E35656">
              <w:rPr>
                <w:rFonts w:ascii="Times New Roman" w:eastAsia="Times New Roman" w:hAnsi="Times New Roman" w:cs="Times New Roman"/>
                <w:b/>
                <w:sz w:val="28"/>
                <w:szCs w:val="28"/>
              </w:rPr>
              <w:t>В.В. Гладков</w:t>
            </w:r>
          </w:p>
        </w:tc>
      </w:tr>
    </w:tbl>
    <w:p w:rsidR="008114DB" w:rsidRPr="006C040B" w:rsidRDefault="006C040B" w:rsidP="006C040B">
      <w:pPr>
        <w:autoSpaceDE w:val="0"/>
        <w:autoSpaceDN w:val="0"/>
        <w:adjustRightInd w:val="0"/>
        <w:spacing w:after="0" w:line="340" w:lineRule="exact"/>
        <w:ind w:firstLine="540"/>
        <w:jc w:val="both"/>
        <w:rPr>
          <w:rFonts w:ascii="Times New Roman" w:hAnsi="Times New Roman" w:cs="Times New Roman"/>
          <w:sz w:val="28"/>
          <w:szCs w:val="28"/>
        </w:rPr>
        <w:sectPr w:rsidR="008114DB" w:rsidRPr="006C040B" w:rsidSect="00752071">
          <w:pgSz w:w="11906" w:h="16838"/>
          <w:pgMar w:top="454" w:right="567" w:bottom="397" w:left="1134" w:header="709" w:footer="709" w:gutter="0"/>
          <w:cols w:space="708"/>
          <w:docGrid w:linePitch="360"/>
        </w:sectPr>
      </w:pPr>
      <w:r>
        <w:rPr>
          <w:rFonts w:ascii="Times New Roman" w:hAnsi="Times New Roman" w:cs="Times New Roman"/>
          <w:sz w:val="28"/>
          <w:szCs w:val="28"/>
        </w:rPr>
        <w:lastRenderedPageBreak/>
        <w:t xml:space="preserve"> </w:t>
      </w:r>
    </w:p>
    <w:tbl>
      <w:tblPr>
        <w:tblStyle w:val="a6"/>
        <w:tblW w:w="0" w:type="auto"/>
        <w:tblInd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114DB" w:rsidTr="008114DB">
        <w:tc>
          <w:tcPr>
            <w:tcW w:w="4536" w:type="dxa"/>
          </w:tcPr>
          <w:p w:rsidR="008114DB" w:rsidRPr="009A0DCD" w:rsidRDefault="008114DB" w:rsidP="008114DB">
            <w:pPr>
              <w:jc w:val="center"/>
              <w:rPr>
                <w:rFonts w:ascii="Times New Roman" w:hAnsi="Times New Roman"/>
                <w:b/>
                <w:sz w:val="28"/>
                <w:szCs w:val="28"/>
              </w:rPr>
            </w:pPr>
            <w:r w:rsidRPr="009A0DCD">
              <w:rPr>
                <w:rFonts w:ascii="Times New Roman" w:hAnsi="Times New Roman"/>
                <w:b/>
                <w:sz w:val="28"/>
                <w:szCs w:val="28"/>
              </w:rPr>
              <w:lastRenderedPageBreak/>
              <w:t>Приложение</w:t>
            </w:r>
          </w:p>
          <w:p w:rsidR="008114DB" w:rsidRPr="009A0DCD" w:rsidRDefault="008114DB" w:rsidP="008114DB">
            <w:pPr>
              <w:pStyle w:val="9"/>
              <w:spacing w:before="0" w:after="0"/>
              <w:jc w:val="center"/>
              <w:outlineLvl w:val="8"/>
              <w:rPr>
                <w:rFonts w:ascii="Times New Roman" w:eastAsiaTheme="minorHAnsi" w:hAnsi="Times New Roman" w:cs="Times New Roman"/>
                <w:b/>
                <w:sz w:val="28"/>
                <w:szCs w:val="28"/>
              </w:rPr>
            </w:pPr>
            <w:r w:rsidRPr="009A0DCD">
              <w:rPr>
                <w:rFonts w:ascii="Times New Roman" w:eastAsiaTheme="minorHAnsi" w:hAnsi="Times New Roman" w:cs="Times New Roman"/>
                <w:b/>
                <w:sz w:val="28"/>
                <w:szCs w:val="28"/>
              </w:rPr>
              <w:t>к распоряжению Правительства</w:t>
            </w:r>
          </w:p>
          <w:p w:rsidR="008114DB" w:rsidRPr="009A0DCD" w:rsidRDefault="008114DB" w:rsidP="008114DB">
            <w:pPr>
              <w:pStyle w:val="9"/>
              <w:spacing w:before="0" w:after="0"/>
              <w:jc w:val="center"/>
              <w:outlineLvl w:val="8"/>
              <w:rPr>
                <w:rFonts w:ascii="Times New Roman" w:eastAsiaTheme="minorHAnsi" w:hAnsi="Times New Roman" w:cs="Times New Roman"/>
                <w:b/>
                <w:sz w:val="28"/>
                <w:szCs w:val="28"/>
              </w:rPr>
            </w:pPr>
            <w:r w:rsidRPr="009A0DCD">
              <w:rPr>
                <w:rFonts w:ascii="Times New Roman" w:eastAsiaTheme="minorHAnsi" w:hAnsi="Times New Roman" w:cs="Times New Roman"/>
                <w:b/>
                <w:sz w:val="28"/>
                <w:szCs w:val="28"/>
              </w:rPr>
              <w:t>Белгородской области</w:t>
            </w:r>
          </w:p>
          <w:p w:rsidR="008114DB" w:rsidRDefault="008114DB" w:rsidP="008114DB">
            <w:pPr>
              <w:pStyle w:val="9"/>
              <w:spacing w:before="0" w:after="0"/>
              <w:jc w:val="center"/>
              <w:outlineLvl w:val="8"/>
              <w:rPr>
                <w:rFonts w:ascii="Times New Roman" w:eastAsiaTheme="minorHAnsi" w:hAnsi="Times New Roman" w:cs="Times New Roman"/>
                <w:b/>
                <w:sz w:val="28"/>
                <w:szCs w:val="28"/>
              </w:rPr>
            </w:pPr>
            <w:r w:rsidRPr="009A0DCD">
              <w:rPr>
                <w:rFonts w:ascii="Times New Roman" w:eastAsiaTheme="minorHAnsi" w:hAnsi="Times New Roman" w:cs="Times New Roman"/>
                <w:b/>
                <w:sz w:val="28"/>
                <w:szCs w:val="28"/>
              </w:rPr>
              <w:t>от ____</w:t>
            </w:r>
            <w:r>
              <w:rPr>
                <w:rFonts w:ascii="Times New Roman" w:eastAsiaTheme="minorHAnsi" w:hAnsi="Times New Roman" w:cs="Times New Roman"/>
                <w:b/>
                <w:sz w:val="28"/>
                <w:szCs w:val="28"/>
              </w:rPr>
              <w:t>_____</w:t>
            </w:r>
            <w:r w:rsidRPr="009A0DCD">
              <w:rPr>
                <w:rFonts w:ascii="Times New Roman" w:eastAsiaTheme="minorHAnsi" w:hAnsi="Times New Roman" w:cs="Times New Roman"/>
                <w:b/>
                <w:sz w:val="28"/>
                <w:szCs w:val="28"/>
              </w:rPr>
              <w:t>_____ 202</w:t>
            </w:r>
            <w:r>
              <w:rPr>
                <w:rFonts w:ascii="Times New Roman" w:eastAsiaTheme="minorHAnsi" w:hAnsi="Times New Roman" w:cs="Times New Roman"/>
                <w:b/>
                <w:sz w:val="28"/>
                <w:szCs w:val="28"/>
              </w:rPr>
              <w:t>3</w:t>
            </w:r>
            <w:r w:rsidRPr="009A0DCD">
              <w:rPr>
                <w:rFonts w:ascii="Times New Roman" w:eastAsiaTheme="minorHAnsi" w:hAnsi="Times New Roman" w:cs="Times New Roman"/>
                <w:b/>
                <w:sz w:val="28"/>
                <w:szCs w:val="28"/>
              </w:rPr>
              <w:t xml:space="preserve"> г.</w:t>
            </w:r>
          </w:p>
          <w:p w:rsidR="008114DB" w:rsidRPr="007A63A2" w:rsidRDefault="008114DB" w:rsidP="008114DB">
            <w:pPr>
              <w:pStyle w:val="9"/>
              <w:spacing w:before="0" w:after="0"/>
              <w:jc w:val="center"/>
              <w:outlineLvl w:val="8"/>
              <w:rPr>
                <w:rStyle w:val="a8"/>
                <w:rFonts w:ascii="Times New Roman" w:hAnsi="Times New Roman" w:cs="Times New Roman"/>
                <w:sz w:val="28"/>
                <w:szCs w:val="28"/>
              </w:rPr>
            </w:pPr>
            <w:r w:rsidRPr="009A0DCD">
              <w:rPr>
                <w:rFonts w:ascii="Times New Roman" w:eastAsiaTheme="minorHAnsi" w:hAnsi="Times New Roman" w:cs="Times New Roman"/>
                <w:b/>
                <w:sz w:val="28"/>
                <w:szCs w:val="28"/>
              </w:rPr>
              <w:t>№ ______</w:t>
            </w:r>
          </w:p>
          <w:p w:rsidR="008114DB" w:rsidRDefault="008114DB" w:rsidP="00A16A27">
            <w:pPr>
              <w:rPr>
                <w:rFonts w:ascii="Times New Roman" w:hAnsi="Times New Roman"/>
                <w:b/>
                <w:sz w:val="27"/>
                <w:szCs w:val="27"/>
              </w:rPr>
            </w:pPr>
          </w:p>
        </w:tc>
      </w:tr>
    </w:tbl>
    <w:p w:rsidR="008114DB" w:rsidRDefault="008114DB" w:rsidP="008114DB">
      <w:pPr>
        <w:pStyle w:val="9"/>
        <w:spacing w:before="0" w:after="0" w:line="240" w:lineRule="auto"/>
        <w:jc w:val="center"/>
        <w:rPr>
          <w:rStyle w:val="a8"/>
          <w:rFonts w:ascii="Times New Roman" w:hAnsi="Times New Roman" w:cs="Times New Roman"/>
          <w:sz w:val="28"/>
          <w:szCs w:val="28"/>
        </w:rPr>
      </w:pPr>
      <w:r>
        <w:rPr>
          <w:rStyle w:val="a8"/>
          <w:rFonts w:ascii="Times New Roman" w:hAnsi="Times New Roman" w:cs="Times New Roman"/>
          <w:sz w:val="28"/>
          <w:szCs w:val="28"/>
        </w:rPr>
        <w:t>Условия контракта, заключаемого с единственным поставщиком (подрядчиком, исполнителем)</w:t>
      </w:r>
    </w:p>
    <w:p w:rsidR="008114DB" w:rsidRPr="0078665F" w:rsidRDefault="008114DB" w:rsidP="008114DB">
      <w:pPr>
        <w:spacing w:after="0" w:line="240" w:lineRule="auto"/>
        <w:rPr>
          <w:rFonts w:ascii="Times New Roman" w:hAnsi="Times New Roman" w:cs="Times New Roman"/>
          <w:sz w:val="28"/>
          <w:szCs w:val="28"/>
        </w:rPr>
      </w:pPr>
    </w:p>
    <w:tbl>
      <w:tblPr>
        <w:tblStyle w:val="a6"/>
        <w:tblW w:w="15701" w:type="dxa"/>
        <w:tblLook w:val="04A0" w:firstRow="1" w:lastRow="0" w:firstColumn="1" w:lastColumn="0" w:noHBand="0" w:noVBand="1"/>
      </w:tblPr>
      <w:tblGrid>
        <w:gridCol w:w="549"/>
        <w:gridCol w:w="1827"/>
        <w:gridCol w:w="1362"/>
        <w:gridCol w:w="1473"/>
        <w:gridCol w:w="1985"/>
        <w:gridCol w:w="2410"/>
        <w:gridCol w:w="2268"/>
        <w:gridCol w:w="2077"/>
        <w:gridCol w:w="1750"/>
      </w:tblGrid>
      <w:tr w:rsidR="00787040" w:rsidRPr="00AD416B" w:rsidTr="00787040">
        <w:tc>
          <w:tcPr>
            <w:tcW w:w="549"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 xml:space="preserve">№ </w:t>
            </w:r>
            <w:proofErr w:type="gramStart"/>
            <w:r w:rsidRPr="00AD416B">
              <w:rPr>
                <w:rFonts w:ascii="Times New Roman" w:hAnsi="Times New Roman" w:cs="Times New Roman"/>
                <w:b/>
              </w:rPr>
              <w:t>п</w:t>
            </w:r>
            <w:proofErr w:type="gramEnd"/>
            <w:r w:rsidRPr="00AD416B">
              <w:rPr>
                <w:rFonts w:ascii="Times New Roman" w:hAnsi="Times New Roman" w:cs="Times New Roman"/>
                <w:b/>
              </w:rPr>
              <w:t>/п</w:t>
            </w:r>
          </w:p>
        </w:tc>
        <w:tc>
          <w:tcPr>
            <w:tcW w:w="1827"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Наименование единственного поставщика (подрядчика, исполнителя)</w:t>
            </w:r>
            <w:r>
              <w:rPr>
                <w:rFonts w:ascii="Times New Roman" w:hAnsi="Times New Roman" w:cs="Times New Roman"/>
                <w:b/>
              </w:rPr>
              <w:t>, ИНН</w:t>
            </w:r>
          </w:p>
        </w:tc>
        <w:tc>
          <w:tcPr>
            <w:tcW w:w="1362"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Предмет контракта</w:t>
            </w:r>
          </w:p>
        </w:tc>
        <w:tc>
          <w:tcPr>
            <w:tcW w:w="1473"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Цена контракта, руб.</w:t>
            </w:r>
          </w:p>
        </w:tc>
        <w:tc>
          <w:tcPr>
            <w:tcW w:w="1985"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Предельный срок, на который заключается контракт</w:t>
            </w:r>
          </w:p>
        </w:tc>
        <w:tc>
          <w:tcPr>
            <w:tcW w:w="2410"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Обязанность единственного поставщика (подрядчика, исполнителя) исполнить свои обязательства                     по контракту лично                или возможности привлечь к исполнению контракта субподрядчиков, соисполнителей</w:t>
            </w:r>
          </w:p>
        </w:tc>
        <w:tc>
          <w:tcPr>
            <w:tcW w:w="2268"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Требования                          к объему исполнения единственным поставщиком (подрядчиком, исполнителем) своих обязательств по контракту лично</w:t>
            </w:r>
          </w:p>
        </w:tc>
        <w:tc>
          <w:tcPr>
            <w:tcW w:w="2077" w:type="dxa"/>
          </w:tcPr>
          <w:p w:rsidR="00787040" w:rsidRPr="00AD416B" w:rsidRDefault="00787040" w:rsidP="00A16A27">
            <w:pPr>
              <w:jc w:val="center"/>
              <w:rPr>
                <w:rFonts w:ascii="Times New Roman" w:hAnsi="Times New Roman" w:cs="Times New Roman"/>
                <w:b/>
              </w:rPr>
            </w:pPr>
            <w:r w:rsidRPr="00787040">
              <w:rPr>
                <w:rFonts w:ascii="Times New Roman" w:hAnsi="Times New Roman" w:cs="Times New Roman"/>
                <w:b/>
              </w:rPr>
              <w:t>Сведения об авансировании</w:t>
            </w:r>
          </w:p>
        </w:tc>
        <w:tc>
          <w:tcPr>
            <w:tcW w:w="1750" w:type="dxa"/>
          </w:tcPr>
          <w:p w:rsidR="00787040" w:rsidRPr="00AD416B" w:rsidRDefault="00787040" w:rsidP="00A16A27">
            <w:pPr>
              <w:jc w:val="center"/>
              <w:rPr>
                <w:rFonts w:ascii="Times New Roman" w:hAnsi="Times New Roman" w:cs="Times New Roman"/>
                <w:b/>
              </w:rPr>
            </w:pPr>
            <w:r w:rsidRPr="00AD416B">
              <w:rPr>
                <w:rFonts w:ascii="Times New Roman" w:hAnsi="Times New Roman" w:cs="Times New Roman"/>
                <w:b/>
              </w:rPr>
              <w:t>Обеспечение исполнения контракта</w:t>
            </w:r>
          </w:p>
        </w:tc>
      </w:tr>
      <w:tr w:rsidR="00787040" w:rsidRPr="00AD416B" w:rsidTr="00787040">
        <w:tc>
          <w:tcPr>
            <w:tcW w:w="549" w:type="dxa"/>
          </w:tcPr>
          <w:p w:rsidR="00787040" w:rsidRPr="00AD416B" w:rsidRDefault="00787040" w:rsidP="00A16A27">
            <w:pPr>
              <w:jc w:val="center"/>
              <w:rPr>
                <w:rFonts w:ascii="Times New Roman" w:hAnsi="Times New Roman" w:cs="Times New Roman"/>
              </w:rPr>
            </w:pPr>
            <w:r w:rsidRPr="00AD416B">
              <w:rPr>
                <w:rFonts w:ascii="Times New Roman" w:hAnsi="Times New Roman" w:cs="Times New Roman"/>
              </w:rPr>
              <w:t>1.</w:t>
            </w:r>
          </w:p>
        </w:tc>
        <w:tc>
          <w:tcPr>
            <w:tcW w:w="1827" w:type="dxa"/>
          </w:tcPr>
          <w:p w:rsidR="00787040" w:rsidRPr="00AD416B" w:rsidRDefault="00787040" w:rsidP="00A16A27">
            <w:pPr>
              <w:rPr>
                <w:rFonts w:ascii="Times New Roman" w:hAnsi="Times New Roman" w:cs="Times New Roman"/>
                <w:b/>
              </w:rPr>
            </w:pPr>
          </w:p>
        </w:tc>
        <w:tc>
          <w:tcPr>
            <w:tcW w:w="1362" w:type="dxa"/>
          </w:tcPr>
          <w:p w:rsidR="00787040" w:rsidRPr="00AD416B" w:rsidRDefault="00787040" w:rsidP="00A16A27">
            <w:pPr>
              <w:rPr>
                <w:rFonts w:ascii="Times New Roman" w:hAnsi="Times New Roman" w:cs="Times New Roman"/>
                <w:b/>
              </w:rPr>
            </w:pPr>
          </w:p>
        </w:tc>
        <w:tc>
          <w:tcPr>
            <w:tcW w:w="1473" w:type="dxa"/>
          </w:tcPr>
          <w:p w:rsidR="00787040" w:rsidRPr="00AD416B" w:rsidRDefault="00787040" w:rsidP="00A16A27">
            <w:pPr>
              <w:rPr>
                <w:rFonts w:ascii="Times New Roman" w:hAnsi="Times New Roman" w:cs="Times New Roman"/>
                <w:b/>
              </w:rPr>
            </w:pPr>
          </w:p>
        </w:tc>
        <w:tc>
          <w:tcPr>
            <w:tcW w:w="1985" w:type="dxa"/>
          </w:tcPr>
          <w:p w:rsidR="00787040" w:rsidRPr="00AD416B" w:rsidRDefault="00787040" w:rsidP="00A16A27">
            <w:pPr>
              <w:rPr>
                <w:rFonts w:ascii="Times New Roman" w:hAnsi="Times New Roman" w:cs="Times New Roman"/>
                <w:b/>
              </w:rPr>
            </w:pPr>
          </w:p>
        </w:tc>
        <w:tc>
          <w:tcPr>
            <w:tcW w:w="2410" w:type="dxa"/>
          </w:tcPr>
          <w:p w:rsidR="00787040" w:rsidRPr="00AD416B" w:rsidRDefault="00787040" w:rsidP="00A16A27">
            <w:pPr>
              <w:rPr>
                <w:rFonts w:ascii="Times New Roman" w:hAnsi="Times New Roman" w:cs="Times New Roman"/>
                <w:i/>
              </w:rPr>
            </w:pPr>
            <w:r w:rsidRPr="00AD416B">
              <w:rPr>
                <w:rFonts w:ascii="Times New Roman" w:hAnsi="Times New Roman" w:cs="Times New Roman"/>
                <w:i/>
              </w:rPr>
              <w:t>Указывается лично/с привлечением субподрядчиков, соисполнителей</w:t>
            </w:r>
          </w:p>
        </w:tc>
        <w:tc>
          <w:tcPr>
            <w:tcW w:w="2268" w:type="dxa"/>
          </w:tcPr>
          <w:p w:rsidR="00787040" w:rsidRPr="00AD416B" w:rsidRDefault="00787040" w:rsidP="00AD416B">
            <w:pPr>
              <w:rPr>
                <w:rFonts w:ascii="Times New Roman" w:hAnsi="Times New Roman" w:cs="Times New Roman"/>
                <w:i/>
              </w:rPr>
            </w:pPr>
            <w:r w:rsidRPr="00AD416B">
              <w:rPr>
                <w:rFonts w:ascii="Times New Roman" w:hAnsi="Times New Roman" w:cs="Times New Roman"/>
                <w:i/>
              </w:rPr>
              <w:t>Указывается процент личного исполнения обязательств по контракту единственным поставщиком (подрядчиком, исполнителем) в случае привлечения субподрядчиков, соисполнителей</w:t>
            </w:r>
          </w:p>
        </w:tc>
        <w:tc>
          <w:tcPr>
            <w:tcW w:w="2077" w:type="dxa"/>
          </w:tcPr>
          <w:p w:rsidR="00787040" w:rsidRPr="00AD416B" w:rsidRDefault="00787040" w:rsidP="00AD416B">
            <w:pPr>
              <w:rPr>
                <w:rFonts w:ascii="Times New Roman" w:hAnsi="Times New Roman" w:cs="Times New Roman"/>
                <w:i/>
              </w:rPr>
            </w:pPr>
            <w:r w:rsidRPr="00AD416B">
              <w:rPr>
                <w:rFonts w:ascii="Times New Roman" w:hAnsi="Times New Roman" w:cs="Times New Roman"/>
                <w:i/>
              </w:rPr>
              <w:t xml:space="preserve">Указывается: </w:t>
            </w:r>
            <w:proofErr w:type="gramStart"/>
            <w:r w:rsidRPr="00AD416B">
              <w:rPr>
                <w:rFonts w:ascii="Times New Roman" w:hAnsi="Times New Roman" w:cs="Times New Roman"/>
                <w:i/>
              </w:rPr>
              <w:t>предусмотрен</w:t>
            </w:r>
            <w:proofErr w:type="gramEnd"/>
            <w:r w:rsidRPr="00AD416B">
              <w:rPr>
                <w:rFonts w:ascii="Times New Roman" w:hAnsi="Times New Roman" w:cs="Times New Roman"/>
                <w:i/>
              </w:rPr>
              <w:t>/ не предусмотрен; если предусмотрен, указывается размер авансовых платежей</w:t>
            </w:r>
          </w:p>
        </w:tc>
        <w:tc>
          <w:tcPr>
            <w:tcW w:w="1750" w:type="dxa"/>
          </w:tcPr>
          <w:p w:rsidR="00787040" w:rsidRPr="00AD416B" w:rsidRDefault="00787040" w:rsidP="00A16A27">
            <w:pPr>
              <w:rPr>
                <w:rFonts w:ascii="Times New Roman" w:hAnsi="Times New Roman" w:cs="Times New Roman"/>
                <w:i/>
              </w:rPr>
            </w:pPr>
            <w:r w:rsidRPr="00AD416B">
              <w:rPr>
                <w:rFonts w:ascii="Times New Roman" w:hAnsi="Times New Roman" w:cs="Times New Roman"/>
                <w:i/>
              </w:rPr>
              <w:t xml:space="preserve">Указывается: предусмотрено, не предусмотрено; если предусмотрено указывается размер обеспечения исполнения контракта </w:t>
            </w:r>
          </w:p>
        </w:tc>
      </w:tr>
    </w:tbl>
    <w:tbl>
      <w:tblPr>
        <w:tblpPr w:leftFromText="180" w:rightFromText="180" w:vertAnchor="text" w:horzAnchor="margin" w:tblpY="563"/>
        <w:tblW w:w="15701" w:type="dxa"/>
        <w:tblLook w:val="00A0" w:firstRow="1" w:lastRow="0" w:firstColumn="1" w:lastColumn="0" w:noHBand="0" w:noVBand="0"/>
      </w:tblPr>
      <w:tblGrid>
        <w:gridCol w:w="4672"/>
        <w:gridCol w:w="11029"/>
      </w:tblGrid>
      <w:tr w:rsidR="00AD416B" w:rsidRPr="00E35656" w:rsidTr="002F7758">
        <w:tc>
          <w:tcPr>
            <w:tcW w:w="4672" w:type="dxa"/>
            <w:hideMark/>
          </w:tcPr>
          <w:p w:rsidR="00AD416B" w:rsidRPr="00B04627" w:rsidRDefault="00AD416B" w:rsidP="00AD416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Руководитель заказчика </w:t>
            </w:r>
          </w:p>
        </w:tc>
        <w:tc>
          <w:tcPr>
            <w:tcW w:w="11029" w:type="dxa"/>
            <w:vAlign w:val="bottom"/>
          </w:tcPr>
          <w:p w:rsidR="00AD416B" w:rsidRPr="00E35656" w:rsidRDefault="00AD416B" w:rsidP="00AD416B">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Ф.И.О.</w:t>
            </w:r>
          </w:p>
        </w:tc>
      </w:tr>
    </w:tbl>
    <w:p w:rsidR="008114DB" w:rsidRPr="00AD416B" w:rsidRDefault="008114DB" w:rsidP="00AD416B">
      <w:pPr>
        <w:rPr>
          <w:rFonts w:ascii="Times New Roman" w:hAnsi="Times New Roman" w:cs="Times New Roman"/>
          <w:b/>
          <w:sz w:val="28"/>
          <w:szCs w:val="28"/>
        </w:rPr>
        <w:sectPr w:rsidR="008114DB" w:rsidRPr="00AD416B" w:rsidSect="008114DB">
          <w:pgSz w:w="16838" w:h="11906" w:orient="landscape"/>
          <w:pgMar w:top="1134" w:right="454" w:bottom="567" w:left="397" w:header="709" w:footer="709" w:gutter="0"/>
          <w:cols w:space="708"/>
          <w:docGrid w:linePitch="360"/>
        </w:sectPr>
      </w:pPr>
    </w:p>
    <w:p w:rsidR="00A35646" w:rsidRPr="00F11012" w:rsidRDefault="00A35646" w:rsidP="00F11012">
      <w:pPr>
        <w:tabs>
          <w:tab w:val="left" w:pos="1719"/>
        </w:tabs>
      </w:pPr>
    </w:p>
    <w:sectPr w:rsidR="00A35646" w:rsidRPr="00F11012" w:rsidSect="00752071">
      <w:pgSz w:w="11906" w:h="16838"/>
      <w:pgMar w:top="454" w:right="56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D5528"/>
    <w:multiLevelType w:val="hybridMultilevel"/>
    <w:tmpl w:val="FBFEFCD0"/>
    <w:lvl w:ilvl="0" w:tplc="31641B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7E957816"/>
    <w:multiLevelType w:val="hybridMultilevel"/>
    <w:tmpl w:val="2D0C956A"/>
    <w:lvl w:ilvl="0" w:tplc="990AA8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2D"/>
    <w:rsid w:val="00036725"/>
    <w:rsid w:val="0009492E"/>
    <w:rsid w:val="000C7CBF"/>
    <w:rsid w:val="000F5294"/>
    <w:rsid w:val="00163464"/>
    <w:rsid w:val="00170C9B"/>
    <w:rsid w:val="00173C50"/>
    <w:rsid w:val="001B102C"/>
    <w:rsid w:val="00205AA4"/>
    <w:rsid w:val="002C1D64"/>
    <w:rsid w:val="002F7758"/>
    <w:rsid w:val="00305A3E"/>
    <w:rsid w:val="003A1B49"/>
    <w:rsid w:val="00430B0F"/>
    <w:rsid w:val="0045272D"/>
    <w:rsid w:val="00494ECF"/>
    <w:rsid w:val="004A50DB"/>
    <w:rsid w:val="00525312"/>
    <w:rsid w:val="006C040B"/>
    <w:rsid w:val="00720230"/>
    <w:rsid w:val="00752071"/>
    <w:rsid w:val="00787040"/>
    <w:rsid w:val="007A7794"/>
    <w:rsid w:val="008114DB"/>
    <w:rsid w:val="008A1AE0"/>
    <w:rsid w:val="008C6A9B"/>
    <w:rsid w:val="008D719B"/>
    <w:rsid w:val="008F47B0"/>
    <w:rsid w:val="0090463D"/>
    <w:rsid w:val="009153DD"/>
    <w:rsid w:val="0098587F"/>
    <w:rsid w:val="009926D1"/>
    <w:rsid w:val="00A16864"/>
    <w:rsid w:val="00A16EA5"/>
    <w:rsid w:val="00A35646"/>
    <w:rsid w:val="00A976CE"/>
    <w:rsid w:val="00AD416B"/>
    <w:rsid w:val="00B170A8"/>
    <w:rsid w:val="00BB50D0"/>
    <w:rsid w:val="00BB7832"/>
    <w:rsid w:val="00C4581E"/>
    <w:rsid w:val="00C74F69"/>
    <w:rsid w:val="00CB171D"/>
    <w:rsid w:val="00EA33A7"/>
    <w:rsid w:val="00EA4024"/>
    <w:rsid w:val="00F11012"/>
    <w:rsid w:val="00F40FC7"/>
    <w:rsid w:val="00FD267D"/>
    <w:rsid w:val="00FE3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071"/>
  </w:style>
  <w:style w:type="paragraph" w:styleId="9">
    <w:name w:val="heading 9"/>
    <w:basedOn w:val="a"/>
    <w:next w:val="a"/>
    <w:link w:val="90"/>
    <w:unhideWhenUsed/>
    <w:qFormat/>
    <w:rsid w:val="008114DB"/>
    <w:pPr>
      <w:spacing w:before="240" w:after="60"/>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2071"/>
    <w:rPr>
      <w:color w:val="0000FF" w:themeColor="hyperlink"/>
      <w:u w:val="single"/>
    </w:rPr>
  </w:style>
  <w:style w:type="paragraph" w:styleId="a4">
    <w:name w:val="Balloon Text"/>
    <w:basedOn w:val="a"/>
    <w:link w:val="a5"/>
    <w:uiPriority w:val="99"/>
    <w:semiHidden/>
    <w:unhideWhenUsed/>
    <w:rsid w:val="007520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071"/>
    <w:rPr>
      <w:rFonts w:ascii="Tahoma" w:hAnsi="Tahoma" w:cs="Tahoma"/>
      <w:sz w:val="16"/>
      <w:szCs w:val="16"/>
    </w:rPr>
  </w:style>
  <w:style w:type="table" w:styleId="a6">
    <w:name w:val="Table Grid"/>
    <w:basedOn w:val="a1"/>
    <w:uiPriority w:val="59"/>
    <w:rsid w:val="003A1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114DB"/>
    <w:pPr>
      <w:ind w:left="720"/>
      <w:contextualSpacing/>
    </w:pPr>
  </w:style>
  <w:style w:type="character" w:customStyle="1" w:styleId="90">
    <w:name w:val="Заголовок 9 Знак"/>
    <w:basedOn w:val="a0"/>
    <w:link w:val="9"/>
    <w:rsid w:val="008114DB"/>
    <w:rPr>
      <w:rFonts w:ascii="Arial" w:eastAsia="Calibri" w:hAnsi="Arial" w:cs="Arial"/>
    </w:rPr>
  </w:style>
  <w:style w:type="character" w:styleId="a8">
    <w:name w:val="Strong"/>
    <w:basedOn w:val="a0"/>
    <w:qFormat/>
    <w:rsid w:val="008114DB"/>
    <w:rPr>
      <w:b/>
      <w:bCs/>
    </w:rPr>
  </w:style>
  <w:style w:type="paragraph" w:styleId="a9">
    <w:name w:val="Normal (Web)"/>
    <w:basedOn w:val="a"/>
    <w:uiPriority w:val="99"/>
    <w:semiHidden/>
    <w:unhideWhenUsed/>
    <w:rsid w:val="005253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071"/>
  </w:style>
  <w:style w:type="paragraph" w:styleId="9">
    <w:name w:val="heading 9"/>
    <w:basedOn w:val="a"/>
    <w:next w:val="a"/>
    <w:link w:val="90"/>
    <w:unhideWhenUsed/>
    <w:qFormat/>
    <w:rsid w:val="008114DB"/>
    <w:pPr>
      <w:spacing w:before="240" w:after="60"/>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2071"/>
    <w:rPr>
      <w:color w:val="0000FF" w:themeColor="hyperlink"/>
      <w:u w:val="single"/>
    </w:rPr>
  </w:style>
  <w:style w:type="paragraph" w:styleId="a4">
    <w:name w:val="Balloon Text"/>
    <w:basedOn w:val="a"/>
    <w:link w:val="a5"/>
    <w:uiPriority w:val="99"/>
    <w:semiHidden/>
    <w:unhideWhenUsed/>
    <w:rsid w:val="007520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071"/>
    <w:rPr>
      <w:rFonts w:ascii="Tahoma" w:hAnsi="Tahoma" w:cs="Tahoma"/>
      <w:sz w:val="16"/>
      <w:szCs w:val="16"/>
    </w:rPr>
  </w:style>
  <w:style w:type="table" w:styleId="a6">
    <w:name w:val="Table Grid"/>
    <w:basedOn w:val="a1"/>
    <w:uiPriority w:val="59"/>
    <w:rsid w:val="003A1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114DB"/>
    <w:pPr>
      <w:ind w:left="720"/>
      <w:contextualSpacing/>
    </w:pPr>
  </w:style>
  <w:style w:type="character" w:customStyle="1" w:styleId="90">
    <w:name w:val="Заголовок 9 Знак"/>
    <w:basedOn w:val="a0"/>
    <w:link w:val="9"/>
    <w:rsid w:val="008114DB"/>
    <w:rPr>
      <w:rFonts w:ascii="Arial" w:eastAsia="Calibri" w:hAnsi="Arial" w:cs="Arial"/>
    </w:rPr>
  </w:style>
  <w:style w:type="character" w:styleId="a8">
    <w:name w:val="Strong"/>
    <w:basedOn w:val="a0"/>
    <w:qFormat/>
    <w:rsid w:val="008114DB"/>
    <w:rPr>
      <w:b/>
      <w:bCs/>
    </w:rPr>
  </w:style>
  <w:style w:type="paragraph" w:styleId="a9">
    <w:name w:val="Normal (Web)"/>
    <w:basedOn w:val="a"/>
    <w:uiPriority w:val="99"/>
    <w:semiHidden/>
    <w:unhideWhenUsed/>
    <w:rsid w:val="005253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68033">
      <w:bodyDiv w:val="1"/>
      <w:marLeft w:val="0"/>
      <w:marRight w:val="0"/>
      <w:marTop w:val="0"/>
      <w:marBottom w:val="0"/>
      <w:divBdr>
        <w:top w:val="none" w:sz="0" w:space="0" w:color="auto"/>
        <w:left w:val="none" w:sz="0" w:space="0" w:color="auto"/>
        <w:bottom w:val="none" w:sz="0" w:space="0" w:color="auto"/>
        <w:right w:val="none" w:sz="0" w:space="0" w:color="auto"/>
      </w:divBdr>
    </w:div>
    <w:div w:id="14713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6352&amp;dst=659&amp;field=134&amp;date=18.01.2023" TargetMode="External"/><Relationship Id="rId13" Type="http://schemas.openxmlformats.org/officeDocument/2006/relationships/hyperlink" Target="https://www.consultant.ru/document/cons_doc_LAW_434746/" TargetMode="External"/><Relationship Id="rId18" Type="http://schemas.openxmlformats.org/officeDocument/2006/relationships/hyperlink" Target="https://old.bankrot.fedresurs.ru/?attempt=2" TargetMode="External"/><Relationship Id="rId26" Type="http://schemas.openxmlformats.org/officeDocument/2006/relationships/hyperlink" Target="https://zakupki.gov.ru/epz/dishonestsupplier/search/results.html" TargetMode="External"/><Relationship Id="rId3" Type="http://schemas.microsoft.com/office/2007/relationships/stylesWithEffects" Target="stylesWithEffects.xml"/><Relationship Id="rId21" Type="http://schemas.openxmlformats.org/officeDocument/2006/relationships/hyperlink" Target="https://service.nalog.ru/zd.do" TargetMode="External"/><Relationship Id="rId34" Type="http://schemas.openxmlformats.org/officeDocument/2006/relationships/image" Target="media/image8.png"/><Relationship Id="rId7" Type="http://schemas.openxmlformats.org/officeDocument/2006/relationships/hyperlink" Target="https://login.consultant.ru/link/?req=doc&amp;base=LAW&amp;n=436352&amp;dst=100153&amp;field=134&amp;date=18.01.2023" TargetMode="External"/><Relationship Id="rId12" Type="http://schemas.openxmlformats.org/officeDocument/2006/relationships/hyperlink" Target="https://www.consultant.ru/document/cons_doc_LAW_412678/?ysclid=ld2lbenp7p770743090" TargetMode="External"/><Relationship Id="rId17" Type="http://schemas.openxmlformats.org/officeDocument/2006/relationships/hyperlink" Target="http://www.arbitr.ru/" TargetMode="External"/><Relationship Id="rId25" Type="http://schemas.openxmlformats.org/officeDocument/2006/relationships/hyperlink" Target="https://minjust.gov.ru/ru/activity/directions/942/"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fsa.gov.ru/ral" TargetMode="External"/><Relationship Id="rId20" Type="http://schemas.openxmlformats.org/officeDocument/2006/relationships/hyperlink" Target="https://fssp.gov.ru/iss/IP"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login.consultant.ru/link/?req=doc&amp;base=LAW&amp;n=436352&amp;dst=352&amp;field=134&amp;date=18.01.2023" TargetMode="External"/><Relationship Id="rId11" Type="http://schemas.openxmlformats.org/officeDocument/2006/relationships/hyperlink" Target="https://www.consultant.ru/document/cons_doc_LAW_436352/871fb1003dab1dd3ef350f8f7f0f0d10ea20b5c6/" TargetMode="External"/><Relationship Id="rId24" Type="http://schemas.openxmlformats.org/officeDocument/2006/relationships/hyperlink" Target="https://egrul.nalog.ru/index.html"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estr.nopriz.ru/" TargetMode="External"/><Relationship Id="rId23" Type="http://schemas.openxmlformats.org/officeDocument/2006/relationships/hyperlink" Target="https://zakupki.gov.ru"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s://login.consultant.ru/link/?req=doc&amp;base=LAW&amp;n=434746&amp;dst=100188&amp;field=134&amp;date=18.01.2023" TargetMode="External"/><Relationship Id="rId19" Type="http://schemas.openxmlformats.org/officeDocument/2006/relationships/hyperlink" Target="https://egrul.nalog.ru/index.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login.consultant.ru/link/?req=doc&amp;base=LAW&amp;n=434746&amp;dst=100104&amp;field=134&amp;date=18.01.2023" TargetMode="External"/><Relationship Id="rId14" Type="http://schemas.openxmlformats.org/officeDocument/2006/relationships/hyperlink" Target="https://reestr.nostroy.ru/sro/all/member/list" TargetMode="External"/><Relationship Id="rId22" Type="http://schemas.openxmlformats.org/officeDocument/2006/relationships/hyperlink" Target="https://service.nalog.ru/disqualified.do"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9381</Words>
  <Characters>53475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Скибина</dc:creator>
  <cp:lastModifiedBy>Оксана Бука</cp:lastModifiedBy>
  <cp:revision>2</cp:revision>
  <dcterms:created xsi:type="dcterms:W3CDTF">2023-01-23T08:13:00Z</dcterms:created>
  <dcterms:modified xsi:type="dcterms:W3CDTF">2023-01-23T08:13:00Z</dcterms:modified>
</cp:coreProperties>
</file>