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4E2C" w14:textId="77777777" w:rsidR="00CC6656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Информационный обзор</w:t>
      </w:r>
    </w:p>
    <w:p w14:paraId="2720B5B1" w14:textId="77777777" w:rsidR="00751521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в администрацию Красногвардейского района, в адрес главы администрации Красногвардейского района</w:t>
      </w:r>
    </w:p>
    <w:p w14:paraId="2CE71A9F" w14:textId="23D4DE9E" w:rsid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968DF">
        <w:rPr>
          <w:rFonts w:ascii="Times New Roman" w:hAnsi="Times New Roman" w:cs="Times New Roman"/>
          <w:b/>
          <w:sz w:val="28"/>
          <w:szCs w:val="28"/>
        </w:rPr>
        <w:t>март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38CA">
        <w:rPr>
          <w:rFonts w:ascii="Times New Roman" w:hAnsi="Times New Roman" w:cs="Times New Roman"/>
          <w:b/>
          <w:sz w:val="28"/>
          <w:szCs w:val="28"/>
        </w:rPr>
        <w:t>5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F51F01" w14:textId="77777777" w:rsidR="00932C3B" w:rsidRDefault="00932C3B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329A7" w14:textId="719A1D7F" w:rsidR="00B874D3" w:rsidRDefault="00B874D3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968DF">
        <w:rPr>
          <w:rFonts w:ascii="Times New Roman" w:hAnsi="Times New Roman" w:cs="Times New Roman"/>
          <w:bCs/>
          <w:sz w:val="28"/>
          <w:szCs w:val="28"/>
        </w:rPr>
        <w:t>марте</w:t>
      </w:r>
      <w:r w:rsidR="00AE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4D3">
        <w:rPr>
          <w:rFonts w:ascii="Times New Roman" w:hAnsi="Times New Roman" w:cs="Times New Roman"/>
          <w:bCs/>
          <w:sz w:val="28"/>
          <w:szCs w:val="28"/>
        </w:rPr>
        <w:t>202</w:t>
      </w:r>
      <w:r w:rsidR="00C638CA">
        <w:rPr>
          <w:rFonts w:ascii="Times New Roman" w:hAnsi="Times New Roman" w:cs="Times New Roman"/>
          <w:bCs/>
          <w:sz w:val="28"/>
          <w:szCs w:val="28"/>
        </w:rPr>
        <w:t>5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зарегистрировано в СЭД «Электронное правительство» </w:t>
      </w:r>
      <w:r w:rsidR="00436438">
        <w:rPr>
          <w:rFonts w:ascii="Times New Roman" w:hAnsi="Times New Roman" w:cs="Times New Roman"/>
          <w:bCs/>
          <w:sz w:val="28"/>
          <w:szCs w:val="28"/>
        </w:rPr>
        <w:t>и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рассмотрение в администрацию Красногвардейского района </w:t>
      </w:r>
      <w:r w:rsidR="00920785">
        <w:rPr>
          <w:rFonts w:ascii="Times New Roman" w:hAnsi="Times New Roman" w:cs="Times New Roman"/>
          <w:bCs/>
          <w:sz w:val="28"/>
          <w:szCs w:val="28"/>
        </w:rPr>
        <w:t>2</w:t>
      </w:r>
      <w:r w:rsidR="009968DF">
        <w:rPr>
          <w:rFonts w:ascii="Times New Roman" w:hAnsi="Times New Roman" w:cs="Times New Roman"/>
          <w:bCs/>
          <w:sz w:val="28"/>
          <w:szCs w:val="28"/>
        </w:rPr>
        <w:t>4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761BAB">
        <w:rPr>
          <w:rFonts w:ascii="Times New Roman" w:hAnsi="Times New Roman" w:cs="Times New Roman"/>
          <w:bCs/>
          <w:sz w:val="28"/>
          <w:szCs w:val="28"/>
        </w:rPr>
        <w:t>я</w:t>
      </w:r>
      <w:r w:rsidR="00436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1BFAA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2A7FD" w14:textId="406A85F3" w:rsidR="00E34C41" w:rsidRDefault="00E34C41" w:rsidP="00104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635679" w14:textId="09CE0664" w:rsidR="00E34C41" w:rsidRDefault="009968DF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D7CFCB" wp14:editId="314D3B89">
            <wp:extent cx="6067425" cy="44100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CF93752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CC3D0D" w14:textId="7E8A5683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Из </w:t>
      </w:r>
      <w:r w:rsidR="00920785">
        <w:rPr>
          <w:rFonts w:ascii="Times New Roman" w:hAnsi="Times New Roman" w:cs="Times New Roman"/>
          <w:bCs/>
          <w:sz w:val="28"/>
          <w:szCs w:val="28"/>
        </w:rPr>
        <w:t>2</w:t>
      </w:r>
      <w:r w:rsidR="009968D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92EA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FF74CE2" w14:textId="7135C0E0" w:rsidR="00761BAB" w:rsidRDefault="00761BAB" w:rsidP="00761BA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находятся на рассмотрении – 1</w:t>
      </w:r>
      <w:r w:rsidR="009968DF">
        <w:rPr>
          <w:rFonts w:ascii="Times New Roman" w:hAnsi="Times New Roman" w:cs="Times New Roman"/>
          <w:bCs/>
          <w:sz w:val="28"/>
          <w:szCs w:val="28"/>
        </w:rPr>
        <w:t>7</w:t>
      </w:r>
    </w:p>
    <w:p w14:paraId="494EE3BA" w14:textId="363F8FD2" w:rsidR="00E34C41" w:rsidRDefault="00E34C4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разъяснено – </w:t>
      </w:r>
      <w:r w:rsidR="009968DF">
        <w:rPr>
          <w:rFonts w:ascii="Times New Roman" w:hAnsi="Times New Roman" w:cs="Times New Roman"/>
          <w:bCs/>
          <w:sz w:val="28"/>
          <w:szCs w:val="28"/>
        </w:rPr>
        <w:t>5</w:t>
      </w:r>
    </w:p>
    <w:p w14:paraId="7BC228E6" w14:textId="29780A00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поддержано – 1</w:t>
      </w:r>
    </w:p>
    <w:p w14:paraId="6265ED69" w14:textId="4C5256F2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представлена информация по запросу – 1</w:t>
      </w:r>
    </w:p>
    <w:p w14:paraId="1CEF4DBD" w14:textId="77777777" w:rsidR="00761BAB" w:rsidRDefault="00761BAB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7B0E7A" w14:textId="77777777" w:rsidR="002B1BB5" w:rsidRDefault="002B1BB5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6B5C66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BA737" w14:textId="497D491F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B18C7" w14:textId="192D1813" w:rsidR="00125F60" w:rsidRDefault="00125F6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4FC4" w14:textId="77777777" w:rsidR="00125F60" w:rsidRDefault="00125F60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F2792" w14:textId="77777777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38F6" w14:textId="4618BB8A" w:rsidR="00C76AFE" w:rsidRDefault="002B1BB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76AFE" w:rsidRPr="00C76AFE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094DF73C" w14:textId="77777777" w:rsidR="00C76AFE" w:rsidRDefault="00C76AFE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25F50" w14:textId="32DAF250" w:rsidR="00C76AFE" w:rsidRPr="00C76AFE" w:rsidRDefault="005A504B" w:rsidP="0077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8EB657" wp14:editId="209C168E">
            <wp:extent cx="5305425" cy="33813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DF4179" w14:textId="77777777" w:rsidR="00E34C41" w:rsidRDefault="00E34C41" w:rsidP="00CC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FAEC0" w14:textId="77777777" w:rsidR="00E96D31" w:rsidRDefault="00E96D31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D5E3" w14:textId="77777777" w:rsidR="008F7014" w:rsidRDefault="008F7014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18FD5303" w14:textId="77777777" w:rsidR="000776B3" w:rsidRDefault="000776B3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62FF" w14:textId="439A9C6F" w:rsidR="000776B3" w:rsidRPr="001B50E0" w:rsidRDefault="005A504B" w:rsidP="00F50B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703068" wp14:editId="4D9F281F">
            <wp:extent cx="5267325" cy="30956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F0A05B" w14:textId="77777777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747B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B6960" w14:textId="239287F1" w:rsidR="00C76AFE" w:rsidRDefault="00674205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Главой администрации района проведен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A504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F50BE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в ходе котор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5A504B">
        <w:rPr>
          <w:rFonts w:ascii="Times New Roman" w:hAnsi="Times New Roman" w:cs="Times New Roman"/>
          <w:b/>
          <w:sz w:val="28"/>
          <w:szCs w:val="28"/>
        </w:rPr>
        <w:t>ов не поступало</w:t>
      </w:r>
      <w:r w:rsidR="00530CEB">
        <w:rPr>
          <w:rFonts w:ascii="Times New Roman" w:hAnsi="Times New Roman" w:cs="Times New Roman"/>
          <w:b/>
          <w:sz w:val="28"/>
          <w:szCs w:val="28"/>
        </w:rPr>
        <w:t>.</w:t>
      </w:r>
    </w:p>
    <w:p w14:paraId="6D95F0D7" w14:textId="2C454DDC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8BE2B" w14:textId="2534823E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5397F" w14:textId="2E2BA716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5CAB0" w14:textId="77777777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667C8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850AD" w14:textId="5C170D38" w:rsidR="0043219D" w:rsidRDefault="0043219D" w:rsidP="0043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Через систему «Инцидент Менеджмент» </w:t>
      </w:r>
      <w:r w:rsidR="00EF3EF0">
        <w:rPr>
          <w:rFonts w:ascii="Times New Roman" w:hAnsi="Times New Roman" w:cs="Times New Roman"/>
          <w:sz w:val="28"/>
          <w:szCs w:val="28"/>
        </w:rPr>
        <w:t xml:space="preserve">в </w:t>
      </w:r>
      <w:r w:rsidR="000E216C">
        <w:rPr>
          <w:rFonts w:ascii="Times New Roman" w:hAnsi="Times New Roman" w:cs="Times New Roman"/>
          <w:sz w:val="28"/>
          <w:szCs w:val="28"/>
        </w:rPr>
        <w:t>марте</w:t>
      </w:r>
      <w:r w:rsidR="00EF3EF0">
        <w:rPr>
          <w:rFonts w:ascii="Times New Roman" w:hAnsi="Times New Roman" w:cs="Times New Roman"/>
          <w:sz w:val="28"/>
          <w:szCs w:val="28"/>
        </w:rPr>
        <w:t xml:space="preserve"> 202</w:t>
      </w:r>
      <w:r w:rsidR="000F1D86">
        <w:rPr>
          <w:rFonts w:ascii="Times New Roman" w:hAnsi="Times New Roman" w:cs="Times New Roman"/>
          <w:sz w:val="28"/>
          <w:szCs w:val="28"/>
        </w:rPr>
        <w:t>5</w:t>
      </w:r>
      <w:r w:rsidR="00EF3E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зарегистрировано и направлено на рассмотрение в администрацию района</w:t>
      </w:r>
      <w:r w:rsidR="007D611C">
        <w:rPr>
          <w:rFonts w:ascii="Times New Roman" w:hAnsi="Times New Roman" w:cs="Times New Roman"/>
          <w:sz w:val="28"/>
          <w:szCs w:val="28"/>
        </w:rPr>
        <w:t xml:space="preserve"> </w:t>
      </w:r>
      <w:r w:rsidR="007D611C">
        <w:rPr>
          <w:rFonts w:ascii="Times New Roman" w:hAnsi="Times New Roman" w:cs="Times New Roman"/>
          <w:sz w:val="28"/>
          <w:szCs w:val="28"/>
        </w:rPr>
        <w:br/>
      </w:r>
      <w:r w:rsidR="000E216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F14C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Из них: </w:t>
      </w:r>
      <w:r w:rsidR="000E216C">
        <w:rPr>
          <w:rFonts w:ascii="Times New Roman" w:hAnsi="Times New Roman" w:cs="Times New Roman"/>
          <w:sz w:val="28"/>
          <w:szCs w:val="28"/>
        </w:rPr>
        <w:t>меры приняты – 1 (8</w:t>
      </w:r>
      <w:r w:rsidR="007D611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526A3E">
        <w:rPr>
          <w:rFonts w:ascii="Times New Roman" w:hAnsi="Times New Roman" w:cs="Times New Roman"/>
          <w:sz w:val="28"/>
          <w:szCs w:val="28"/>
        </w:rPr>
        <w:t xml:space="preserve"> </w:t>
      </w:r>
      <w:r w:rsidR="000E216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D611C">
        <w:rPr>
          <w:rFonts w:ascii="Times New Roman" w:hAnsi="Times New Roman" w:cs="Times New Roman"/>
          <w:sz w:val="28"/>
          <w:szCs w:val="28"/>
        </w:rPr>
        <w:t>8</w:t>
      </w:r>
      <w:r w:rsidR="000E216C">
        <w:rPr>
          <w:rFonts w:ascii="Times New Roman" w:hAnsi="Times New Roman" w:cs="Times New Roman"/>
          <w:sz w:val="28"/>
          <w:szCs w:val="28"/>
        </w:rPr>
        <w:t>4</w:t>
      </w:r>
      <w:r w:rsidR="00686BF7">
        <w:rPr>
          <w:rFonts w:ascii="Times New Roman" w:hAnsi="Times New Roman" w:cs="Times New Roman"/>
          <w:sz w:val="28"/>
          <w:szCs w:val="28"/>
        </w:rPr>
        <w:t>%),</w:t>
      </w:r>
      <w:r w:rsidR="005D0CC0">
        <w:rPr>
          <w:rFonts w:ascii="Times New Roman" w:hAnsi="Times New Roman" w:cs="Times New Roman"/>
          <w:sz w:val="28"/>
          <w:szCs w:val="28"/>
        </w:rPr>
        <w:t xml:space="preserve"> закрыт автоматически</w:t>
      </w:r>
      <w:r w:rsidR="00686BF7">
        <w:rPr>
          <w:rFonts w:ascii="Times New Roman" w:hAnsi="Times New Roman" w:cs="Times New Roman"/>
          <w:sz w:val="28"/>
          <w:szCs w:val="28"/>
        </w:rPr>
        <w:t xml:space="preserve">, комментарий удален – </w:t>
      </w:r>
      <w:r w:rsidR="000E216C">
        <w:rPr>
          <w:rFonts w:ascii="Times New Roman" w:hAnsi="Times New Roman" w:cs="Times New Roman"/>
          <w:sz w:val="28"/>
          <w:szCs w:val="28"/>
        </w:rPr>
        <w:t>1</w:t>
      </w:r>
      <w:r w:rsidR="00686BF7">
        <w:rPr>
          <w:rFonts w:ascii="Times New Roman" w:hAnsi="Times New Roman" w:cs="Times New Roman"/>
          <w:sz w:val="28"/>
          <w:szCs w:val="28"/>
        </w:rPr>
        <w:t xml:space="preserve"> (</w:t>
      </w:r>
      <w:r w:rsidR="000E216C">
        <w:rPr>
          <w:rFonts w:ascii="Times New Roman" w:hAnsi="Times New Roman" w:cs="Times New Roman"/>
          <w:sz w:val="28"/>
          <w:szCs w:val="28"/>
        </w:rPr>
        <w:t>8</w:t>
      </w:r>
      <w:r w:rsidR="00686BF7">
        <w:rPr>
          <w:rFonts w:ascii="Times New Roman" w:hAnsi="Times New Roman" w:cs="Times New Roman"/>
          <w:sz w:val="28"/>
          <w:szCs w:val="28"/>
        </w:rPr>
        <w:t>%).</w:t>
      </w:r>
    </w:p>
    <w:p w14:paraId="677FB164" w14:textId="32A9A8E1" w:rsidR="00084354" w:rsidRDefault="00084354" w:rsidP="002B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52D82" w14:textId="443526F1" w:rsidR="00CC6656" w:rsidRDefault="00CC6656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Т</w:t>
      </w:r>
      <w:r w:rsidR="001B50E0" w:rsidRPr="001B50E0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4623D713" w14:textId="77777777" w:rsidR="00BF0609" w:rsidRDefault="00BF0609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FA873" w14:textId="0061AC6F" w:rsidR="00F738F2" w:rsidRDefault="00890042" w:rsidP="004E1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20D493" wp14:editId="55EB2A68">
            <wp:extent cx="5895975" cy="2181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9DFD8B" w14:textId="4735D00C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DCA2" w14:textId="77777777" w:rsidR="001B50E0" w:rsidRDefault="001B50E0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652FF636" w14:textId="77777777" w:rsidR="00084354" w:rsidRDefault="00084354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55AC4" w14:textId="0EE0ADFF" w:rsidR="00084354" w:rsidRDefault="00890042" w:rsidP="00692A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C7FB5EC" wp14:editId="1FADCB8B">
            <wp:extent cx="5819775" cy="24193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710AA149" w14:textId="5A23A395" w:rsidR="00E47CA0" w:rsidRDefault="00E47CA0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76066" w14:textId="61ACD813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A33BC" w14:textId="39CF7D2D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0204EE" w14:textId="77777777" w:rsidR="003F0ED3" w:rsidRDefault="003F0ED3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59A4" w14:textId="77777777" w:rsidR="00E47CA0" w:rsidRDefault="00E47CA0" w:rsidP="00E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C69D" w14:textId="4AB5F76C" w:rsidR="00FF23E6" w:rsidRPr="00FF23E6" w:rsidRDefault="000303F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         Н</w:t>
      </w:r>
      <w:r w:rsidR="00FF23E6" w:rsidRPr="00FF23E6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</w:p>
    <w:p w14:paraId="43A94D4D" w14:textId="77777777" w:rsidR="00FF23E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организационно-контрольного отдела </w:t>
      </w:r>
    </w:p>
    <w:p w14:paraId="51075BC3" w14:textId="6F8966DD" w:rsidR="000303F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    аппарата администрации района                                             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Д.А. </w:t>
      </w:r>
      <w:proofErr w:type="spellStart"/>
      <w:r w:rsidR="00692A6E">
        <w:rPr>
          <w:rFonts w:ascii="Times New Roman" w:hAnsi="Times New Roman" w:cs="Times New Roman"/>
          <w:b/>
          <w:sz w:val="28"/>
          <w:szCs w:val="28"/>
        </w:rPr>
        <w:t>Калустова</w:t>
      </w:r>
      <w:proofErr w:type="spellEnd"/>
    </w:p>
    <w:sectPr w:rsidR="000303F6" w:rsidRPr="00FF23E6" w:rsidSect="0075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46"/>
    <w:multiLevelType w:val="hybridMultilevel"/>
    <w:tmpl w:val="ED8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56"/>
    <w:rsid w:val="000303F6"/>
    <w:rsid w:val="0004512C"/>
    <w:rsid w:val="00053A2F"/>
    <w:rsid w:val="00064BC1"/>
    <w:rsid w:val="000776B3"/>
    <w:rsid w:val="00084354"/>
    <w:rsid w:val="000D4BA4"/>
    <w:rsid w:val="000E216C"/>
    <w:rsid w:val="000F1D86"/>
    <w:rsid w:val="00104E6A"/>
    <w:rsid w:val="00125F60"/>
    <w:rsid w:val="00137ECB"/>
    <w:rsid w:val="001B2956"/>
    <w:rsid w:val="001B50E0"/>
    <w:rsid w:val="001C5B6B"/>
    <w:rsid w:val="00210675"/>
    <w:rsid w:val="002720ED"/>
    <w:rsid w:val="002B1BB5"/>
    <w:rsid w:val="002E64FC"/>
    <w:rsid w:val="0031605F"/>
    <w:rsid w:val="003465B2"/>
    <w:rsid w:val="003652A1"/>
    <w:rsid w:val="00376B58"/>
    <w:rsid w:val="00394BB8"/>
    <w:rsid w:val="003E7EEA"/>
    <w:rsid w:val="003F0ED3"/>
    <w:rsid w:val="0043219D"/>
    <w:rsid w:val="00436438"/>
    <w:rsid w:val="004E1C7C"/>
    <w:rsid w:val="00526A3E"/>
    <w:rsid w:val="00530CEB"/>
    <w:rsid w:val="00570988"/>
    <w:rsid w:val="00592EA0"/>
    <w:rsid w:val="005A489A"/>
    <w:rsid w:val="005A504B"/>
    <w:rsid w:val="005A5618"/>
    <w:rsid w:val="005D0CC0"/>
    <w:rsid w:val="006248B7"/>
    <w:rsid w:val="00641EE8"/>
    <w:rsid w:val="0065085D"/>
    <w:rsid w:val="00674205"/>
    <w:rsid w:val="00686BF7"/>
    <w:rsid w:val="00687715"/>
    <w:rsid w:val="00692A6E"/>
    <w:rsid w:val="00725C07"/>
    <w:rsid w:val="00751521"/>
    <w:rsid w:val="00761BAB"/>
    <w:rsid w:val="0077666C"/>
    <w:rsid w:val="00790AF7"/>
    <w:rsid w:val="007D31D3"/>
    <w:rsid w:val="007D611C"/>
    <w:rsid w:val="008258FB"/>
    <w:rsid w:val="00852915"/>
    <w:rsid w:val="008843A6"/>
    <w:rsid w:val="00890042"/>
    <w:rsid w:val="008F7014"/>
    <w:rsid w:val="00920785"/>
    <w:rsid w:val="00932C3B"/>
    <w:rsid w:val="009968DF"/>
    <w:rsid w:val="009C7D08"/>
    <w:rsid w:val="00A03906"/>
    <w:rsid w:val="00A1408D"/>
    <w:rsid w:val="00A17751"/>
    <w:rsid w:val="00A55073"/>
    <w:rsid w:val="00A7694D"/>
    <w:rsid w:val="00A80AE6"/>
    <w:rsid w:val="00AE0223"/>
    <w:rsid w:val="00AF3E66"/>
    <w:rsid w:val="00B039FD"/>
    <w:rsid w:val="00B041DB"/>
    <w:rsid w:val="00B419B5"/>
    <w:rsid w:val="00B522C8"/>
    <w:rsid w:val="00B65F0D"/>
    <w:rsid w:val="00B874D3"/>
    <w:rsid w:val="00BC2B38"/>
    <w:rsid w:val="00BF0609"/>
    <w:rsid w:val="00C26F23"/>
    <w:rsid w:val="00C32163"/>
    <w:rsid w:val="00C638CA"/>
    <w:rsid w:val="00C76AFE"/>
    <w:rsid w:val="00CB085F"/>
    <w:rsid w:val="00CC6656"/>
    <w:rsid w:val="00D00FC4"/>
    <w:rsid w:val="00D43F1E"/>
    <w:rsid w:val="00D51BBB"/>
    <w:rsid w:val="00D525D7"/>
    <w:rsid w:val="00D6266E"/>
    <w:rsid w:val="00DF14C1"/>
    <w:rsid w:val="00DF663A"/>
    <w:rsid w:val="00E34C41"/>
    <w:rsid w:val="00E47CA0"/>
    <w:rsid w:val="00E80D64"/>
    <w:rsid w:val="00E83392"/>
    <w:rsid w:val="00E96C0B"/>
    <w:rsid w:val="00E96D31"/>
    <w:rsid w:val="00EA4E94"/>
    <w:rsid w:val="00EC4C33"/>
    <w:rsid w:val="00EF3EF0"/>
    <w:rsid w:val="00F06860"/>
    <w:rsid w:val="00F30418"/>
    <w:rsid w:val="00F404FE"/>
    <w:rsid w:val="00F50BEF"/>
    <w:rsid w:val="00F738F2"/>
    <w:rsid w:val="00F77D93"/>
    <w:rsid w:val="00FB172D"/>
    <w:rsid w:val="00FB2CBA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F8"/>
  <w15:docId w15:val="{3136E9D5-3D49-48FA-A215-18AD25E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%20&#1086;&#1090;&#1095;&#1077;&#1090;&#1099;%202025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32-48C6-8E1B-6A2A2019E1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32-48C6-8E1B-6A2A2019E1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32-48C6-8E1B-6A2A2019E10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Лист1!$A$3:$A$5</c:f>
              <c:strCache>
                <c:ptCount val="3"/>
                <c:pt idx="0">
                  <c:v>Администрация Губернатора Белгородской области</c:v>
                </c:pt>
                <c:pt idx="1">
                  <c:v>Личный прием</c:v>
                </c:pt>
                <c:pt idx="2">
                  <c:v>Портал взаимодействия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16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532-48C6-8E1B-6A2A2019E10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Лист2!$A$2:$A$5</c:f>
              <c:strCache>
                <c:ptCount val="4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15-4410-9A6B-51D8B80F75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8673776"/>
        <c:axId val="348676400"/>
      </c:barChart>
      <c:catAx>
        <c:axId val="34867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76400"/>
        <c:crosses val="autoZero"/>
        <c:auto val="1"/>
        <c:lblAlgn val="ctr"/>
        <c:lblOffset val="100"/>
        <c:noMultiLvlLbl val="0"/>
      </c:catAx>
      <c:valAx>
        <c:axId val="348676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867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Лист3!$A$2:$A$8</c:f>
              <c:strCache>
                <c:ptCount val="7"/>
                <c:pt idx="0">
                  <c:v>городское поселение "Город Бирюч"</c:v>
                </c:pt>
                <c:pt idx="1">
                  <c:v> Верхнепокровское сп</c:v>
                </c:pt>
                <c:pt idx="2">
                  <c:v>Верхососенское сп</c:v>
                </c:pt>
                <c:pt idx="3">
                  <c:v>Веселовское сп</c:v>
                </c:pt>
                <c:pt idx="4">
                  <c:v>Засосенское сп</c:v>
                </c:pt>
                <c:pt idx="5">
                  <c:v>Марьевское сп</c:v>
                </c:pt>
                <c:pt idx="6">
                  <c:v>Новохуторное сп</c:v>
                </c:pt>
              </c:strCache>
            </c:strRef>
          </c:cat>
          <c:val>
            <c:numRef>
              <c:f>Лист3!$B$2:$B$8</c:f>
              <c:numCache>
                <c:formatCode>General</c:formatCode>
                <c:ptCount val="7"/>
                <c:pt idx="0">
                  <c:v>9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C3-46EF-B3C9-6CDCFB558D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816984"/>
        <c:axId val="409814688"/>
      </c:barChart>
      <c:catAx>
        <c:axId val="409816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14688"/>
        <c:crosses val="autoZero"/>
        <c:auto val="1"/>
        <c:lblAlgn val="ctr"/>
        <c:lblOffset val="100"/>
        <c:noMultiLvlLbl val="0"/>
      </c:catAx>
      <c:valAx>
        <c:axId val="409814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8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Лист4!$A$3:$A$9</c:f>
              <c:strCache>
                <c:ptCount val="7"/>
                <c:pt idx="0">
                  <c:v>общественный транспорт</c:v>
                </c:pt>
                <c:pt idx="1">
                  <c:v>дороги </c:v>
                </c:pt>
                <c:pt idx="2">
                  <c:v>безопасность</c:v>
                </c:pt>
                <c:pt idx="3">
                  <c:v>благоустройство</c:v>
                </c:pt>
                <c:pt idx="4">
                  <c:v>энергетика</c:v>
                </c:pt>
                <c:pt idx="5">
                  <c:v>экология</c:v>
                </c:pt>
                <c:pt idx="6">
                  <c:v>военная служба</c:v>
                </c:pt>
              </c:strCache>
            </c:strRef>
          </c:cat>
          <c:val>
            <c:numRef>
              <c:f>Лист4!$B$3:$B$9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19-4157-BE61-C021B6F8FE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5687592"/>
        <c:axId val="395687920"/>
      </c:barChart>
      <c:catAx>
        <c:axId val="39568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687920"/>
        <c:crosses val="autoZero"/>
        <c:auto val="1"/>
        <c:lblAlgn val="ctr"/>
        <c:lblOffset val="100"/>
        <c:noMultiLvlLbl val="0"/>
      </c:catAx>
      <c:valAx>
        <c:axId val="395687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68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Лист6!$A$2:$A$3</c:f>
              <c:strCache>
                <c:ptCount val="2"/>
                <c:pt idx="0">
                  <c:v>городское поселение "Город Бирюч"</c:v>
                </c:pt>
                <c:pt idx="1">
                  <c:v>Веселовское сп</c:v>
                </c:pt>
              </c:strCache>
            </c:strRef>
          </c:cat>
          <c:val>
            <c:numRef>
              <c:f>Лист6!$B$2:$B$3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85-4AA9-9DCB-3CBF4FB559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488696"/>
        <c:axId val="409484432"/>
      </c:barChart>
      <c:catAx>
        <c:axId val="409488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4432"/>
        <c:crosses val="autoZero"/>
        <c:auto val="1"/>
        <c:lblAlgn val="ctr"/>
        <c:lblOffset val="100"/>
        <c:noMultiLvlLbl val="0"/>
      </c:catAx>
      <c:valAx>
        <c:axId val="409484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48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KalustovaDI</cp:lastModifiedBy>
  <cp:revision>31</cp:revision>
  <cp:lastPrinted>2022-07-01T13:52:00Z</cp:lastPrinted>
  <dcterms:created xsi:type="dcterms:W3CDTF">2023-02-02T13:23:00Z</dcterms:created>
  <dcterms:modified xsi:type="dcterms:W3CDTF">2025-03-31T11:19:00Z</dcterms:modified>
</cp:coreProperties>
</file>