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2707" w:rsidRDefault="00AD2707">
      <w:pPr>
        <w:pStyle w:val="1"/>
        <w:jc w:val="center"/>
      </w:pPr>
    </w:p>
    <w:p w:rsidR="00AD2707" w:rsidRDefault="00AD2707" w:rsidP="00864BF0">
      <w:pPr>
        <w:pStyle w:val="1"/>
        <w:numPr>
          <w:ilvl w:val="0"/>
          <w:numId w:val="0"/>
        </w:numPr>
        <w:ind w:left="432"/>
      </w:pPr>
    </w:p>
    <w:p w:rsidR="005262CF" w:rsidRDefault="00200C98">
      <w:pPr>
        <w:pStyle w:val="1"/>
        <w:jc w:val="center"/>
      </w:pPr>
      <w:r>
        <w:t>ИЗВЕЩЕНИЕ</w:t>
      </w:r>
    </w:p>
    <w:p w:rsidR="00485CBA" w:rsidRDefault="00BB7644">
      <w:pPr>
        <w:widowControl w:val="0"/>
        <w:autoSpaceDE w:val="0"/>
        <w:ind w:firstLine="567"/>
        <w:jc w:val="center"/>
        <w:rPr>
          <w:b/>
        </w:rPr>
      </w:pPr>
      <w:r w:rsidRPr="00BB7644">
        <w:rPr>
          <w:b/>
        </w:rPr>
        <w:t>о проведении электронного аукциона  на право заключения договор</w:t>
      </w:r>
      <w:r w:rsidR="00970564">
        <w:rPr>
          <w:b/>
        </w:rPr>
        <w:t>а</w:t>
      </w:r>
      <w:r w:rsidR="00DA7364">
        <w:rPr>
          <w:b/>
        </w:rPr>
        <w:t xml:space="preserve"> аренды земельных</w:t>
      </w:r>
      <w:r w:rsidRPr="00BB7644">
        <w:rPr>
          <w:b/>
        </w:rPr>
        <w:t xml:space="preserve"> участк</w:t>
      </w:r>
      <w:r w:rsidR="00DA7364">
        <w:rPr>
          <w:b/>
        </w:rPr>
        <w:t>ов</w:t>
      </w:r>
      <w:r w:rsidRPr="00BB7644">
        <w:rPr>
          <w:b/>
        </w:rPr>
        <w:t xml:space="preserve">, </w:t>
      </w:r>
      <w:r w:rsidR="003923F5">
        <w:rPr>
          <w:b/>
        </w:rPr>
        <w:t>государственная неразграниченная собственность,</w:t>
      </w:r>
      <w:r w:rsidRPr="00BB7644">
        <w:rPr>
          <w:b/>
        </w:rPr>
        <w:t xml:space="preserve"> расположенн</w:t>
      </w:r>
      <w:r w:rsidR="00DA7364">
        <w:rPr>
          <w:b/>
        </w:rPr>
        <w:t>ых</w:t>
      </w:r>
      <w:r w:rsidRPr="00BB7644">
        <w:rPr>
          <w:b/>
        </w:rPr>
        <w:t xml:space="preserve"> в границах </w:t>
      </w:r>
      <w:r w:rsidR="00485CBA">
        <w:rPr>
          <w:b/>
        </w:rPr>
        <w:t>городского</w:t>
      </w:r>
      <w:r w:rsidRPr="00BB7644">
        <w:rPr>
          <w:b/>
        </w:rPr>
        <w:t xml:space="preserve"> поселени</w:t>
      </w:r>
      <w:r w:rsidR="00485CBA">
        <w:rPr>
          <w:b/>
        </w:rPr>
        <w:t xml:space="preserve">я муниципального района </w:t>
      </w:r>
    </w:p>
    <w:p w:rsidR="00BB7644" w:rsidRDefault="00485CBA">
      <w:pPr>
        <w:widowControl w:val="0"/>
        <w:autoSpaceDE w:val="0"/>
        <w:ind w:firstLine="567"/>
        <w:jc w:val="center"/>
        <w:rPr>
          <w:b/>
        </w:rPr>
      </w:pPr>
      <w:r>
        <w:rPr>
          <w:b/>
        </w:rPr>
        <w:t>«Красногвардей</w:t>
      </w:r>
      <w:r w:rsidR="00BB7644" w:rsidRPr="00BB7644">
        <w:rPr>
          <w:b/>
        </w:rPr>
        <w:t xml:space="preserve">ский район» Белгородской области </w:t>
      </w:r>
    </w:p>
    <w:p w:rsidR="005262CF" w:rsidRDefault="00200C98">
      <w:pPr>
        <w:widowControl w:val="0"/>
        <w:autoSpaceDE w:val="0"/>
        <w:ind w:firstLine="567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>(далее - Извещение</w:t>
      </w:r>
      <w:r>
        <w:rPr>
          <w:b/>
          <w:bCs/>
          <w:sz w:val="20"/>
          <w:szCs w:val="20"/>
        </w:rPr>
        <w:t>)</w:t>
      </w:r>
    </w:p>
    <w:p w:rsidR="00AF5784" w:rsidRDefault="00AF5784">
      <w:pPr>
        <w:widowControl w:val="0"/>
        <w:autoSpaceDE w:val="0"/>
        <w:ind w:firstLine="567"/>
        <w:jc w:val="center"/>
      </w:pPr>
    </w:p>
    <w:p w:rsidR="0054751B" w:rsidRDefault="00200C98">
      <w:pPr>
        <w:widowControl w:val="0"/>
        <w:autoSpaceDE w:val="0"/>
        <w:jc w:val="both"/>
        <w:textAlignment w:val="baseline"/>
      </w:pPr>
      <w:r>
        <w:rPr>
          <w:b/>
          <w:lang w:eastAsia="ru-RU"/>
        </w:rPr>
        <w:tab/>
        <w:t>Организатор аукциона:</w:t>
      </w:r>
      <w:bookmarkStart w:id="0" w:name="_Hlk36563547"/>
      <w:r w:rsidR="0054751B" w:rsidRPr="0054751B">
        <w:rPr>
          <w:lang w:eastAsia="ru-RU"/>
        </w:rPr>
        <w:t xml:space="preserve"> управление имущественных и земельных отношений администрации Красногвардейского района. </w:t>
      </w:r>
      <w:bookmarkEnd w:id="0"/>
      <w:proofErr w:type="gramStart"/>
      <w:r w:rsidR="0054751B" w:rsidRPr="0054751B">
        <w:rPr>
          <w:lang w:eastAsia="ru-RU"/>
        </w:rPr>
        <w:t>Адрес: 309920, Белгородская область, р-он Красногвардейский, г. Бирюч, пл. Соборная, д. 1.</w:t>
      </w:r>
      <w:proofErr w:type="gramEnd"/>
    </w:p>
    <w:p w:rsidR="0054751B" w:rsidRDefault="00200C98">
      <w:pPr>
        <w:widowControl w:val="0"/>
        <w:autoSpaceDE w:val="0"/>
        <w:jc w:val="both"/>
        <w:textAlignment w:val="baseline"/>
        <w:rPr>
          <w:b/>
          <w:color w:val="FF0000"/>
          <w:lang w:eastAsia="ru-RU"/>
        </w:rPr>
      </w:pPr>
      <w:r>
        <w:rPr>
          <w:lang w:eastAsia="ru-RU"/>
        </w:rPr>
        <w:tab/>
      </w:r>
      <w:r w:rsidR="0054751B">
        <w:rPr>
          <w:lang w:eastAsia="ru-RU"/>
        </w:rPr>
        <w:t xml:space="preserve">Контактное лицо: </w:t>
      </w:r>
      <w:r w:rsidR="0054751B" w:rsidRPr="002F13E0">
        <w:rPr>
          <w:color w:val="000000" w:themeColor="text1"/>
          <w:lang w:eastAsia="ru-RU"/>
        </w:rPr>
        <w:t xml:space="preserve">начальник управления имущественных и земельных отношений администрации Красногвардейского района </w:t>
      </w:r>
      <w:r w:rsidR="002C68B4">
        <w:rPr>
          <w:color w:val="000000" w:themeColor="text1"/>
          <w:lang w:eastAsia="ru-RU"/>
        </w:rPr>
        <w:t>Кравцова Юлия Александровна</w:t>
      </w:r>
      <w:r w:rsidR="0054751B" w:rsidRPr="002F13E0">
        <w:rPr>
          <w:color w:val="000000" w:themeColor="text1"/>
          <w:lang w:eastAsia="ru-RU"/>
        </w:rPr>
        <w:t xml:space="preserve">,   </w:t>
      </w:r>
      <w:r w:rsidR="0054751B" w:rsidRPr="002F13E0">
        <w:rPr>
          <w:color w:val="000000" w:themeColor="text1"/>
          <w:lang w:val="en-US" w:eastAsia="ru-RU"/>
        </w:rPr>
        <w:t>e</w:t>
      </w:r>
      <w:r w:rsidR="0054751B" w:rsidRPr="002F13E0">
        <w:rPr>
          <w:color w:val="000000" w:themeColor="text1"/>
          <w:lang w:eastAsia="ru-RU"/>
        </w:rPr>
        <w:t>-</w:t>
      </w:r>
      <w:r w:rsidR="0054751B" w:rsidRPr="002F13E0">
        <w:rPr>
          <w:color w:val="000000" w:themeColor="text1"/>
          <w:lang w:val="en-US" w:eastAsia="ru-RU"/>
        </w:rPr>
        <w:t>mail</w:t>
      </w:r>
      <w:r w:rsidR="0054751B" w:rsidRPr="002F13E0">
        <w:rPr>
          <w:color w:val="000000" w:themeColor="text1"/>
          <w:lang w:eastAsia="ru-RU"/>
        </w:rPr>
        <w:t xml:space="preserve">: </w:t>
      </w:r>
      <w:proofErr w:type="spellStart"/>
      <w:r w:rsidR="0054751B" w:rsidRPr="002F13E0">
        <w:rPr>
          <w:color w:val="000000" w:themeColor="text1"/>
          <w:lang w:val="en-US" w:eastAsia="ru-RU"/>
        </w:rPr>
        <w:t>OIZOakr</w:t>
      </w:r>
      <w:proofErr w:type="spellEnd"/>
      <w:r w:rsidR="0054751B" w:rsidRPr="002F13E0">
        <w:rPr>
          <w:color w:val="000000" w:themeColor="text1"/>
          <w:lang w:eastAsia="ru-RU"/>
        </w:rPr>
        <w:t>@</w:t>
      </w:r>
      <w:proofErr w:type="spellStart"/>
      <w:r w:rsidR="0054751B" w:rsidRPr="002F13E0">
        <w:rPr>
          <w:color w:val="000000" w:themeColor="text1"/>
          <w:lang w:val="en-US" w:eastAsia="ru-RU"/>
        </w:rPr>
        <w:t>yandex</w:t>
      </w:r>
      <w:proofErr w:type="spellEnd"/>
      <w:r w:rsidR="0054751B" w:rsidRPr="002F13E0">
        <w:rPr>
          <w:color w:val="000000" w:themeColor="text1"/>
          <w:lang w:eastAsia="ru-RU"/>
        </w:rPr>
        <w:t>.</w:t>
      </w:r>
      <w:proofErr w:type="spellStart"/>
      <w:r w:rsidR="0054751B" w:rsidRPr="002F13E0">
        <w:rPr>
          <w:color w:val="000000" w:themeColor="text1"/>
          <w:lang w:val="en-US" w:eastAsia="ru-RU"/>
        </w:rPr>
        <w:t>ru</w:t>
      </w:r>
      <w:proofErr w:type="spellEnd"/>
      <w:r w:rsidR="0054751B" w:rsidRPr="002F13E0">
        <w:rPr>
          <w:color w:val="000000" w:themeColor="text1"/>
          <w:lang w:eastAsia="ru-RU"/>
        </w:rPr>
        <w:t xml:space="preserve">, тел. 8(47247) </w:t>
      </w:r>
      <w:r w:rsidR="002C68B4">
        <w:rPr>
          <w:color w:val="000000" w:themeColor="text1"/>
          <w:lang w:eastAsia="ru-RU"/>
        </w:rPr>
        <w:t>3-33-77</w:t>
      </w:r>
      <w:r w:rsidR="0054751B" w:rsidRPr="002F13E0">
        <w:rPr>
          <w:color w:val="000000" w:themeColor="text1"/>
          <w:lang w:eastAsia="ru-RU"/>
        </w:rPr>
        <w:t>.</w:t>
      </w:r>
      <w:r>
        <w:rPr>
          <w:b/>
          <w:color w:val="FF0000"/>
          <w:lang w:eastAsia="ru-RU"/>
        </w:rPr>
        <w:tab/>
      </w:r>
    </w:p>
    <w:p w:rsidR="0054751B" w:rsidRPr="0054751B" w:rsidRDefault="0054751B" w:rsidP="0054751B">
      <w:pPr>
        <w:widowControl w:val="0"/>
        <w:autoSpaceDE w:val="0"/>
        <w:jc w:val="both"/>
        <w:textAlignment w:val="baseline"/>
      </w:pPr>
      <w:r>
        <w:rPr>
          <w:b/>
          <w:color w:val="FF0000"/>
          <w:lang w:eastAsia="ru-RU"/>
        </w:rPr>
        <w:t xml:space="preserve">           </w:t>
      </w:r>
      <w:r w:rsidR="00200C98">
        <w:rPr>
          <w:b/>
          <w:color w:val="000000"/>
          <w:lang w:eastAsia="ru-RU"/>
        </w:rPr>
        <w:t>Основание проведения аукциона</w:t>
      </w:r>
      <w:r>
        <w:rPr>
          <w:b/>
          <w:color w:val="000000"/>
          <w:lang w:eastAsia="ru-RU"/>
        </w:rPr>
        <w:t>:</w:t>
      </w:r>
      <w:r w:rsidRPr="0054751B">
        <w:rPr>
          <w:color w:val="000000" w:themeColor="text1"/>
        </w:rPr>
        <w:t xml:space="preserve"> распоряжение администрации Красногвардейского района от </w:t>
      </w:r>
      <w:r w:rsidR="00B813A9" w:rsidRPr="002C68B4">
        <w:rPr>
          <w:color w:val="000000" w:themeColor="text1"/>
        </w:rPr>
        <w:t>09 июня</w:t>
      </w:r>
      <w:r w:rsidRPr="002C68B4">
        <w:rPr>
          <w:color w:val="000000" w:themeColor="text1"/>
        </w:rPr>
        <w:t xml:space="preserve"> </w:t>
      </w:r>
      <w:r w:rsidR="00B813A9" w:rsidRPr="002C68B4">
        <w:rPr>
          <w:color w:val="000000" w:themeColor="text1"/>
        </w:rPr>
        <w:t>2025 года № 352</w:t>
      </w:r>
      <w:r w:rsidRPr="0054751B">
        <w:rPr>
          <w:color w:val="000000"/>
        </w:rPr>
        <w:t xml:space="preserve"> </w:t>
      </w:r>
      <w:r w:rsidRPr="0054751B">
        <w:t>«О проведен</w:t>
      </w:r>
      <w:proofErr w:type="gramStart"/>
      <w:r w:rsidRPr="0054751B">
        <w:t>ии ау</w:t>
      </w:r>
      <w:proofErr w:type="gramEnd"/>
      <w:r w:rsidRPr="0054751B">
        <w:t>кциона на право заключения договора аренды земельного участка, государственная собственность на который не разграничена».</w:t>
      </w:r>
    </w:p>
    <w:p w:rsidR="005262CF" w:rsidRDefault="00200C98">
      <w:pPr>
        <w:widowControl w:val="0"/>
        <w:autoSpaceDE w:val="0"/>
        <w:jc w:val="both"/>
        <w:textAlignment w:val="baseline"/>
        <w:rPr>
          <w:lang w:eastAsia="ru-RU"/>
        </w:rPr>
      </w:pPr>
      <w:r>
        <w:tab/>
      </w:r>
      <w:r>
        <w:rPr>
          <w:b/>
          <w:bCs/>
        </w:rPr>
        <w:t>Форма торгов и форма подачи предложений о цене:</w:t>
      </w:r>
      <w:r>
        <w:rPr>
          <w:lang w:eastAsia="ru-RU"/>
        </w:rPr>
        <w:t xml:space="preserve"> аукцион, открытый по составу участников и форме подачи предложений о цене.</w:t>
      </w:r>
    </w:p>
    <w:p w:rsidR="00BD03B3" w:rsidRDefault="00BD03B3" w:rsidP="00BD03B3">
      <w:pPr>
        <w:widowControl w:val="0"/>
        <w:autoSpaceDE w:val="0"/>
        <w:ind w:firstLine="709"/>
        <w:jc w:val="both"/>
        <w:textAlignment w:val="baseline"/>
      </w:pPr>
      <w:r w:rsidRPr="00BD03B3">
        <w:rPr>
          <w:b/>
        </w:rPr>
        <w:t>Место проведения аукциона</w:t>
      </w:r>
      <w:r>
        <w:t xml:space="preserve">:  </w:t>
      </w:r>
      <w:r w:rsidRPr="00BD03B3">
        <w:t>электронн</w:t>
      </w:r>
      <w:r>
        <w:t>ая</w:t>
      </w:r>
      <w:r w:rsidRPr="00BD03B3">
        <w:t xml:space="preserve"> площадк</w:t>
      </w:r>
      <w:r>
        <w:t>а</w:t>
      </w:r>
      <w:r w:rsidRPr="00BD03B3">
        <w:t xml:space="preserve"> «РТС-тендер» Имущественные торги по адресу: http://www.i.rts-tender.ru</w:t>
      </w:r>
      <w:r>
        <w:t>.</w:t>
      </w:r>
    </w:p>
    <w:p w:rsidR="005262CF" w:rsidRDefault="00200C98">
      <w:pPr>
        <w:suppressAutoHyphens w:val="0"/>
        <w:autoSpaceDE w:val="0"/>
        <w:ind w:firstLine="360"/>
        <w:jc w:val="both"/>
      </w:pPr>
      <w:r>
        <w:rPr>
          <w:lang w:eastAsia="ru-RU"/>
        </w:rPr>
        <w:tab/>
      </w:r>
      <w:r>
        <w:rPr>
          <w:b/>
          <w:bCs/>
          <w:lang w:eastAsia="ru-RU"/>
        </w:rPr>
        <w:t>Предмет аукциона:</w:t>
      </w:r>
      <w:r>
        <w:rPr>
          <w:lang w:eastAsia="ru-RU"/>
        </w:rPr>
        <w:t xml:space="preserve"> </w:t>
      </w:r>
      <w:r w:rsidR="003923F5" w:rsidRPr="003923F5">
        <w:rPr>
          <w:lang w:eastAsia="ru-RU"/>
        </w:rPr>
        <w:t>заключени</w:t>
      </w:r>
      <w:r w:rsidR="003923F5">
        <w:rPr>
          <w:lang w:eastAsia="ru-RU"/>
        </w:rPr>
        <w:t>е</w:t>
      </w:r>
      <w:r w:rsidR="003923F5" w:rsidRPr="003923F5">
        <w:rPr>
          <w:lang w:eastAsia="ru-RU"/>
        </w:rPr>
        <w:t xml:space="preserve"> </w:t>
      </w:r>
      <w:r w:rsidR="00970564">
        <w:rPr>
          <w:lang w:eastAsia="ru-RU"/>
        </w:rPr>
        <w:t xml:space="preserve"> </w:t>
      </w:r>
      <w:r w:rsidR="003923F5" w:rsidRPr="003923F5">
        <w:rPr>
          <w:lang w:eastAsia="ru-RU"/>
        </w:rPr>
        <w:t>договор</w:t>
      </w:r>
      <w:r w:rsidR="00970564">
        <w:rPr>
          <w:lang w:eastAsia="ru-RU"/>
        </w:rPr>
        <w:t xml:space="preserve">а </w:t>
      </w:r>
      <w:r w:rsidR="003923F5" w:rsidRPr="003923F5">
        <w:rPr>
          <w:lang w:eastAsia="ru-RU"/>
        </w:rPr>
        <w:t xml:space="preserve"> аренды </w:t>
      </w:r>
      <w:r w:rsidR="0011696E">
        <w:rPr>
          <w:lang w:eastAsia="ru-RU"/>
        </w:rPr>
        <w:t>земельного участка</w:t>
      </w:r>
      <w:r w:rsidR="00596DD0" w:rsidRPr="00596DD0">
        <w:rPr>
          <w:lang w:eastAsia="ru-RU"/>
        </w:rPr>
        <w:t xml:space="preserve">, государственная </w:t>
      </w:r>
      <w:r w:rsidR="00345D8F">
        <w:rPr>
          <w:lang w:eastAsia="ru-RU"/>
        </w:rPr>
        <w:t>собственность на который</w:t>
      </w:r>
      <w:r w:rsidR="0011696E">
        <w:rPr>
          <w:lang w:eastAsia="ru-RU"/>
        </w:rPr>
        <w:t xml:space="preserve"> </w:t>
      </w:r>
      <w:r w:rsidR="00596DD0" w:rsidRPr="00596DD0">
        <w:rPr>
          <w:lang w:eastAsia="ru-RU"/>
        </w:rPr>
        <w:t>неразграниченная</w:t>
      </w:r>
      <w:r w:rsidR="00345D8F">
        <w:rPr>
          <w:lang w:eastAsia="ru-RU"/>
        </w:rPr>
        <w:t>, расположенный</w:t>
      </w:r>
      <w:r w:rsidR="00596DD0" w:rsidRPr="00596DD0">
        <w:rPr>
          <w:lang w:eastAsia="ru-RU"/>
        </w:rPr>
        <w:t xml:space="preserve"> в границах </w:t>
      </w:r>
      <w:r w:rsidR="00596DD0" w:rsidRPr="004A6FDC">
        <w:rPr>
          <w:color w:val="000000" w:themeColor="text1"/>
          <w:lang w:eastAsia="ru-RU"/>
        </w:rPr>
        <w:t>муниципал</w:t>
      </w:r>
      <w:r w:rsidR="00485CBA" w:rsidRPr="004A6FDC">
        <w:rPr>
          <w:color w:val="000000" w:themeColor="text1"/>
          <w:lang w:eastAsia="ru-RU"/>
        </w:rPr>
        <w:t>ьного района «Красногвардей</w:t>
      </w:r>
      <w:r w:rsidR="00596DD0" w:rsidRPr="004A6FDC">
        <w:rPr>
          <w:color w:val="000000" w:themeColor="text1"/>
          <w:lang w:eastAsia="ru-RU"/>
        </w:rPr>
        <w:t>ский район» Белгородской области</w:t>
      </w:r>
      <w:r>
        <w:rPr>
          <w:lang w:eastAsia="ru-RU"/>
        </w:rPr>
        <w:t>.</w:t>
      </w:r>
    </w:p>
    <w:p w:rsidR="005262CF" w:rsidRDefault="00200C98">
      <w:pPr>
        <w:suppressAutoHyphens w:val="0"/>
        <w:autoSpaceDE w:val="0"/>
        <w:ind w:firstLine="360"/>
        <w:jc w:val="both"/>
        <w:rPr>
          <w:b/>
          <w:bCs/>
          <w:lang w:eastAsia="ru-RU"/>
        </w:rPr>
      </w:pPr>
      <w:r>
        <w:rPr>
          <w:lang w:eastAsia="ru-RU"/>
        </w:rPr>
        <w:tab/>
      </w:r>
      <w:r>
        <w:rPr>
          <w:b/>
          <w:bCs/>
          <w:lang w:eastAsia="ru-RU"/>
        </w:rPr>
        <w:t>Характеристики земельн</w:t>
      </w:r>
      <w:r w:rsidR="003923F5">
        <w:rPr>
          <w:b/>
          <w:bCs/>
          <w:lang w:eastAsia="ru-RU"/>
        </w:rPr>
        <w:t>ых</w:t>
      </w:r>
      <w:r>
        <w:rPr>
          <w:b/>
          <w:bCs/>
          <w:lang w:eastAsia="ru-RU"/>
        </w:rPr>
        <w:t xml:space="preserve"> участк</w:t>
      </w:r>
      <w:r w:rsidR="003923F5">
        <w:rPr>
          <w:b/>
          <w:bCs/>
          <w:lang w:eastAsia="ru-RU"/>
        </w:rPr>
        <w:t>ов</w:t>
      </w:r>
      <w:r>
        <w:rPr>
          <w:b/>
          <w:bCs/>
          <w:lang w:eastAsia="ru-RU"/>
        </w:rPr>
        <w:t>:</w:t>
      </w:r>
    </w:p>
    <w:p w:rsidR="003923F5" w:rsidRPr="003923F5" w:rsidRDefault="003923F5">
      <w:pPr>
        <w:suppressAutoHyphens w:val="0"/>
        <w:autoSpaceDE w:val="0"/>
        <w:ind w:firstLine="360"/>
        <w:jc w:val="both"/>
        <w:rPr>
          <w:b/>
        </w:rPr>
      </w:pPr>
      <w:r w:rsidRPr="003923F5">
        <w:rPr>
          <w:b/>
        </w:rPr>
        <w:t>Лот № 1</w:t>
      </w:r>
    </w:p>
    <w:p w:rsidR="00F45639" w:rsidRDefault="00200C98">
      <w:pPr>
        <w:suppressAutoHyphens w:val="0"/>
        <w:autoSpaceDE w:val="0"/>
        <w:ind w:firstLine="360"/>
        <w:jc w:val="both"/>
        <w:rPr>
          <w:kern w:val="2"/>
          <w:lang w:bidi="ru-RU"/>
        </w:rPr>
      </w:pPr>
      <w:r>
        <w:rPr>
          <w:lang w:eastAsia="ru-RU"/>
        </w:rPr>
        <w:tab/>
      </w:r>
      <w:r>
        <w:rPr>
          <w:b/>
          <w:bCs/>
          <w:lang w:eastAsia="ru-RU"/>
        </w:rPr>
        <w:t xml:space="preserve">Адрес (местоположение): </w:t>
      </w:r>
      <w:r w:rsidR="003923F5" w:rsidRPr="003923F5">
        <w:rPr>
          <w:kern w:val="2"/>
          <w:lang w:bidi="ru-RU"/>
        </w:rPr>
        <w:t>Белгородская область, Кр</w:t>
      </w:r>
      <w:r w:rsidR="00485CBA">
        <w:rPr>
          <w:kern w:val="2"/>
          <w:lang w:bidi="ru-RU"/>
        </w:rPr>
        <w:t xml:space="preserve">асногвардейский район, </w:t>
      </w:r>
      <w:r w:rsidR="003923F5">
        <w:rPr>
          <w:kern w:val="2"/>
          <w:lang w:bidi="ru-RU"/>
        </w:rPr>
        <w:t xml:space="preserve"> </w:t>
      </w:r>
      <w:r w:rsidR="00EA16BE">
        <w:rPr>
          <w:kern w:val="2"/>
          <w:lang w:bidi="ru-RU"/>
        </w:rPr>
        <w:t xml:space="preserve">                   </w:t>
      </w:r>
      <w:r w:rsidR="001D488D">
        <w:rPr>
          <w:kern w:val="2"/>
          <w:lang w:bidi="ru-RU"/>
        </w:rPr>
        <w:t xml:space="preserve">с. </w:t>
      </w:r>
      <w:proofErr w:type="spellStart"/>
      <w:r w:rsidR="001D488D">
        <w:rPr>
          <w:kern w:val="2"/>
          <w:lang w:bidi="ru-RU"/>
        </w:rPr>
        <w:t>Верхососна</w:t>
      </w:r>
      <w:proofErr w:type="spellEnd"/>
      <w:r w:rsidR="00F45639">
        <w:rPr>
          <w:kern w:val="2"/>
          <w:lang w:bidi="ru-RU"/>
        </w:rPr>
        <w:t>.</w:t>
      </w:r>
    </w:p>
    <w:p w:rsidR="005262CF" w:rsidRDefault="00200C98">
      <w:pPr>
        <w:suppressAutoHyphens w:val="0"/>
        <w:autoSpaceDE w:val="0"/>
        <w:ind w:firstLine="360"/>
        <w:jc w:val="both"/>
      </w:pPr>
      <w:r>
        <w:rPr>
          <w:lang w:eastAsia="ru-RU"/>
        </w:rPr>
        <w:tab/>
      </w:r>
      <w:r>
        <w:rPr>
          <w:b/>
          <w:bCs/>
          <w:lang w:eastAsia="ru-RU"/>
        </w:rPr>
        <w:t>Площадь</w:t>
      </w:r>
      <w:r>
        <w:rPr>
          <w:lang w:eastAsia="ru-RU"/>
        </w:rPr>
        <w:t xml:space="preserve">: </w:t>
      </w:r>
      <w:r w:rsidR="001D488D">
        <w:rPr>
          <w:lang w:eastAsia="ru-RU"/>
        </w:rPr>
        <w:t>1524</w:t>
      </w:r>
      <w:r w:rsidR="00AF5784">
        <w:rPr>
          <w:lang w:eastAsia="ru-RU"/>
        </w:rPr>
        <w:t xml:space="preserve"> </w:t>
      </w:r>
      <w:r>
        <w:rPr>
          <w:lang w:eastAsia="ru-RU"/>
        </w:rPr>
        <w:t>кв.</w:t>
      </w:r>
      <w:r w:rsidR="001639BC">
        <w:rPr>
          <w:lang w:eastAsia="ru-RU"/>
        </w:rPr>
        <w:t xml:space="preserve"> </w:t>
      </w:r>
      <w:r>
        <w:rPr>
          <w:lang w:eastAsia="ru-RU"/>
        </w:rPr>
        <w:t>м.</w:t>
      </w:r>
    </w:p>
    <w:p w:rsidR="005262CF" w:rsidRDefault="00200C98">
      <w:pPr>
        <w:suppressAutoHyphens w:val="0"/>
        <w:autoSpaceDE w:val="0"/>
        <w:ind w:firstLine="360"/>
        <w:jc w:val="both"/>
      </w:pPr>
      <w:r>
        <w:rPr>
          <w:lang w:eastAsia="ru-RU"/>
        </w:rPr>
        <w:tab/>
      </w:r>
      <w:r>
        <w:rPr>
          <w:b/>
          <w:bCs/>
          <w:lang w:eastAsia="ru-RU"/>
        </w:rPr>
        <w:t>Кадастровый номер:</w:t>
      </w:r>
      <w:r w:rsidR="00CB69F7">
        <w:rPr>
          <w:b/>
          <w:bCs/>
          <w:lang w:eastAsia="ru-RU"/>
        </w:rPr>
        <w:t xml:space="preserve"> </w:t>
      </w:r>
      <w:r w:rsidR="005216D3">
        <w:rPr>
          <w:kern w:val="2"/>
          <w:lang w:bidi="ru-RU"/>
        </w:rPr>
        <w:t>31:21</w:t>
      </w:r>
      <w:r w:rsidR="003923F5" w:rsidRPr="003923F5">
        <w:rPr>
          <w:kern w:val="2"/>
          <w:lang w:bidi="ru-RU"/>
        </w:rPr>
        <w:t>:</w:t>
      </w:r>
      <w:r w:rsidR="001D488D">
        <w:rPr>
          <w:kern w:val="2"/>
          <w:lang w:bidi="ru-RU"/>
        </w:rPr>
        <w:t>0405027:179</w:t>
      </w:r>
      <w:r>
        <w:rPr>
          <w:kern w:val="2"/>
          <w:lang w:bidi="ru-RU"/>
        </w:rPr>
        <w:t>;</w:t>
      </w:r>
    </w:p>
    <w:p w:rsidR="005262CF" w:rsidRDefault="00200C98">
      <w:pPr>
        <w:suppressAutoHyphens w:val="0"/>
        <w:autoSpaceDE w:val="0"/>
        <w:ind w:firstLine="360"/>
        <w:jc w:val="both"/>
      </w:pPr>
      <w:r>
        <w:rPr>
          <w:lang w:eastAsia="ru-RU"/>
        </w:rPr>
        <w:tab/>
      </w:r>
      <w:r>
        <w:rPr>
          <w:b/>
          <w:bCs/>
          <w:lang w:eastAsia="ru-RU"/>
        </w:rPr>
        <w:t>Категория земель:</w:t>
      </w:r>
      <w:r>
        <w:rPr>
          <w:lang w:eastAsia="ru-RU"/>
        </w:rPr>
        <w:t xml:space="preserve"> З</w:t>
      </w:r>
      <w:r>
        <w:rPr>
          <w:kern w:val="2"/>
          <w:lang w:bidi="ru-RU"/>
        </w:rPr>
        <w:t xml:space="preserve">емли </w:t>
      </w:r>
      <w:r w:rsidR="0011696E">
        <w:rPr>
          <w:kern w:val="2"/>
          <w:lang w:bidi="ru-RU"/>
        </w:rPr>
        <w:t>населенных пунктов</w:t>
      </w:r>
      <w:r>
        <w:rPr>
          <w:lang w:eastAsia="ru-RU"/>
        </w:rPr>
        <w:t>;</w:t>
      </w:r>
      <w:bookmarkStart w:id="1" w:name="_GoBack"/>
      <w:bookmarkEnd w:id="1"/>
    </w:p>
    <w:p w:rsidR="006F3B54" w:rsidRDefault="00200C98">
      <w:pPr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ab/>
      </w:r>
      <w:r>
        <w:rPr>
          <w:b/>
          <w:bCs/>
          <w:lang w:eastAsia="ru-RU"/>
        </w:rPr>
        <w:t>Виды разрешенного использования:</w:t>
      </w:r>
      <w:r>
        <w:rPr>
          <w:lang w:eastAsia="ru-RU"/>
        </w:rPr>
        <w:t xml:space="preserve"> </w:t>
      </w:r>
      <w:r w:rsidR="00F45639">
        <w:rPr>
          <w:lang w:eastAsia="ru-RU"/>
        </w:rPr>
        <w:t xml:space="preserve">хранение </w:t>
      </w:r>
      <w:r w:rsidR="00B813A9">
        <w:rPr>
          <w:lang w:eastAsia="ru-RU"/>
        </w:rPr>
        <w:t>автотранспорта.</w:t>
      </w:r>
      <w:r>
        <w:rPr>
          <w:lang w:eastAsia="ru-RU"/>
        </w:rPr>
        <w:tab/>
      </w:r>
    </w:p>
    <w:p w:rsidR="005262CF" w:rsidRDefault="006F3B54">
      <w:pPr>
        <w:suppressAutoHyphens w:val="0"/>
        <w:autoSpaceDE w:val="0"/>
        <w:ind w:firstLine="360"/>
        <w:jc w:val="both"/>
        <w:rPr>
          <w:lang w:eastAsia="ru-RU"/>
        </w:rPr>
      </w:pPr>
      <w:r>
        <w:rPr>
          <w:b/>
          <w:bCs/>
          <w:lang w:eastAsia="ru-RU"/>
        </w:rPr>
        <w:t xml:space="preserve">      </w:t>
      </w:r>
      <w:r w:rsidR="00200C98">
        <w:rPr>
          <w:b/>
          <w:bCs/>
          <w:lang w:eastAsia="ru-RU"/>
        </w:rPr>
        <w:t>Срок аренды земельного   участка:</w:t>
      </w:r>
      <w:r w:rsidR="00CB69F7" w:rsidRPr="00154104">
        <w:rPr>
          <w:b/>
          <w:bCs/>
          <w:color w:val="FF0000"/>
          <w:lang w:eastAsia="ru-RU"/>
        </w:rPr>
        <w:t xml:space="preserve"> </w:t>
      </w:r>
      <w:r w:rsidR="003B1C85" w:rsidRPr="003B1C85">
        <w:rPr>
          <w:bCs/>
          <w:color w:val="000000" w:themeColor="text1"/>
          <w:lang w:eastAsia="ru-RU"/>
        </w:rPr>
        <w:t>10</w:t>
      </w:r>
      <w:r w:rsidR="00045A48">
        <w:rPr>
          <w:bCs/>
          <w:lang w:eastAsia="ru-RU"/>
        </w:rPr>
        <w:t xml:space="preserve"> </w:t>
      </w:r>
      <w:r w:rsidR="00200C98">
        <w:rPr>
          <w:lang w:eastAsia="ru-RU"/>
        </w:rPr>
        <w:t>лет.</w:t>
      </w:r>
    </w:p>
    <w:p w:rsidR="00960986" w:rsidRDefault="00960986" w:rsidP="00291BC9">
      <w:pPr>
        <w:suppressAutoHyphens w:val="0"/>
        <w:autoSpaceDE w:val="0"/>
        <w:ind w:firstLine="360"/>
        <w:jc w:val="both"/>
        <w:rPr>
          <w:b/>
          <w:lang w:eastAsia="ru-RU"/>
        </w:rPr>
      </w:pPr>
      <w:r w:rsidRPr="00960986">
        <w:rPr>
          <w:b/>
          <w:lang w:eastAsia="ru-RU"/>
        </w:rPr>
        <w:t>Ограничения и о</w:t>
      </w:r>
      <w:r w:rsidR="00864BF0">
        <w:rPr>
          <w:b/>
          <w:lang w:eastAsia="ru-RU"/>
        </w:rPr>
        <w:t>бременения на земельный участок отсутствуют.</w:t>
      </w:r>
    </w:p>
    <w:p w:rsidR="004A6FDC" w:rsidRDefault="00200C98" w:rsidP="004A6FDC">
      <w:pPr>
        <w:widowControl w:val="0"/>
        <w:autoSpaceDE w:val="0"/>
        <w:jc w:val="both"/>
        <w:textAlignment w:val="baseline"/>
        <w:rPr>
          <w:b/>
          <w:color w:val="FF0000"/>
          <w:lang w:eastAsia="ru-RU"/>
        </w:rPr>
      </w:pPr>
      <w:r>
        <w:tab/>
      </w:r>
      <w:r>
        <w:rPr>
          <w:b/>
          <w:bCs/>
        </w:rPr>
        <w:t xml:space="preserve">Осмотр земельного участка: </w:t>
      </w:r>
      <w:r w:rsidRPr="004A6FDC">
        <w:rPr>
          <w:color w:val="000000" w:themeColor="text1"/>
        </w:rPr>
        <w:t xml:space="preserve">по предварительному согласованию с </w:t>
      </w:r>
      <w:r w:rsidR="00A13480" w:rsidRPr="004A6FDC">
        <w:rPr>
          <w:color w:val="000000" w:themeColor="text1"/>
        </w:rPr>
        <w:t>администрацией</w:t>
      </w:r>
      <w:r w:rsidR="00876D60" w:rsidRPr="004A6FDC">
        <w:rPr>
          <w:color w:val="000000" w:themeColor="text1"/>
        </w:rPr>
        <w:t xml:space="preserve"> </w:t>
      </w:r>
      <w:r w:rsidR="00154104" w:rsidRPr="004A6FDC">
        <w:rPr>
          <w:color w:val="000000" w:themeColor="text1"/>
        </w:rPr>
        <w:t>Красногвардей</w:t>
      </w:r>
      <w:r w:rsidR="00CB69F7" w:rsidRPr="004A6FDC">
        <w:rPr>
          <w:color w:val="000000" w:themeColor="text1"/>
        </w:rPr>
        <w:t>ского района</w:t>
      </w:r>
      <w:r w:rsidRPr="004A6FDC">
        <w:rPr>
          <w:color w:val="000000" w:themeColor="text1"/>
        </w:rPr>
        <w:t>. Контактное лицо:</w:t>
      </w:r>
      <w:r w:rsidR="00154104" w:rsidRPr="00F45639">
        <w:rPr>
          <w:color w:val="FF0000"/>
          <w:lang w:eastAsia="ru-RU"/>
        </w:rPr>
        <w:t xml:space="preserve"> </w:t>
      </w:r>
      <w:r w:rsidR="002C68B4">
        <w:rPr>
          <w:color w:val="000000" w:themeColor="text1"/>
          <w:lang w:eastAsia="ru-RU"/>
        </w:rPr>
        <w:t>начальник управления</w:t>
      </w:r>
      <w:r w:rsidR="004A6FDC" w:rsidRPr="002F13E0">
        <w:rPr>
          <w:color w:val="000000" w:themeColor="text1"/>
          <w:lang w:eastAsia="ru-RU"/>
        </w:rPr>
        <w:t xml:space="preserve"> имущественных и земельных отношений администрации Красногвардейского района </w:t>
      </w:r>
      <w:r w:rsidR="002C68B4">
        <w:rPr>
          <w:color w:val="000000" w:themeColor="text1"/>
          <w:lang w:eastAsia="ru-RU"/>
        </w:rPr>
        <w:t>Кравцова Юлия</w:t>
      </w:r>
      <w:r w:rsidR="004A6FDC" w:rsidRPr="002F13E0">
        <w:rPr>
          <w:color w:val="000000" w:themeColor="text1"/>
          <w:lang w:eastAsia="ru-RU"/>
        </w:rPr>
        <w:t xml:space="preserve"> </w:t>
      </w:r>
      <w:r w:rsidR="002C68B4">
        <w:rPr>
          <w:color w:val="000000" w:themeColor="text1"/>
          <w:lang w:eastAsia="ru-RU"/>
        </w:rPr>
        <w:t>Александровна</w:t>
      </w:r>
      <w:r w:rsidR="004A6FDC" w:rsidRPr="002F13E0">
        <w:rPr>
          <w:color w:val="000000" w:themeColor="text1"/>
          <w:lang w:eastAsia="ru-RU"/>
        </w:rPr>
        <w:t xml:space="preserve">,   </w:t>
      </w:r>
      <w:r w:rsidR="004A6FDC" w:rsidRPr="002F13E0">
        <w:rPr>
          <w:color w:val="000000" w:themeColor="text1"/>
          <w:lang w:val="en-US" w:eastAsia="ru-RU"/>
        </w:rPr>
        <w:t>e</w:t>
      </w:r>
      <w:r w:rsidR="004A6FDC" w:rsidRPr="002F13E0">
        <w:rPr>
          <w:color w:val="000000" w:themeColor="text1"/>
          <w:lang w:eastAsia="ru-RU"/>
        </w:rPr>
        <w:t>-</w:t>
      </w:r>
      <w:r w:rsidR="004A6FDC" w:rsidRPr="002F13E0">
        <w:rPr>
          <w:color w:val="000000" w:themeColor="text1"/>
          <w:lang w:val="en-US" w:eastAsia="ru-RU"/>
        </w:rPr>
        <w:t>mail</w:t>
      </w:r>
      <w:r w:rsidR="004A6FDC" w:rsidRPr="002F13E0">
        <w:rPr>
          <w:color w:val="000000" w:themeColor="text1"/>
          <w:lang w:eastAsia="ru-RU"/>
        </w:rPr>
        <w:t xml:space="preserve">: </w:t>
      </w:r>
      <w:proofErr w:type="spellStart"/>
      <w:r w:rsidR="004A6FDC" w:rsidRPr="002F13E0">
        <w:rPr>
          <w:color w:val="000000" w:themeColor="text1"/>
          <w:lang w:val="en-US" w:eastAsia="ru-RU"/>
        </w:rPr>
        <w:t>OIZOakr</w:t>
      </w:r>
      <w:proofErr w:type="spellEnd"/>
      <w:r w:rsidR="004A6FDC" w:rsidRPr="002F13E0">
        <w:rPr>
          <w:color w:val="000000" w:themeColor="text1"/>
          <w:lang w:eastAsia="ru-RU"/>
        </w:rPr>
        <w:t>@</w:t>
      </w:r>
      <w:proofErr w:type="spellStart"/>
      <w:r w:rsidR="004A6FDC" w:rsidRPr="002F13E0">
        <w:rPr>
          <w:color w:val="000000" w:themeColor="text1"/>
          <w:lang w:val="en-US" w:eastAsia="ru-RU"/>
        </w:rPr>
        <w:t>yandex</w:t>
      </w:r>
      <w:proofErr w:type="spellEnd"/>
      <w:r w:rsidR="004A6FDC" w:rsidRPr="002F13E0">
        <w:rPr>
          <w:color w:val="000000" w:themeColor="text1"/>
          <w:lang w:eastAsia="ru-RU"/>
        </w:rPr>
        <w:t>.</w:t>
      </w:r>
      <w:proofErr w:type="spellStart"/>
      <w:r w:rsidR="004A6FDC" w:rsidRPr="002F13E0">
        <w:rPr>
          <w:color w:val="000000" w:themeColor="text1"/>
          <w:lang w:val="en-US" w:eastAsia="ru-RU"/>
        </w:rPr>
        <w:t>ru</w:t>
      </w:r>
      <w:proofErr w:type="spellEnd"/>
      <w:r w:rsidR="002C68B4">
        <w:rPr>
          <w:color w:val="000000" w:themeColor="text1"/>
          <w:lang w:eastAsia="ru-RU"/>
        </w:rPr>
        <w:t>, тел. 8(47247) 3-33-77</w:t>
      </w:r>
      <w:r w:rsidR="004A6FDC" w:rsidRPr="002F13E0">
        <w:rPr>
          <w:color w:val="000000" w:themeColor="text1"/>
          <w:lang w:eastAsia="ru-RU"/>
        </w:rPr>
        <w:t>.</w:t>
      </w:r>
      <w:r w:rsidR="004A6FDC">
        <w:rPr>
          <w:b/>
          <w:color w:val="FF0000"/>
          <w:lang w:eastAsia="ru-RU"/>
        </w:rPr>
        <w:tab/>
      </w:r>
    </w:p>
    <w:p w:rsidR="005262CF" w:rsidRPr="0093285C" w:rsidRDefault="00154104">
      <w:pPr>
        <w:widowControl w:val="0"/>
        <w:autoSpaceDE w:val="0"/>
        <w:jc w:val="both"/>
        <w:textAlignment w:val="baseline"/>
      </w:pPr>
      <w:r>
        <w:rPr>
          <w:color w:val="FF0000"/>
          <w:lang w:eastAsia="ru-RU"/>
        </w:rPr>
        <w:t xml:space="preserve">           </w:t>
      </w:r>
      <w:r w:rsidR="00200C98">
        <w:rPr>
          <w:lang w:eastAsia="ru-RU"/>
        </w:rPr>
        <w:t xml:space="preserve">Выезд на место осуществляется на транспорте и за счет лица, желающего принять </w:t>
      </w:r>
      <w:r w:rsidR="00200C98" w:rsidRPr="0093285C">
        <w:rPr>
          <w:lang w:eastAsia="ru-RU"/>
        </w:rPr>
        <w:t>участие в аукционе.</w:t>
      </w:r>
    </w:p>
    <w:p w:rsidR="005262CF" w:rsidRPr="009A1BCD" w:rsidRDefault="00200C98" w:rsidP="009A1BCD">
      <w:pPr>
        <w:widowControl w:val="0"/>
        <w:suppressAutoHyphens w:val="0"/>
        <w:autoSpaceDE w:val="0"/>
        <w:jc w:val="both"/>
        <w:rPr>
          <w:b/>
        </w:rPr>
      </w:pPr>
      <w:r w:rsidRPr="0093285C">
        <w:rPr>
          <w:lang w:eastAsia="ru-RU"/>
        </w:rPr>
        <w:tab/>
      </w:r>
      <w:r w:rsidRPr="009A1BCD">
        <w:rPr>
          <w:b/>
          <w:bCs/>
          <w:lang w:eastAsia="ru-RU"/>
        </w:rPr>
        <w:t>Начальная цена предмета аукциона:</w:t>
      </w:r>
      <w:r w:rsidR="00CB69F7" w:rsidRPr="009A1BCD">
        <w:rPr>
          <w:b/>
          <w:bCs/>
          <w:lang w:eastAsia="ru-RU"/>
        </w:rPr>
        <w:t xml:space="preserve"> </w:t>
      </w:r>
      <w:r w:rsidRPr="009A1BCD">
        <w:rPr>
          <w:bCs/>
          <w:lang w:eastAsia="ru-RU"/>
        </w:rPr>
        <w:t xml:space="preserve">размер ежегодной арендной платы за пользование </w:t>
      </w:r>
      <w:r w:rsidR="00045A48" w:rsidRPr="009A1BCD">
        <w:rPr>
          <w:bCs/>
          <w:lang w:eastAsia="ru-RU"/>
        </w:rPr>
        <w:t xml:space="preserve">  </w:t>
      </w:r>
      <w:r w:rsidRPr="009A1BCD">
        <w:rPr>
          <w:bCs/>
          <w:lang w:eastAsia="ru-RU"/>
        </w:rPr>
        <w:t xml:space="preserve">земельным </w:t>
      </w:r>
      <w:r w:rsidR="00045A48" w:rsidRPr="009A1BCD">
        <w:rPr>
          <w:bCs/>
          <w:lang w:eastAsia="ru-RU"/>
        </w:rPr>
        <w:t xml:space="preserve">  </w:t>
      </w:r>
      <w:r w:rsidRPr="009A1BCD">
        <w:rPr>
          <w:bCs/>
          <w:lang w:eastAsia="ru-RU"/>
        </w:rPr>
        <w:t xml:space="preserve">участком </w:t>
      </w:r>
      <w:r w:rsidR="00045A48" w:rsidRPr="009A1BCD">
        <w:rPr>
          <w:bCs/>
          <w:lang w:eastAsia="ru-RU"/>
        </w:rPr>
        <w:t xml:space="preserve">  </w:t>
      </w:r>
      <w:r w:rsidRPr="009A1BCD">
        <w:rPr>
          <w:b/>
          <w:bCs/>
          <w:lang w:eastAsia="ru-RU"/>
        </w:rPr>
        <w:t xml:space="preserve">составляет </w:t>
      </w:r>
      <w:r w:rsidR="00045A48" w:rsidRPr="009A1BCD">
        <w:rPr>
          <w:b/>
          <w:bCs/>
          <w:lang w:eastAsia="ru-RU"/>
        </w:rPr>
        <w:t xml:space="preserve"> </w:t>
      </w:r>
      <w:r w:rsidR="00B813A9">
        <w:rPr>
          <w:b/>
          <w:bCs/>
          <w:lang w:eastAsia="ru-RU"/>
        </w:rPr>
        <w:t>11 340</w:t>
      </w:r>
      <w:r w:rsidR="000B045B" w:rsidRPr="009A1BCD">
        <w:rPr>
          <w:b/>
          <w:bCs/>
          <w:lang w:eastAsia="ru-RU"/>
        </w:rPr>
        <w:t xml:space="preserve"> </w:t>
      </w:r>
      <w:r w:rsidRPr="009A1BCD">
        <w:rPr>
          <w:b/>
          <w:bCs/>
          <w:color w:val="000000"/>
          <w:kern w:val="2"/>
          <w:lang w:bidi="ru-RU"/>
        </w:rPr>
        <w:t xml:space="preserve"> (</w:t>
      </w:r>
      <w:r w:rsidR="00B813A9">
        <w:rPr>
          <w:b/>
          <w:bCs/>
          <w:color w:val="000000"/>
          <w:kern w:val="2"/>
          <w:lang w:bidi="ru-RU"/>
        </w:rPr>
        <w:t>одиннадцать тысяч триста сорок</w:t>
      </w:r>
      <w:r w:rsidR="00F45639">
        <w:rPr>
          <w:b/>
          <w:bCs/>
          <w:color w:val="000000"/>
          <w:kern w:val="2"/>
          <w:lang w:bidi="ru-RU"/>
        </w:rPr>
        <w:t xml:space="preserve">) </w:t>
      </w:r>
      <w:r w:rsidR="00093CDB" w:rsidRPr="009A1BCD">
        <w:rPr>
          <w:b/>
          <w:bCs/>
          <w:color w:val="000000"/>
          <w:kern w:val="2"/>
          <w:lang w:bidi="ru-RU"/>
        </w:rPr>
        <w:t xml:space="preserve"> </w:t>
      </w:r>
      <w:r w:rsidR="000B045B" w:rsidRPr="009A1BCD">
        <w:rPr>
          <w:b/>
          <w:bCs/>
          <w:color w:val="000000"/>
          <w:kern w:val="2"/>
          <w:lang w:bidi="ru-RU"/>
        </w:rPr>
        <w:t xml:space="preserve"> </w:t>
      </w:r>
      <w:r w:rsidR="003E70E0">
        <w:rPr>
          <w:b/>
          <w:bCs/>
          <w:color w:val="000000"/>
          <w:kern w:val="2"/>
          <w:lang w:bidi="ru-RU"/>
        </w:rPr>
        <w:t>рублей</w:t>
      </w:r>
      <w:r w:rsidR="000B045B" w:rsidRPr="009A1BCD">
        <w:rPr>
          <w:b/>
          <w:bCs/>
          <w:color w:val="000000"/>
          <w:kern w:val="2"/>
          <w:lang w:bidi="ru-RU"/>
        </w:rPr>
        <w:t xml:space="preserve">  </w:t>
      </w:r>
      <w:r w:rsidR="00154104">
        <w:rPr>
          <w:b/>
          <w:bCs/>
          <w:color w:val="000000"/>
          <w:kern w:val="2"/>
          <w:lang w:bidi="ru-RU"/>
        </w:rPr>
        <w:t>00</w:t>
      </w:r>
      <w:r w:rsidR="00A20E62">
        <w:rPr>
          <w:b/>
          <w:bCs/>
          <w:color w:val="000000"/>
          <w:kern w:val="2"/>
          <w:lang w:bidi="ru-RU"/>
        </w:rPr>
        <w:t xml:space="preserve"> </w:t>
      </w:r>
      <w:r w:rsidRPr="009A1BCD">
        <w:rPr>
          <w:b/>
          <w:bCs/>
          <w:color w:val="000000"/>
          <w:kern w:val="2"/>
          <w:lang w:bidi="ru-RU"/>
        </w:rPr>
        <w:t xml:space="preserve"> копе</w:t>
      </w:r>
      <w:r w:rsidR="00A20E62">
        <w:rPr>
          <w:b/>
          <w:bCs/>
          <w:color w:val="000000"/>
          <w:kern w:val="2"/>
          <w:lang w:bidi="ru-RU"/>
        </w:rPr>
        <w:t>ек</w:t>
      </w:r>
      <w:r w:rsidRPr="009A1BCD">
        <w:rPr>
          <w:b/>
          <w:bCs/>
          <w:color w:val="000000"/>
          <w:kern w:val="2"/>
          <w:lang w:eastAsia="ru-RU" w:bidi="ru-RU"/>
        </w:rPr>
        <w:t>.</w:t>
      </w:r>
    </w:p>
    <w:p w:rsidR="005262CF" w:rsidRPr="009A1BCD" w:rsidRDefault="00200C98" w:rsidP="009A1BCD">
      <w:pPr>
        <w:widowControl w:val="0"/>
        <w:suppressAutoHyphens w:val="0"/>
        <w:autoSpaceDE w:val="0"/>
        <w:jc w:val="both"/>
      </w:pPr>
      <w:r w:rsidRPr="009A1BCD">
        <w:rPr>
          <w:lang w:eastAsia="ru-RU"/>
        </w:rPr>
        <w:tab/>
      </w:r>
      <w:r w:rsidRPr="009A1BCD">
        <w:rPr>
          <w:b/>
          <w:bCs/>
          <w:lang w:eastAsia="ru-RU"/>
        </w:rPr>
        <w:t xml:space="preserve">«Шаг аукциона»: </w:t>
      </w:r>
      <w:r w:rsidR="00B813A9">
        <w:rPr>
          <w:bCs/>
          <w:lang w:eastAsia="ru-RU"/>
        </w:rPr>
        <w:t>340</w:t>
      </w:r>
      <w:r w:rsidR="00450815">
        <w:rPr>
          <w:bCs/>
          <w:lang w:eastAsia="ru-RU"/>
        </w:rPr>
        <w:t xml:space="preserve"> </w:t>
      </w:r>
      <w:r w:rsidRPr="009A1BCD">
        <w:rPr>
          <w:kern w:val="2"/>
          <w:lang w:bidi="ru-RU"/>
        </w:rPr>
        <w:t>(</w:t>
      </w:r>
      <w:r w:rsidR="00B813A9">
        <w:rPr>
          <w:kern w:val="2"/>
          <w:lang w:bidi="ru-RU"/>
        </w:rPr>
        <w:t>триста сорок</w:t>
      </w:r>
      <w:r w:rsidR="0011696E">
        <w:rPr>
          <w:kern w:val="2"/>
          <w:lang w:bidi="ru-RU"/>
        </w:rPr>
        <w:t xml:space="preserve">) </w:t>
      </w:r>
      <w:r w:rsidR="00093CDB" w:rsidRPr="009A1BCD">
        <w:rPr>
          <w:kern w:val="2"/>
          <w:lang w:bidi="ru-RU"/>
        </w:rPr>
        <w:t>рубл</w:t>
      </w:r>
      <w:r w:rsidR="00B813A9">
        <w:rPr>
          <w:kern w:val="2"/>
          <w:lang w:bidi="ru-RU"/>
        </w:rPr>
        <w:t>ей</w:t>
      </w:r>
      <w:r w:rsidR="00876D60" w:rsidRPr="009A1BCD">
        <w:rPr>
          <w:kern w:val="2"/>
          <w:lang w:bidi="ru-RU"/>
        </w:rPr>
        <w:t xml:space="preserve"> </w:t>
      </w:r>
      <w:r w:rsidR="000B045B" w:rsidRPr="009A1BCD">
        <w:rPr>
          <w:kern w:val="2"/>
          <w:lang w:bidi="ru-RU"/>
        </w:rPr>
        <w:t xml:space="preserve"> </w:t>
      </w:r>
      <w:r w:rsidR="00B813A9">
        <w:rPr>
          <w:kern w:val="2"/>
          <w:lang w:bidi="ru-RU"/>
        </w:rPr>
        <w:t>2</w:t>
      </w:r>
      <w:r w:rsidR="003E70E0">
        <w:rPr>
          <w:kern w:val="2"/>
          <w:lang w:bidi="ru-RU"/>
        </w:rPr>
        <w:t>0</w:t>
      </w:r>
      <w:r w:rsidR="006F3B54">
        <w:rPr>
          <w:kern w:val="2"/>
          <w:lang w:bidi="ru-RU"/>
        </w:rPr>
        <w:t xml:space="preserve"> копеек</w:t>
      </w:r>
      <w:r w:rsidRPr="009A1BCD">
        <w:rPr>
          <w:lang w:eastAsia="ru-RU"/>
        </w:rPr>
        <w:t>, что составляет 3 % от начальной цены предмета аукциона.</w:t>
      </w:r>
    </w:p>
    <w:p w:rsidR="005262CF" w:rsidRDefault="00200C98" w:rsidP="009A1BCD">
      <w:pPr>
        <w:widowControl w:val="0"/>
        <w:suppressAutoHyphens w:val="0"/>
        <w:autoSpaceDE w:val="0"/>
        <w:ind w:firstLine="360"/>
        <w:jc w:val="both"/>
        <w:rPr>
          <w:color w:val="000000"/>
          <w:lang w:eastAsia="ru-RU"/>
        </w:rPr>
      </w:pPr>
      <w:r w:rsidRPr="009A1BCD">
        <w:rPr>
          <w:color w:val="000000"/>
          <w:lang w:eastAsia="ru-RU"/>
        </w:rPr>
        <w:tab/>
      </w:r>
      <w:r w:rsidRPr="009A1BCD">
        <w:rPr>
          <w:b/>
          <w:bCs/>
          <w:color w:val="000000"/>
          <w:lang w:eastAsia="ru-RU"/>
        </w:rPr>
        <w:t>Размер задатка:</w:t>
      </w:r>
      <w:r w:rsidR="0093285C" w:rsidRPr="009A1BCD">
        <w:rPr>
          <w:b/>
          <w:bCs/>
          <w:color w:val="000000"/>
          <w:lang w:eastAsia="ru-RU"/>
        </w:rPr>
        <w:t xml:space="preserve"> </w:t>
      </w:r>
      <w:r w:rsidR="00B813A9">
        <w:rPr>
          <w:bCs/>
          <w:color w:val="000000"/>
          <w:lang w:eastAsia="ru-RU"/>
        </w:rPr>
        <w:t>11 340</w:t>
      </w:r>
      <w:r w:rsidR="00983584" w:rsidRPr="00983584">
        <w:rPr>
          <w:bCs/>
          <w:color w:val="000000"/>
          <w:lang w:eastAsia="ru-RU"/>
        </w:rPr>
        <w:t xml:space="preserve"> (</w:t>
      </w:r>
      <w:r w:rsidR="00B813A9">
        <w:rPr>
          <w:bCs/>
          <w:color w:val="000000"/>
          <w:lang w:eastAsia="ru-RU"/>
        </w:rPr>
        <w:t>одиннадцать тысяч триста сорок</w:t>
      </w:r>
      <w:r w:rsidR="001645CC">
        <w:rPr>
          <w:bCs/>
          <w:color w:val="000000"/>
          <w:lang w:eastAsia="ru-RU"/>
        </w:rPr>
        <w:t xml:space="preserve">)  рублей </w:t>
      </w:r>
      <w:r w:rsidR="00A1323B">
        <w:rPr>
          <w:bCs/>
          <w:color w:val="000000"/>
          <w:lang w:eastAsia="ru-RU"/>
        </w:rPr>
        <w:t xml:space="preserve">  00</w:t>
      </w:r>
      <w:r w:rsidR="00983584" w:rsidRPr="00983584">
        <w:rPr>
          <w:bCs/>
          <w:color w:val="000000"/>
          <w:lang w:eastAsia="ru-RU"/>
        </w:rPr>
        <w:t xml:space="preserve">  копеек</w:t>
      </w:r>
      <w:r w:rsidRPr="009A1BCD">
        <w:rPr>
          <w:color w:val="000000"/>
          <w:lang w:eastAsia="ru-RU"/>
        </w:rPr>
        <w:t xml:space="preserve">, что составляет </w:t>
      </w:r>
      <w:r w:rsidR="009A1BCD" w:rsidRPr="009A1BCD">
        <w:rPr>
          <w:color w:val="000000"/>
          <w:lang w:eastAsia="ru-RU"/>
        </w:rPr>
        <w:t>10</w:t>
      </w:r>
      <w:r w:rsidRPr="009A1BCD">
        <w:rPr>
          <w:color w:val="000000"/>
          <w:lang w:eastAsia="ru-RU"/>
        </w:rPr>
        <w:t>0% от начальной цены предмета аукциона.</w:t>
      </w:r>
    </w:p>
    <w:p w:rsidR="00045A48" w:rsidRDefault="00045A48" w:rsidP="00045A48">
      <w:pPr>
        <w:widowControl w:val="0"/>
        <w:suppressAutoHyphens w:val="0"/>
        <w:autoSpaceDE w:val="0"/>
        <w:ind w:firstLine="360"/>
        <w:jc w:val="both"/>
      </w:pPr>
      <w:r>
        <w:t>Задаток для участия в аукционе служит обеспечением исполнения обязательства победителя аукциона по заключению договора аренды и оплате приобретенного на аукционе размера ежегодной арендной платы земельного участка,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045A48" w:rsidRDefault="00045A48" w:rsidP="00045A48">
      <w:pPr>
        <w:widowControl w:val="0"/>
        <w:suppressAutoHyphens w:val="0"/>
        <w:autoSpaceDE w:val="0"/>
        <w:ind w:firstLine="360"/>
        <w:jc w:val="both"/>
      </w:pPr>
      <w: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4E489B" w:rsidRDefault="004E489B" w:rsidP="00AC4A87">
      <w:pPr>
        <w:widowControl w:val="0"/>
        <w:suppressAutoHyphens w:val="0"/>
        <w:autoSpaceDE w:val="0"/>
        <w:ind w:firstLine="360"/>
        <w:jc w:val="both"/>
      </w:pPr>
    </w:p>
    <w:p w:rsidR="001639BC" w:rsidRDefault="001639BC" w:rsidP="004E489B">
      <w:pPr>
        <w:suppressAutoHyphens w:val="0"/>
        <w:autoSpaceDE w:val="0"/>
        <w:autoSpaceDN w:val="0"/>
        <w:adjustRightInd w:val="0"/>
        <w:ind w:left="36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1639BC" w:rsidRDefault="001639BC" w:rsidP="004E489B">
      <w:pPr>
        <w:suppressAutoHyphens w:val="0"/>
        <w:autoSpaceDE w:val="0"/>
        <w:autoSpaceDN w:val="0"/>
        <w:adjustRightInd w:val="0"/>
        <w:ind w:left="36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:rsidR="004E489B" w:rsidRPr="004E489B" w:rsidRDefault="004E489B" w:rsidP="004E489B">
      <w:pPr>
        <w:suppressAutoHyphens w:val="0"/>
        <w:autoSpaceDE w:val="0"/>
        <w:autoSpaceDN w:val="0"/>
        <w:adjustRightInd w:val="0"/>
        <w:ind w:left="36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E489B">
        <w:rPr>
          <w:rFonts w:eastAsia="Calibri"/>
          <w:b/>
          <w:bCs/>
          <w:sz w:val="28"/>
          <w:szCs w:val="28"/>
          <w:lang w:eastAsia="ru-RU"/>
        </w:rPr>
        <w:t>Порядок внесения и возврата задатка</w:t>
      </w:r>
    </w:p>
    <w:p w:rsidR="00360CB0" w:rsidRPr="00360CB0" w:rsidRDefault="00200C98" w:rsidP="00360CB0">
      <w:pPr>
        <w:pStyle w:val="aff4"/>
        <w:ind w:firstLine="709"/>
        <w:jc w:val="both"/>
        <w:rPr>
          <w:b/>
          <w:sz w:val="26"/>
          <w:szCs w:val="26"/>
        </w:rPr>
      </w:pPr>
      <w:r>
        <w:rPr>
          <w:color w:val="000000"/>
          <w:lang w:eastAsia="ru-RU"/>
        </w:rPr>
        <w:tab/>
      </w:r>
      <w:r w:rsidR="00360CB0" w:rsidRPr="00360CB0">
        <w:rPr>
          <w:b/>
          <w:bCs/>
          <w:sz w:val="26"/>
          <w:szCs w:val="26"/>
          <w:lang w:eastAsia="ru-RU"/>
        </w:rPr>
        <w:t xml:space="preserve">Для участия в </w:t>
      </w:r>
      <w:r w:rsidR="00360CB0" w:rsidRPr="00360CB0">
        <w:rPr>
          <w:b/>
          <w:sz w:val="26"/>
          <w:szCs w:val="26"/>
        </w:rPr>
        <w:t>аукцион</w:t>
      </w:r>
      <w:r w:rsidR="0082303F">
        <w:rPr>
          <w:b/>
          <w:sz w:val="26"/>
          <w:szCs w:val="26"/>
        </w:rPr>
        <w:t>е</w:t>
      </w:r>
      <w:r w:rsidR="00360CB0" w:rsidRPr="00360CB0">
        <w:rPr>
          <w:b/>
          <w:sz w:val="26"/>
          <w:szCs w:val="26"/>
        </w:rPr>
        <w:t xml:space="preserve"> на право заключения  </w:t>
      </w:r>
      <w:r w:rsidR="004F3E17" w:rsidRPr="004F3E17">
        <w:rPr>
          <w:b/>
          <w:sz w:val="26"/>
          <w:szCs w:val="26"/>
        </w:rPr>
        <w:t>договоров аренды земельн</w:t>
      </w:r>
      <w:r w:rsidR="004E489B">
        <w:rPr>
          <w:b/>
          <w:sz w:val="26"/>
          <w:szCs w:val="26"/>
        </w:rPr>
        <w:t>ых</w:t>
      </w:r>
      <w:r w:rsidR="004F3E17" w:rsidRPr="004F3E17">
        <w:rPr>
          <w:b/>
          <w:sz w:val="26"/>
          <w:szCs w:val="26"/>
        </w:rPr>
        <w:t xml:space="preserve"> участк</w:t>
      </w:r>
      <w:r w:rsidR="004E489B">
        <w:rPr>
          <w:b/>
          <w:sz w:val="26"/>
          <w:szCs w:val="26"/>
        </w:rPr>
        <w:t>ов</w:t>
      </w:r>
      <w:r w:rsidR="004F3E17" w:rsidRPr="004F3E17">
        <w:rPr>
          <w:b/>
          <w:sz w:val="26"/>
          <w:szCs w:val="26"/>
        </w:rPr>
        <w:t>, государственная неразграниченная собственность, расположенн</w:t>
      </w:r>
      <w:r w:rsidR="00970564">
        <w:rPr>
          <w:b/>
          <w:sz w:val="26"/>
          <w:szCs w:val="26"/>
        </w:rPr>
        <w:t>ого</w:t>
      </w:r>
      <w:r w:rsidR="004F3E17" w:rsidRPr="004F3E17">
        <w:rPr>
          <w:b/>
          <w:sz w:val="26"/>
          <w:szCs w:val="26"/>
        </w:rPr>
        <w:t xml:space="preserve"> в границах </w:t>
      </w:r>
      <w:r w:rsidR="009E0D66">
        <w:rPr>
          <w:b/>
          <w:sz w:val="26"/>
          <w:szCs w:val="26"/>
        </w:rPr>
        <w:t>городского</w:t>
      </w:r>
      <w:r w:rsidR="004F3E17" w:rsidRPr="004F3E17">
        <w:rPr>
          <w:b/>
          <w:sz w:val="26"/>
          <w:szCs w:val="26"/>
        </w:rPr>
        <w:t xml:space="preserve"> поселения </w:t>
      </w:r>
      <w:r w:rsidR="001639BC">
        <w:rPr>
          <w:b/>
          <w:sz w:val="26"/>
          <w:szCs w:val="26"/>
        </w:rPr>
        <w:t xml:space="preserve"> </w:t>
      </w:r>
      <w:r w:rsidR="009E0D66">
        <w:rPr>
          <w:b/>
          <w:sz w:val="26"/>
          <w:szCs w:val="26"/>
        </w:rPr>
        <w:t>«Город Бирюч» муниципального района «Красногвардей</w:t>
      </w:r>
      <w:r w:rsidR="004F3E17" w:rsidRPr="004F3E17">
        <w:rPr>
          <w:b/>
          <w:sz w:val="26"/>
          <w:szCs w:val="26"/>
        </w:rPr>
        <w:t>ский район» Белгородской области</w:t>
      </w:r>
      <w:r w:rsidR="00360CB0" w:rsidRPr="00360CB0">
        <w:rPr>
          <w:b/>
          <w:bCs/>
          <w:sz w:val="26"/>
          <w:szCs w:val="26"/>
          <w:lang w:eastAsia="ru-RU"/>
        </w:rPr>
        <w:t xml:space="preserve"> Претенденты перечисляют задаток в размере </w:t>
      </w:r>
      <w:r w:rsidR="00970564">
        <w:rPr>
          <w:b/>
          <w:bCs/>
          <w:sz w:val="26"/>
          <w:szCs w:val="26"/>
          <w:lang w:eastAsia="ru-RU"/>
        </w:rPr>
        <w:t>10</w:t>
      </w:r>
      <w:r w:rsidR="00360CB0" w:rsidRPr="00360CB0">
        <w:rPr>
          <w:b/>
          <w:bCs/>
          <w:sz w:val="26"/>
          <w:szCs w:val="26"/>
          <w:lang w:eastAsia="ru-RU"/>
        </w:rPr>
        <w:t xml:space="preserve">0% начальной цены </w:t>
      </w:r>
      <w:r w:rsidR="00F2067B">
        <w:rPr>
          <w:b/>
          <w:bCs/>
          <w:sz w:val="26"/>
          <w:szCs w:val="26"/>
          <w:lang w:eastAsia="ru-RU"/>
        </w:rPr>
        <w:t>арендной платы за пользование земельным участк</w:t>
      </w:r>
      <w:r w:rsidR="00970564">
        <w:rPr>
          <w:b/>
          <w:bCs/>
          <w:sz w:val="26"/>
          <w:szCs w:val="26"/>
          <w:lang w:eastAsia="ru-RU"/>
        </w:rPr>
        <w:t>ом</w:t>
      </w:r>
      <w:r w:rsidR="00360CB0" w:rsidRPr="00360CB0">
        <w:rPr>
          <w:b/>
          <w:bCs/>
          <w:sz w:val="26"/>
          <w:szCs w:val="26"/>
          <w:lang w:eastAsia="ru-RU"/>
        </w:rPr>
        <w:t>, указанн</w:t>
      </w:r>
      <w:r w:rsidR="00F2067B">
        <w:rPr>
          <w:b/>
          <w:bCs/>
          <w:sz w:val="26"/>
          <w:szCs w:val="26"/>
          <w:lang w:eastAsia="ru-RU"/>
        </w:rPr>
        <w:t>ым</w:t>
      </w:r>
      <w:r w:rsidR="00360CB0" w:rsidRPr="00360CB0">
        <w:rPr>
          <w:b/>
          <w:bCs/>
          <w:sz w:val="26"/>
          <w:szCs w:val="26"/>
          <w:lang w:eastAsia="ru-RU"/>
        </w:rPr>
        <w:t xml:space="preserve">  в информационном сообщении.</w:t>
      </w:r>
    </w:p>
    <w:p w:rsidR="00360CB0" w:rsidRPr="00360CB0" w:rsidRDefault="00360CB0" w:rsidP="00360CB0">
      <w:pPr>
        <w:suppressAutoHyphens w:val="0"/>
        <w:ind w:firstLine="284"/>
        <w:jc w:val="both"/>
        <w:rPr>
          <w:lang w:eastAsia="ru-RU"/>
        </w:rPr>
      </w:pPr>
      <w:r w:rsidRPr="00360CB0">
        <w:rPr>
          <w:lang w:eastAsia="ru-RU"/>
        </w:rPr>
        <w:t>Порядок внесения задатка определяется регламентом работы электронной площадки www.rts-tender.ru.</w:t>
      </w:r>
    </w:p>
    <w:p w:rsidR="00360CB0" w:rsidRPr="00360CB0" w:rsidRDefault="00360CB0" w:rsidP="00360CB0">
      <w:pPr>
        <w:suppressAutoHyphens w:val="0"/>
        <w:snapToGrid w:val="0"/>
        <w:ind w:firstLine="284"/>
        <w:jc w:val="both"/>
        <w:rPr>
          <w:lang w:eastAsia="ru-RU"/>
        </w:rPr>
      </w:pPr>
      <w:r w:rsidRPr="00360CB0">
        <w:rPr>
          <w:rFonts w:eastAsia="Calibri"/>
          <w:lang w:eastAsia="ru-RU"/>
        </w:rPr>
        <w:t xml:space="preserve">Задаток вносится в валюте Российской Федерации. </w:t>
      </w:r>
    </w:p>
    <w:p w:rsidR="00360CB0" w:rsidRDefault="00360CB0" w:rsidP="00360CB0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 w:rsidRPr="00360CB0">
        <w:rPr>
          <w:lang w:eastAsia="ru-RU"/>
        </w:rPr>
        <w:t xml:space="preserve">Срок поступления задатка на расчетный счет Организатора  не позднее   даты и времени рассмотрения заявок. 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Денежные средства в качестве задатка для участия в аукционе вносятся Претендентом по следующим банковским реквизитам: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Получатель платежа: ООО «РТС-тендер»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Банковские реквизиты: Филиал «Корпоративный» ПАО «</w:t>
      </w:r>
      <w:proofErr w:type="spellStart"/>
      <w:r>
        <w:rPr>
          <w:lang w:eastAsia="ru-RU"/>
        </w:rPr>
        <w:t>Совкомбанк</w:t>
      </w:r>
      <w:proofErr w:type="spellEnd"/>
      <w:r>
        <w:rPr>
          <w:lang w:eastAsia="ru-RU"/>
        </w:rPr>
        <w:t>»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БИК 044525360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Расчётный счёт: 40702810512030016362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Корр. счёт 30101810445250000360</w:t>
      </w:r>
    </w:p>
    <w:p w:rsidR="00751923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ИНН 7710357167 КПП 773001001</w:t>
      </w:r>
    </w:p>
    <w:p w:rsidR="00751923" w:rsidRPr="00360CB0" w:rsidRDefault="00751923" w:rsidP="00751923">
      <w:pPr>
        <w:tabs>
          <w:tab w:val="left" w:pos="709"/>
        </w:tabs>
        <w:suppressAutoHyphens w:val="0"/>
        <w:ind w:firstLine="284"/>
        <w:jc w:val="both"/>
        <w:rPr>
          <w:lang w:eastAsia="ru-RU"/>
        </w:rPr>
      </w:pPr>
      <w:r>
        <w:rPr>
          <w:lang w:eastAsia="ru-RU"/>
        </w:rPr>
        <w:t>Назначение платежа: «Внесение гарантийного обеспечения по Соглашению    о  внесении  гарантийного обеспечения, № аналитического счета ________________,   без НДС».</w:t>
      </w:r>
    </w:p>
    <w:p w:rsidR="00360CB0" w:rsidRDefault="00360CB0" w:rsidP="00360CB0">
      <w:pPr>
        <w:widowControl w:val="0"/>
        <w:suppressAutoHyphens w:val="0"/>
        <w:autoSpaceDE w:val="0"/>
        <w:autoSpaceDN w:val="0"/>
        <w:adjustRightInd w:val="0"/>
        <w:ind w:firstLine="284"/>
        <w:jc w:val="both"/>
        <w:rPr>
          <w:b/>
          <w:lang w:eastAsia="ru-RU"/>
        </w:rPr>
      </w:pPr>
      <w:r w:rsidRPr="00360CB0">
        <w:rPr>
          <w:lang w:eastAsia="ru-RU"/>
        </w:rPr>
        <w:t xml:space="preserve"> </w:t>
      </w:r>
      <w:r w:rsidRPr="00360CB0">
        <w:rPr>
          <w:b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9" w:history="1">
        <w:r w:rsidRPr="00360CB0">
          <w:rPr>
            <w:b/>
            <w:lang w:eastAsia="ru-RU"/>
          </w:rPr>
          <w:t>статьей 437</w:t>
        </w:r>
      </w:hyperlink>
      <w:r w:rsidRPr="00360CB0">
        <w:rPr>
          <w:b/>
          <w:lang w:eastAsia="ru-RU"/>
        </w:rPr>
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751923" w:rsidRPr="00360CB0" w:rsidRDefault="00751923" w:rsidP="00360CB0">
      <w:pPr>
        <w:widowControl w:val="0"/>
        <w:suppressAutoHyphens w:val="0"/>
        <w:autoSpaceDE w:val="0"/>
        <w:autoSpaceDN w:val="0"/>
        <w:adjustRightInd w:val="0"/>
        <w:ind w:firstLine="284"/>
        <w:jc w:val="both"/>
        <w:rPr>
          <w:lang w:eastAsia="ru-RU"/>
        </w:rPr>
      </w:pPr>
      <w:r w:rsidRPr="00751923">
        <w:rPr>
          <w:lang w:eastAsia="ru-RU"/>
        </w:rPr>
        <w:t>Плательщиком задатка может быть исключит</w:t>
      </w:r>
      <w:r>
        <w:rPr>
          <w:lang w:eastAsia="ru-RU"/>
        </w:rPr>
        <w:t>ельно Претендент.</w:t>
      </w:r>
      <w:r w:rsidRPr="00751923">
        <w:rPr>
          <w:lang w:eastAsia="ru-RU"/>
        </w:rPr>
        <w:t xml:space="preserve"> Не допускается перечисление задатка иными лицами. Перечисленные денежные средства иными лицами, кроме Претендента, будут </w:t>
      </w:r>
      <w:proofErr w:type="gramStart"/>
      <w:r w:rsidRPr="00751923">
        <w:rPr>
          <w:lang w:eastAsia="ru-RU"/>
        </w:rPr>
        <w:t>считаться ошибочно перечисленными денежными средствами и возвращены</w:t>
      </w:r>
      <w:proofErr w:type="gramEnd"/>
      <w:r w:rsidRPr="00751923">
        <w:rPr>
          <w:lang w:eastAsia="ru-RU"/>
        </w:rPr>
        <w:t xml:space="preserve"> на счет плательщика.</w:t>
      </w:r>
    </w:p>
    <w:p w:rsidR="00360CB0" w:rsidRDefault="00360CB0" w:rsidP="00360CB0">
      <w:pPr>
        <w:suppressAutoHyphens w:val="0"/>
        <w:autoSpaceDE w:val="0"/>
        <w:autoSpaceDN w:val="0"/>
        <w:adjustRightInd w:val="0"/>
        <w:ind w:firstLine="284"/>
        <w:jc w:val="both"/>
        <w:rPr>
          <w:lang w:eastAsia="ru-RU"/>
        </w:rPr>
      </w:pPr>
      <w:r w:rsidRPr="00360CB0">
        <w:rPr>
          <w:lang w:eastAsia="ru-RU"/>
        </w:rPr>
        <w:t>Задаток, перечисленный победителем аукциона, засчитывается в сумму платежа по договору  аренды.</w:t>
      </w:r>
    </w:p>
    <w:p w:rsidR="00751923" w:rsidRDefault="00751923" w:rsidP="00751923">
      <w:pPr>
        <w:suppressAutoHyphens w:val="0"/>
        <w:autoSpaceDE w:val="0"/>
        <w:autoSpaceDN w:val="0"/>
        <w:adjustRightInd w:val="0"/>
        <w:ind w:firstLine="284"/>
        <w:jc w:val="both"/>
        <w:rPr>
          <w:lang w:eastAsia="en-US"/>
        </w:rPr>
      </w:pPr>
      <w:r>
        <w:rPr>
          <w:lang w:eastAsia="en-US"/>
        </w:rPr>
        <w:t xml:space="preserve">Документом, подтверждающим поступление задатка на счет, указанный в </w:t>
      </w:r>
      <w:r w:rsidR="006D740C">
        <w:rPr>
          <w:lang w:eastAsia="en-US"/>
        </w:rPr>
        <w:t>Извещении</w:t>
      </w:r>
      <w:r>
        <w:rPr>
          <w:lang w:eastAsia="en-US"/>
        </w:rPr>
        <w:t>, является выписка с этого счета, предоставляемая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751923" w:rsidRPr="00360CB0" w:rsidRDefault="00751923" w:rsidP="00751923">
      <w:pPr>
        <w:suppressAutoHyphens w:val="0"/>
        <w:autoSpaceDE w:val="0"/>
        <w:autoSpaceDN w:val="0"/>
        <w:adjustRightInd w:val="0"/>
        <w:ind w:firstLine="284"/>
        <w:jc w:val="both"/>
        <w:rPr>
          <w:highlight w:val="yellow"/>
          <w:lang w:eastAsia="en-US"/>
        </w:rPr>
      </w:pPr>
      <w:r>
        <w:rPr>
          <w:lang w:eastAsia="en-US"/>
        </w:rPr>
        <w:t xml:space="preserve">Денежные средства, перечисленные по платежным поручениям (квитанциям) об оплате задатка, оформленным не в соответствии с указанными требованиями, будут </w:t>
      </w:r>
      <w:proofErr w:type="gramStart"/>
      <w:r>
        <w:rPr>
          <w:lang w:eastAsia="en-US"/>
        </w:rPr>
        <w:t>считаться ошибочно перечисленными денежными средствами и возращены</w:t>
      </w:r>
      <w:proofErr w:type="gramEnd"/>
      <w:r>
        <w:rPr>
          <w:lang w:eastAsia="en-US"/>
        </w:rPr>
        <w:t xml:space="preserve"> на счет плательщика.</w:t>
      </w:r>
    </w:p>
    <w:p w:rsidR="00360CB0" w:rsidRPr="00360CB0" w:rsidRDefault="00360CB0" w:rsidP="00360CB0">
      <w:pPr>
        <w:suppressAutoHyphens w:val="0"/>
        <w:autoSpaceDE w:val="0"/>
        <w:autoSpaceDN w:val="0"/>
        <w:adjustRightInd w:val="0"/>
        <w:ind w:firstLine="284"/>
        <w:jc w:val="both"/>
        <w:rPr>
          <w:lang w:eastAsia="en-US"/>
        </w:rPr>
      </w:pPr>
      <w:r w:rsidRPr="00360CB0">
        <w:rPr>
          <w:lang w:eastAsia="en-US"/>
        </w:rPr>
        <w:t>При уклонении или отказе победителя аукциона от заключения в установленный срок договора  результаты аукциона  аннулируются, победитель утрачивает право на заключение указанного договора, задаток ему не возвращается.</w:t>
      </w:r>
    </w:p>
    <w:p w:rsidR="006D740C" w:rsidRDefault="006D740C" w:rsidP="006D740C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6D740C" w:rsidRDefault="006D740C" w:rsidP="006D740C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>а) участникам аукциона, за исключением его победителя, - в течение 3 календарных дней со дня подведения итогов аукциона в электронной форме;</w:t>
      </w:r>
    </w:p>
    <w:p w:rsidR="006D740C" w:rsidRDefault="006D740C" w:rsidP="006D740C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>б) претендентам, не допущенным к участию в аукционе, - в течение   3 календарных дней со дня подписания протокола о признании претендентов участниками аукциона.</w:t>
      </w:r>
    </w:p>
    <w:p w:rsidR="006D740C" w:rsidRDefault="006D740C" w:rsidP="006D740C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>
        <w:rPr>
          <w:lang w:eastAsia="ru-RU"/>
        </w:rPr>
        <w:t>позднее</w:t>
      </w:r>
      <w:proofErr w:type="gramEnd"/>
      <w:r>
        <w:rPr>
          <w:lang w:eastAsia="ru-RU"/>
        </w:rPr>
        <w:t xml:space="preserve"> чем 3 дней со </w:t>
      </w:r>
      <w:r>
        <w:rPr>
          <w:lang w:eastAsia="ru-RU"/>
        </w:rPr>
        <w:lastRenderedPageBreak/>
        <w:t>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60CB0" w:rsidRDefault="00360CB0" w:rsidP="00161D53">
      <w:pPr>
        <w:widowControl w:val="0"/>
        <w:shd w:val="clear" w:color="auto" w:fill="FFFFFF" w:themeFill="background1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360CB0" w:rsidRDefault="00360CB0" w:rsidP="00360CB0">
      <w:pPr>
        <w:widowControl w:val="0"/>
        <w:suppressAutoHyphens w:val="0"/>
        <w:autoSpaceDE w:val="0"/>
        <w:ind w:firstLine="360"/>
        <w:jc w:val="both"/>
        <w:rPr>
          <w:lang w:eastAsia="ru-RU"/>
        </w:rPr>
      </w:pPr>
      <w:r>
        <w:rPr>
          <w:lang w:eastAsia="ru-RU"/>
        </w:rPr>
        <w:t xml:space="preserve"> Организатор аукциона вправе принять решение о внесении изменений в извещение о проведении аукциона не </w:t>
      </w:r>
      <w:proofErr w:type="gramStart"/>
      <w:r>
        <w:rPr>
          <w:lang w:eastAsia="ru-RU"/>
        </w:rPr>
        <w:t>позднее</w:t>
      </w:r>
      <w:proofErr w:type="gramEnd"/>
      <w:r>
        <w:rPr>
          <w:lang w:eastAsia="ru-RU"/>
        </w:rPr>
        <w:t xml:space="preserve"> чем за пять дней до даты окончания подачи заявок на участие в аукционе. В течение одного дня </w:t>
      </w:r>
      <w:proofErr w:type="gramStart"/>
      <w:r>
        <w:rPr>
          <w:lang w:eastAsia="ru-RU"/>
        </w:rPr>
        <w:t>с даты принятия</w:t>
      </w:r>
      <w:proofErr w:type="gramEnd"/>
      <w:r>
        <w:rPr>
          <w:lang w:eastAsia="ru-RU"/>
        </w:rPr>
        <w:t xml:space="preserve"> указанного решения такие изменения размещаются Организатором аукциона,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</w:t>
      </w:r>
      <w:proofErr w:type="gramStart"/>
      <w:r>
        <w:rPr>
          <w:lang w:eastAsia="ru-RU"/>
        </w:rPr>
        <w:t>ии  ау</w:t>
      </w:r>
      <w:proofErr w:type="gramEnd"/>
      <w:r>
        <w:rPr>
          <w:lang w:eastAsia="ru-RU"/>
        </w:rPr>
        <w:t>кциона до даты окончания подачи заявок на участие в аукционе он составлял не менее пятнадцати дней.</w:t>
      </w:r>
    </w:p>
    <w:p w:rsidR="005262CF" w:rsidRDefault="00200C98" w:rsidP="00360CB0">
      <w:pPr>
        <w:widowControl w:val="0"/>
        <w:suppressAutoHyphens w:val="0"/>
        <w:autoSpaceDE w:val="0"/>
        <w:ind w:firstLine="360"/>
        <w:jc w:val="both"/>
      </w:pPr>
      <w:r>
        <w:rPr>
          <w:color w:val="000000"/>
          <w:lang w:eastAsia="ru-RU"/>
        </w:rPr>
        <w:tab/>
      </w: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t>Перечень представляемых претендентами</w:t>
      </w:r>
      <w:r>
        <w:rPr>
          <w:rFonts w:ascii="Liberation Serif" w:hAnsi="Liberation Serif" w:cs="Liberation Serif"/>
          <w:b/>
          <w:bCs/>
          <w:color w:val="000000"/>
          <w:lang w:eastAsia="ru-RU"/>
        </w:rPr>
        <w:t xml:space="preserve"> на участие в аукционе в электронной форме</w:t>
      </w:r>
      <w:r>
        <w:rPr>
          <w:rFonts w:ascii="Liberation Serif" w:eastAsia="Calibri" w:hAnsi="Liberation Serif" w:cs="Liberation Serif"/>
          <w:b/>
          <w:bCs/>
          <w:color w:val="000000"/>
          <w:lang w:eastAsia="ru-RU"/>
        </w:rPr>
        <w:t xml:space="preserve"> документов и требования к их оформлению: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Заявки имеют право подавать Претенденты, </w:t>
      </w:r>
      <w:r>
        <w:rPr>
          <w:rFonts w:ascii="Liberation Serif" w:hAnsi="Liberation Serif" w:cs="Liberation Serif"/>
          <w:bCs/>
          <w:color w:val="000000"/>
        </w:rPr>
        <w:t xml:space="preserve">зарегистрированные </w:t>
      </w:r>
      <w:r w:rsidRPr="007803CB">
        <w:rPr>
          <w:rFonts w:ascii="Liberation Serif" w:hAnsi="Liberation Serif" w:cs="Liberation Serif"/>
          <w:bCs/>
          <w:color w:val="000000"/>
        </w:rPr>
        <w:t xml:space="preserve">на электронной площадке в соответствии с действующим </w:t>
      </w:r>
      <w:r>
        <w:rPr>
          <w:rFonts w:ascii="Liberation Serif" w:hAnsi="Liberation Serif" w:cs="Liberation Serif"/>
          <w:bCs/>
          <w:color w:val="000000"/>
        </w:rPr>
        <w:t xml:space="preserve">законодательством </w:t>
      </w:r>
      <w:r w:rsidRPr="007803CB">
        <w:rPr>
          <w:rFonts w:ascii="Liberation Serif" w:hAnsi="Liberation Serif" w:cs="Liberation Serif"/>
          <w:bCs/>
          <w:color w:val="000000"/>
        </w:rPr>
        <w:t>и Регламентом электронной площадки.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proofErr w:type="gramStart"/>
      <w:r w:rsidRPr="007803CB">
        <w:rPr>
          <w:rFonts w:ascii="Liberation Serif" w:hAnsi="Liberation Serif" w:cs="Liberation Serif"/>
          <w:bCs/>
          <w:color w:val="00000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  с сохранением их реквизитов.</w:t>
      </w:r>
      <w:proofErr w:type="gramEnd"/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Одно лицо имеет право подать только одну Заявку по одному лоту.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</w:t>
      </w:r>
      <w:r w:rsidRPr="007803CB">
        <w:rPr>
          <w:rFonts w:ascii="Liberation Serif" w:hAnsi="Liberation Serif" w:cs="Liberation Serif"/>
          <w:bCs/>
          <w:color w:val="000000"/>
        </w:rPr>
        <w:t xml:space="preserve">Заявки подаются на электронную площадку начиная 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с даты начала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приема (подачи) подачи Заявок до времени и даты окончания приема (подачи) Заявок, указанных в Информационном сообщении.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 При приеме Заявок от Претендентов Оператор электронной площадки обеспечивает: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- конфиденциальность данных о Претендентах и Участниках, за исключением случая направления электронных документов Продавцу 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уведомления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с приложением электронных копий зарегистрированной Заявки и прилагаемых к ней документов.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Претендент вправе повторно подать Заявку в порядке, установленном в Информационном сообщении, при условии отзыва ранее поданной заявки.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К заявке на участие в аукционе должны быть приложены следующие документы: 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- выписка из единого государственного реестра юридических лиц, полученная не ранее, чем за шесть месяцев до даты размещения на официальном сайте извещения о проведен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 xml:space="preserve">ии </w:t>
      </w:r>
      <w:r w:rsidRPr="007803CB">
        <w:rPr>
          <w:rFonts w:ascii="Liberation Serif" w:hAnsi="Liberation Serif" w:cs="Liberation Serif"/>
          <w:bCs/>
          <w:color w:val="000000"/>
        </w:rPr>
        <w:lastRenderedPageBreak/>
        <w:t>ау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>кциона, или нотариально заверенная копия такой выписки (для юридических лиц);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- выписка из единого государственного реестра индивидуальных предпринимателей, полученная не ранее, чем за шесть месяцев до даты размещения на официальном сайте извещения о проведен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ии ау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>кциона, или нотариально заверенная копия такой выписки (для индивидуальных предпринимателей);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 -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государства, полученные не ранее, чем за шесть месяцев до даты размещения на официальном сайте извещения о проведен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ии ау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>кциона (для иностранных лиц);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-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В случае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,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,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- копии учредительных документов заявителя (для юридических лиц);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- 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9C062D" w:rsidRPr="007803CB" w:rsidRDefault="009C062D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>- ф</w:t>
      </w:r>
      <w:r w:rsidRPr="009C062D">
        <w:rPr>
          <w:rFonts w:ascii="Liberation Serif" w:hAnsi="Liberation Serif" w:cs="Liberation Serif"/>
          <w:bCs/>
          <w:color w:val="000000"/>
        </w:rPr>
        <w:t>изические лица предъявляют документ, удостоверяющий личность, или пре</w:t>
      </w:r>
      <w:r>
        <w:rPr>
          <w:rFonts w:ascii="Liberation Serif" w:hAnsi="Liberation Serif" w:cs="Liberation Serif"/>
          <w:bCs/>
          <w:color w:val="000000"/>
        </w:rPr>
        <w:t>дставляют копии всех его листов;</w:t>
      </w:r>
    </w:p>
    <w:p w:rsidR="00D31C2C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proofErr w:type="gramStart"/>
      <w:r w:rsidRPr="007803CB">
        <w:rPr>
          <w:rFonts w:ascii="Liberation Serif" w:hAnsi="Liberation Serif" w:cs="Liberation Serif"/>
          <w:bCs/>
          <w:color w:val="000000"/>
        </w:rPr>
        <w:t xml:space="preserve">- документы или копии документов, подтверждающие внесение задатка (если требование о перечислении задатка содержится в </w:t>
      </w:r>
      <w:r w:rsidR="00D31C2C">
        <w:rPr>
          <w:rFonts w:ascii="Liberation Serif" w:hAnsi="Liberation Serif" w:cs="Liberation Serif"/>
          <w:bCs/>
          <w:color w:val="000000"/>
        </w:rPr>
        <w:t>извещении о проведении аукциона.</w:t>
      </w:r>
      <w:proofErr w:type="gramEnd"/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Вместе с заявкой на участие в аукционе предоставляется опись представленных заявителем документов (образец оформления описи документов является неотъемлемой частью Документации об аукционе).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Сведения, содержащиеся в заявке и прилагаемых к ней документах, не должны допускать двусмысленного толкования. Все документы должны быть оформлены с учётом следующих требований: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 - все копии документов должны быть в установленном порядке заверены заявителем либо нотариально (если указание на необходимость заверить копию документа нотариально содержится в Документации об аукционе);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 - все страницы документов (копий документов) должны быть четкими и читаемыми (включая надписи на оттисках печатей и штампов), не допускается наличие подчисток и исправлений в документах;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>Отсутствие в составе заявки необходимых документов, наличие в таких документах недостоверных сведений о заявителе, а также иное несоответствие представленных документов требованиям Документации об аукционе может являться основанием для отказа в допуске к участию в аукционе.</w:t>
      </w:r>
    </w:p>
    <w:p w:rsidR="007803CB" w:rsidRPr="007803CB" w:rsidRDefault="007803CB" w:rsidP="007803CB">
      <w:pPr>
        <w:widowControl w:val="0"/>
        <w:suppressAutoHyphens w:val="0"/>
        <w:autoSpaceDE w:val="0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            </w:t>
      </w:r>
      <w:r w:rsidRPr="007803CB">
        <w:rPr>
          <w:rFonts w:ascii="Liberation Serif" w:hAnsi="Liberation Serif" w:cs="Liberation Serif"/>
          <w:bCs/>
          <w:color w:val="000000"/>
        </w:rPr>
        <w:t xml:space="preserve">Место и срок предоставления заявок на участие в аукционе (даты и время начала и истечения этого срока) определены в </w:t>
      </w:r>
      <w:r w:rsidR="00D31C2C">
        <w:rPr>
          <w:rFonts w:ascii="Liberation Serif" w:hAnsi="Liberation Serif" w:cs="Liberation Serif"/>
          <w:bCs/>
          <w:color w:val="000000"/>
        </w:rPr>
        <w:t>Извещении.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Прием заявок на участие в аукционе прекращается 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в указанный в извещении о проведении аукциона день рассмотрения заявок на участие в аукционе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непосредственно перед началом рассмотрения заявок. 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 w:rsidRPr="007803CB">
        <w:rPr>
          <w:rFonts w:ascii="Liberation Serif" w:hAnsi="Liberation Serif" w:cs="Liberation Serif"/>
          <w:bCs/>
          <w:color w:val="000000"/>
        </w:rPr>
        <w:t xml:space="preserve"> Заявитель вправе отозвать заявку в любое время до установленных даты и времени начала рассмотрения заявок на участие в аукционе. Для отзыва заявки заявитель (уполномоченный представитель заявителя) подает Организатору аукциона лично (либо направляет почтовым отправлением на адрес Организатора аукциона – заказным письмом с </w:t>
      </w:r>
      <w:r w:rsidRPr="007803CB">
        <w:rPr>
          <w:rFonts w:ascii="Liberation Serif" w:hAnsi="Liberation Serif" w:cs="Liberation Serif"/>
          <w:bCs/>
          <w:color w:val="000000"/>
        </w:rPr>
        <w:lastRenderedPageBreak/>
        <w:t xml:space="preserve">описью вложения) письменное уведомление об отзыве заявки. </w:t>
      </w:r>
    </w:p>
    <w:p w:rsidR="007803CB" w:rsidRPr="007803CB" w:rsidRDefault="007803CB" w:rsidP="007803CB">
      <w:pPr>
        <w:widowControl w:val="0"/>
        <w:suppressAutoHyphens w:val="0"/>
        <w:autoSpaceDE w:val="0"/>
        <w:ind w:firstLine="709"/>
        <w:jc w:val="both"/>
        <w:rPr>
          <w:rFonts w:ascii="Liberation Serif" w:hAnsi="Liberation Serif" w:cs="Liberation Serif"/>
          <w:bCs/>
          <w:color w:val="000000"/>
        </w:rPr>
      </w:pPr>
      <w:r>
        <w:rPr>
          <w:rFonts w:ascii="Liberation Serif" w:hAnsi="Liberation Serif" w:cs="Liberation Serif"/>
          <w:bCs/>
          <w:color w:val="000000"/>
        </w:rPr>
        <w:t xml:space="preserve"> </w:t>
      </w:r>
      <w:r w:rsidRPr="007803CB">
        <w:rPr>
          <w:rFonts w:ascii="Liberation Serif" w:hAnsi="Liberation Serif" w:cs="Liberation Serif"/>
          <w:bCs/>
          <w:color w:val="000000"/>
        </w:rPr>
        <w:t>В случае</w:t>
      </w:r>
      <w:proofErr w:type="gramStart"/>
      <w:r w:rsidRPr="007803CB">
        <w:rPr>
          <w:rFonts w:ascii="Liberation Serif" w:hAnsi="Liberation Serif" w:cs="Liberation Serif"/>
          <w:bCs/>
          <w:color w:val="000000"/>
        </w:rPr>
        <w:t>,</w:t>
      </w:r>
      <w:proofErr w:type="gramEnd"/>
      <w:r w:rsidRPr="007803CB">
        <w:rPr>
          <w:rFonts w:ascii="Liberation Serif" w:hAnsi="Liberation Serif" w:cs="Liberation Serif"/>
          <w:bCs/>
          <w:color w:val="000000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В случае если Документацией об аукционе предусмотрено два и более лота, аукцион признается несостоявшимся только в отношении тех лотов, в отношении которых подана только одна заявка или не подано ни одной заявки.</w:t>
      </w:r>
    </w:p>
    <w:p w:rsidR="005262CF" w:rsidRPr="0093285C" w:rsidRDefault="00200C98" w:rsidP="00F94F82">
      <w:pPr>
        <w:widowControl w:val="0"/>
        <w:suppressAutoHyphens w:val="0"/>
        <w:autoSpaceDE w:val="0"/>
        <w:ind w:firstLine="709"/>
        <w:jc w:val="both"/>
      </w:pPr>
      <w:r>
        <w:rPr>
          <w:rFonts w:ascii="Liberation Serif" w:eastAsia="Calibri" w:hAnsi="Liberation Serif" w:cs="Liberation Serif"/>
          <w:color w:val="000000"/>
          <w:lang w:eastAsia="ru-RU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hyperlink r:id="rId10" w:history="1">
        <w:r>
          <w:rPr>
            <w:rStyle w:val="ab"/>
            <w:rFonts w:ascii="Liberation Serif" w:eastAsia="Calibri" w:hAnsi="Liberation Serif" w:cs="Liberation Serif"/>
            <w:lang w:eastAsia="ru-RU"/>
          </w:rPr>
          <w:t>www.torgi.gov.ru</w:t>
        </w:r>
      </w:hyperlink>
      <w:r>
        <w:rPr>
          <w:rStyle w:val="ab"/>
          <w:rFonts w:ascii="Liberation Serif" w:eastAsia="Calibri" w:hAnsi="Liberation Serif" w:cs="Liberation Serif"/>
          <w:lang w:eastAsia="ru-RU"/>
        </w:rPr>
        <w:t xml:space="preserve"> (ГИС Торги)</w:t>
      </w:r>
      <w:r>
        <w:rPr>
          <w:rFonts w:ascii="Liberation Serif" w:eastAsia="Calibri" w:hAnsi="Liberation Serif" w:cs="Liberation Serif"/>
          <w:color w:val="000000"/>
          <w:lang w:eastAsia="ru-RU"/>
        </w:rPr>
        <w:t xml:space="preserve"> и на официальном сайте администрации</w:t>
      </w:r>
      <w:r w:rsidR="00150FC5">
        <w:rPr>
          <w:rFonts w:ascii="Liberation Serif" w:eastAsia="Calibri" w:hAnsi="Liberation Serif" w:cs="Liberation Serif"/>
          <w:color w:val="000000"/>
          <w:lang w:eastAsia="ru-RU"/>
        </w:rPr>
        <w:t xml:space="preserve"> Красногвардей</w:t>
      </w:r>
      <w:r w:rsidR="00CB69F7">
        <w:rPr>
          <w:rFonts w:ascii="Liberation Serif" w:eastAsia="Calibri" w:hAnsi="Liberation Serif" w:cs="Liberation Serif"/>
          <w:color w:val="000000"/>
          <w:lang w:eastAsia="ru-RU"/>
        </w:rPr>
        <w:t>ского района</w:t>
      </w:r>
      <w:r>
        <w:rPr>
          <w:rFonts w:ascii="Liberation Serif" w:eastAsia="Calibri" w:hAnsi="Liberation Serif" w:cs="Liberation Serif"/>
          <w:color w:val="000000"/>
          <w:lang w:eastAsia="ru-RU"/>
        </w:rPr>
        <w:t xml:space="preserve"> в информационно-телекоммуникационной сети </w:t>
      </w:r>
      <w:r w:rsidRPr="0093285C">
        <w:rPr>
          <w:rFonts w:ascii="Liberation Serif" w:eastAsia="Calibri" w:hAnsi="Liberation Serif" w:cs="Liberation Serif"/>
          <w:color w:val="000000"/>
          <w:lang w:eastAsia="ru-RU"/>
        </w:rPr>
        <w:t>«Интернет».</w:t>
      </w:r>
    </w:p>
    <w:p w:rsidR="005262CF" w:rsidRPr="0093285C" w:rsidRDefault="00200C98">
      <w:pPr>
        <w:pStyle w:val="ConsPlusNormal"/>
        <w:ind w:firstLine="567"/>
        <w:jc w:val="both"/>
        <w:rPr>
          <w:color w:val="000000" w:themeColor="text1"/>
        </w:rPr>
      </w:pPr>
      <w:r w:rsidRPr="0093285C">
        <w:rPr>
          <w:rFonts w:ascii="Times New Roman" w:hAnsi="Times New Roman" w:cs="Times New Roman"/>
          <w:b/>
          <w:bCs/>
          <w:sz w:val="24"/>
          <w:szCs w:val="24"/>
        </w:rPr>
        <w:t>Дата и время начала и окончания приема заявок на участие в аукционе</w:t>
      </w:r>
      <w:r w:rsidRPr="0093285C">
        <w:rPr>
          <w:rFonts w:ascii="Times New Roman" w:hAnsi="Times New Roman" w:cs="Times New Roman"/>
          <w:sz w:val="24"/>
          <w:szCs w:val="24"/>
        </w:rPr>
        <w:t>:</w:t>
      </w:r>
      <w:r w:rsidR="0093285C" w:rsidRPr="0093285C">
        <w:rPr>
          <w:rFonts w:ascii="Times New Roman" w:hAnsi="Times New Roman" w:cs="Times New Roman"/>
          <w:sz w:val="24"/>
          <w:szCs w:val="24"/>
        </w:rPr>
        <w:t xml:space="preserve"> </w:t>
      </w:r>
      <w:r w:rsidR="005621B5" w:rsidRPr="0093285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с </w:t>
      </w:r>
      <w:r w:rsidR="00FC101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10</w:t>
      </w:r>
      <w:r w:rsidR="005621B5" w:rsidRPr="0093285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часов 00 минут</w:t>
      </w:r>
      <w:r w:rsidR="00161D53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5621B5" w:rsidRPr="0093285C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«</w:t>
      </w:r>
      <w:r w:rsidR="008C1B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17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8C1B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июня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F206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202</w:t>
      </w:r>
      <w:r w:rsidR="006E64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5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F2067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6C1C32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года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6C1C32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до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6C1C32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FC101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10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часов 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00 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минут «</w:t>
      </w:r>
      <w:r w:rsidR="008C1B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16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8C1B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июл</w:t>
      </w:r>
      <w:r w:rsidR="004404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я</w:t>
      </w:r>
      <w:r w:rsidR="009A36A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 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202</w:t>
      </w:r>
      <w:r w:rsidR="006E64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5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года,</w:t>
      </w:r>
    </w:p>
    <w:p w:rsidR="005262CF" w:rsidRPr="00876D60" w:rsidRDefault="00200C98">
      <w:pPr>
        <w:pStyle w:val="ConsPlusNormal"/>
        <w:widowControl/>
        <w:suppressAutoHyphens w:val="0"/>
        <w:ind w:firstLine="567"/>
        <w:jc w:val="both"/>
        <w:rPr>
          <w:color w:val="000000" w:themeColor="text1"/>
        </w:rPr>
      </w:pP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Дата определения участников аукциона</w:t>
      </w:r>
      <w:r w:rsidRPr="0093285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«</w:t>
      </w:r>
      <w:r w:rsidR="008C1BD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18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»</w:t>
      </w:r>
      <w:r w:rsidR="00876D60"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11696E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июл</w:t>
      </w:r>
      <w:r w:rsidR="00A90C2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я</w:t>
      </w:r>
      <w:r w:rsidR="005515B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202</w:t>
      </w:r>
      <w:r w:rsidR="006E64C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5</w:t>
      </w:r>
      <w:r w:rsidRPr="0093285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 xml:space="preserve"> года</w:t>
      </w:r>
      <w:proofErr w:type="gramStart"/>
      <w:r w:rsidRPr="0093285C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.</w:t>
      </w:r>
      <w:proofErr w:type="gramEnd"/>
      <w:r w:rsidR="000D52B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proofErr w:type="gramStart"/>
      <w:r w:rsidR="000D52B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в</w:t>
      </w:r>
      <w:proofErr w:type="gramEnd"/>
      <w:r w:rsidR="000D52B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1</w:t>
      </w:r>
      <w:r w:rsidR="00150FC5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0</w:t>
      </w:r>
      <w:r w:rsidR="000D52B4">
        <w:rPr>
          <w:rFonts w:ascii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:00 часов.</w:t>
      </w:r>
    </w:p>
    <w:p w:rsidR="00AE05BF" w:rsidRDefault="00AE05BF" w:rsidP="00AE05BF">
      <w:pPr>
        <w:autoSpaceDE w:val="0"/>
        <w:ind w:firstLine="540"/>
        <w:jc w:val="both"/>
      </w:pPr>
      <w: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претендующее на заключение договора.</w:t>
      </w:r>
    </w:p>
    <w:p w:rsidR="00AE05BF" w:rsidRDefault="00AE05BF" w:rsidP="00AE05BF">
      <w:pPr>
        <w:autoSpaceDE w:val="0"/>
        <w:ind w:firstLine="540"/>
        <w:jc w:val="both"/>
      </w:pPr>
      <w:r>
        <w:t>Участники аукциона должны соответствовать требованиям, установленным законодательством Российской Федерации к таким участникам.</w:t>
      </w:r>
    </w:p>
    <w:p w:rsidR="00AE05BF" w:rsidRDefault="00AE05BF" w:rsidP="00AE05BF">
      <w:pPr>
        <w:autoSpaceDE w:val="0"/>
        <w:ind w:firstLine="540"/>
        <w:jc w:val="both"/>
      </w:pPr>
      <w:r>
        <w:t>Лицо, подавшее заявку на участие в аукционе (далее – заявитель), не допускается аукционной комиссией к участию в аукционе в случаях:</w:t>
      </w:r>
    </w:p>
    <w:p w:rsidR="00AE05BF" w:rsidRDefault="00AE05BF" w:rsidP="00AE05BF">
      <w:pPr>
        <w:autoSpaceDE w:val="0"/>
        <w:ind w:firstLine="540"/>
        <w:jc w:val="both"/>
      </w:pPr>
      <w:r>
        <w:t xml:space="preserve"> - непредставления документов, указанных в </w:t>
      </w:r>
      <w:r w:rsidR="009A3A5A">
        <w:t>извещении о проведен</w:t>
      </w:r>
      <w:proofErr w:type="gramStart"/>
      <w:r w:rsidR="009A3A5A">
        <w:t>ии ау</w:t>
      </w:r>
      <w:proofErr w:type="gramEnd"/>
      <w:r w:rsidR="009A3A5A">
        <w:t>кциона</w:t>
      </w:r>
      <w:r>
        <w:t>, либо наличия в таких документах недостоверных сведений;</w:t>
      </w:r>
    </w:p>
    <w:p w:rsidR="00AE05BF" w:rsidRDefault="00AE05BF" w:rsidP="00AE05BF">
      <w:pPr>
        <w:autoSpaceDE w:val="0"/>
        <w:ind w:firstLine="540"/>
        <w:jc w:val="both"/>
      </w:pPr>
      <w:r>
        <w:t xml:space="preserve"> - несоответствия требованиям, установленным законодательством Российской Федерации к участникам аукциона;</w:t>
      </w:r>
    </w:p>
    <w:p w:rsidR="00AE05BF" w:rsidRDefault="00AE05BF" w:rsidP="00AE05BF">
      <w:pPr>
        <w:autoSpaceDE w:val="0"/>
        <w:ind w:firstLine="540"/>
        <w:jc w:val="both"/>
      </w:pPr>
      <w:r>
        <w:t>- невнесения задатка, если требование о внесении задатка указано в извещении о проведен</w:t>
      </w:r>
      <w:proofErr w:type="gramStart"/>
      <w:r>
        <w:t>ии  ау</w:t>
      </w:r>
      <w:proofErr w:type="gramEnd"/>
      <w:r>
        <w:t>кциона;</w:t>
      </w:r>
    </w:p>
    <w:p w:rsidR="00AE05BF" w:rsidRDefault="00AE05BF" w:rsidP="00AE05BF">
      <w:pPr>
        <w:autoSpaceDE w:val="0"/>
        <w:ind w:firstLine="540"/>
        <w:jc w:val="both"/>
      </w:pPr>
      <w:r>
        <w:t>- несоответствия заявки на участие в аукционе требованиям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AE05BF" w:rsidRDefault="00AE05BF" w:rsidP="00AE05BF">
      <w:pPr>
        <w:autoSpaceDE w:val="0"/>
        <w:ind w:firstLine="540"/>
        <w:jc w:val="both"/>
      </w:pPr>
      <w:r>
        <w:t xml:space="preserve">  -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AE05BF" w:rsidRDefault="00AE05BF" w:rsidP="00AE05BF">
      <w:pPr>
        <w:autoSpaceDE w:val="0"/>
        <w:ind w:firstLine="540"/>
        <w:jc w:val="both"/>
      </w:pPr>
      <w:r>
        <w:t xml:space="preserve"> - </w:t>
      </w:r>
      <w:r w:rsidR="009A3A5A" w:rsidRPr="009A3A5A">
        <w:t>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</w:t>
      </w:r>
      <w:r w:rsidR="009A3A5A">
        <w:t>ести земельный участок в аренду;</w:t>
      </w:r>
    </w:p>
    <w:p w:rsidR="009A3A5A" w:rsidRDefault="009A3A5A" w:rsidP="00AE05BF">
      <w:pPr>
        <w:autoSpaceDE w:val="0"/>
        <w:ind w:firstLine="540"/>
        <w:jc w:val="both"/>
      </w:pPr>
      <w:r>
        <w:t xml:space="preserve">- </w:t>
      </w:r>
      <w:r w:rsidRPr="009A3A5A"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</w:t>
      </w:r>
      <w:r>
        <w:t>.</w:t>
      </w:r>
    </w:p>
    <w:p w:rsidR="00AE05BF" w:rsidRDefault="00AE05BF" w:rsidP="00AE05BF">
      <w:pPr>
        <w:autoSpaceDE w:val="0"/>
        <w:ind w:firstLine="540"/>
        <w:jc w:val="both"/>
      </w:pPr>
      <w:r>
        <w:t xml:space="preserve">Отказ в допуске к участию в аукционе по иным основаниям, кроме случаев, указанных в </w:t>
      </w:r>
      <w:r w:rsidR="009A3A5A">
        <w:t>Извещении</w:t>
      </w:r>
      <w:r>
        <w:t>, не допускается.</w:t>
      </w:r>
    </w:p>
    <w:p w:rsidR="00AE05BF" w:rsidRDefault="00AE05BF" w:rsidP="00AE05BF">
      <w:pPr>
        <w:autoSpaceDE w:val="0"/>
        <w:ind w:firstLine="540"/>
        <w:jc w:val="both"/>
      </w:pPr>
      <w:r>
        <w:t xml:space="preserve">Организатор аукциона, аукционная комиссия вправе запрашивать информацию и документы в целях проверки соответствия заявителя, участника аукциона требованиям, установленным законодательством Российской Федерации к участникам аукциона, у органов власти в соответствии с их компетенцией и иных лиц, за исключением лиц, подавших заявку на участие в соответствующем аукционе.  </w:t>
      </w:r>
    </w:p>
    <w:p w:rsidR="005262CF" w:rsidRDefault="00AE05BF" w:rsidP="00AE05BF">
      <w:pPr>
        <w:autoSpaceDE w:val="0"/>
        <w:ind w:firstLine="540"/>
        <w:jc w:val="both"/>
      </w:pPr>
      <w:r>
        <w:t xml:space="preserve">В случае установления факта недостоверности сведений, содержащихся в документах, представленных заявителем или участником аукциона,  аукционная комиссия обязана отстранить такого заявителя или участника аукциона от участия в аукционе на любом этапе его проведения. Протокол об устранении участника аукциона от участия в аукционе подлежит размещению на официальном сайте торгов  www.torgi.gov.ru  в срок не позднее дня, следующего за днем принятия такого решения. При этом в протоколе указываются установленные факты недостоверных сведений.  </w:t>
      </w:r>
    </w:p>
    <w:p w:rsidR="00A215F8" w:rsidRDefault="00A215F8" w:rsidP="00AE05BF">
      <w:pPr>
        <w:autoSpaceDE w:val="0"/>
        <w:ind w:firstLine="540"/>
        <w:jc w:val="both"/>
      </w:pPr>
    </w:p>
    <w:p w:rsidR="00751923" w:rsidRPr="00751923" w:rsidRDefault="00751923" w:rsidP="00751923">
      <w:pPr>
        <w:autoSpaceDE w:val="0"/>
        <w:ind w:firstLine="540"/>
        <w:jc w:val="center"/>
        <w:rPr>
          <w:b/>
        </w:rPr>
      </w:pPr>
      <w:r w:rsidRPr="00751923">
        <w:rPr>
          <w:b/>
        </w:rPr>
        <w:lastRenderedPageBreak/>
        <w:t>Предоставление Документации об аукционе, разъяснений положений</w:t>
      </w:r>
    </w:p>
    <w:p w:rsidR="00751923" w:rsidRPr="00751923" w:rsidRDefault="00751923" w:rsidP="00751923">
      <w:pPr>
        <w:autoSpaceDE w:val="0"/>
        <w:ind w:firstLine="540"/>
        <w:jc w:val="center"/>
        <w:rPr>
          <w:b/>
        </w:rPr>
      </w:pPr>
      <w:r w:rsidRPr="00751923">
        <w:rPr>
          <w:b/>
        </w:rPr>
        <w:t>Документации об аукционе</w:t>
      </w:r>
    </w:p>
    <w:p w:rsidR="00751923" w:rsidRDefault="00751923" w:rsidP="00751923">
      <w:pPr>
        <w:autoSpaceDE w:val="0"/>
        <w:ind w:firstLine="540"/>
        <w:jc w:val="both"/>
      </w:pPr>
    </w:p>
    <w:p w:rsidR="00751923" w:rsidRDefault="00751923" w:rsidP="00751923">
      <w:pPr>
        <w:autoSpaceDE w:val="0"/>
        <w:ind w:firstLine="540"/>
        <w:jc w:val="both"/>
      </w:pPr>
      <w:r>
        <w:t>Документация об аукционе размещается на официальном сайте Российской Федерации в сети Интернет (www.torgi.gov.ru), официальном сайте администр</w:t>
      </w:r>
      <w:r w:rsidR="00150FC5">
        <w:t>ации Красногвардей</w:t>
      </w:r>
      <w:r>
        <w:t>ского района в сети Интернет (</w:t>
      </w:r>
      <w:r w:rsidR="000058D3" w:rsidRPr="00454ED9">
        <w:rPr>
          <w:b/>
        </w:rPr>
        <w:t>https://biryuch-r31.gosweb.gosuslugi.ru/)</w:t>
      </w:r>
      <w:r w:rsidR="000058D3" w:rsidRPr="000058D3">
        <w:t xml:space="preserve"> </w:t>
      </w:r>
      <w:r>
        <w:t>и доступна для ознакомления без взимания платы.</w:t>
      </w:r>
    </w:p>
    <w:p w:rsidR="00751923" w:rsidRDefault="00751923" w:rsidP="00751923">
      <w:pPr>
        <w:autoSpaceDE w:val="0"/>
        <w:ind w:firstLine="540"/>
        <w:jc w:val="both"/>
      </w:pPr>
      <w:proofErr w:type="gramStart"/>
      <w:r>
        <w:t>После размещения на официальном сайте Российской Федерации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 в письменной форме или в форме электронного документа.</w:t>
      </w:r>
      <w:proofErr w:type="gramEnd"/>
      <w:r>
        <w:t xml:space="preserve"> Документация об аукционе предоставляется бесплатно.</w:t>
      </w:r>
    </w:p>
    <w:p w:rsidR="00751923" w:rsidRDefault="00751923" w:rsidP="00751923">
      <w:pPr>
        <w:autoSpaceDE w:val="0"/>
        <w:ind w:firstLine="540"/>
        <w:jc w:val="both"/>
      </w:pPr>
      <w:r>
        <w:t xml:space="preserve">Документация об аукционе предоставляется заинтересованному лицу лично (под расписку в Журнале выдачи Документации об аукционе) по адресу: </w:t>
      </w:r>
      <w:r w:rsidR="001713ED">
        <w:t>309920, Белгородская область, Красногвардей</w:t>
      </w:r>
      <w:r>
        <w:t>ский район,</w:t>
      </w:r>
      <w:r w:rsidR="001713ED" w:rsidRPr="001713ED">
        <w:rPr>
          <w:lang w:eastAsia="ru-RU"/>
        </w:rPr>
        <w:t xml:space="preserve"> </w:t>
      </w:r>
      <w:r w:rsidR="004404E5">
        <w:rPr>
          <w:lang w:eastAsia="ru-RU"/>
        </w:rPr>
        <w:t>г. Бирюч, п</w:t>
      </w:r>
      <w:r w:rsidR="001713ED">
        <w:rPr>
          <w:lang w:eastAsia="ru-RU"/>
        </w:rPr>
        <w:t xml:space="preserve">л. </w:t>
      </w:r>
      <w:r w:rsidR="004404E5">
        <w:rPr>
          <w:lang w:eastAsia="ru-RU"/>
        </w:rPr>
        <w:t>Соборная, д.1</w:t>
      </w:r>
      <w:r w:rsidR="000058D3">
        <w:t>,</w:t>
      </w:r>
      <w:r>
        <w:t xml:space="preserve"> отдел по управлению муниципальной собственностью. Время выдачи документации: в рабочие дни с 08 часов 00 минут до 17 часов 00 минут (п</w:t>
      </w:r>
      <w:r w:rsidR="001713ED">
        <w:t>ерерыв с 12 часов 00 минут до 13</w:t>
      </w:r>
      <w:r>
        <w:t xml:space="preserve"> часов 00 минут). Документация выдается со дня размещения на сайте извещения о проведен</w:t>
      </w:r>
      <w:proofErr w:type="gramStart"/>
      <w:r>
        <w:t>ии ау</w:t>
      </w:r>
      <w:proofErr w:type="gramEnd"/>
      <w:r>
        <w:t>кциона до дня, предшествующего дню вскрытия конвертов с заявками на участие в аукционе (включительно). Документация об аукционе по почте не направляется.</w:t>
      </w:r>
    </w:p>
    <w:p w:rsidR="00751923" w:rsidRDefault="00751923" w:rsidP="00751923">
      <w:pPr>
        <w:autoSpaceDE w:val="0"/>
        <w:ind w:firstLine="540"/>
        <w:jc w:val="both"/>
      </w:pPr>
      <w:r>
        <w:t>Любое лицо независимо от регистрации на электронной площадке вправе направить на электронный адрес Оператора электронной площадки запрос  о разъяснении размещенной информации.</w:t>
      </w:r>
    </w:p>
    <w:p w:rsidR="00751923" w:rsidRDefault="00751923" w:rsidP="00751923">
      <w:pPr>
        <w:autoSpaceDE w:val="0"/>
        <w:ind w:firstLine="540"/>
        <w:jc w:val="both"/>
      </w:pPr>
      <w: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751923" w:rsidRDefault="00751923" w:rsidP="00751923">
      <w:pPr>
        <w:autoSpaceDE w:val="0"/>
        <w:ind w:firstLine="540"/>
        <w:jc w:val="both"/>
      </w:pPr>
      <w: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751923" w:rsidRDefault="00751923" w:rsidP="00751923">
      <w:pPr>
        <w:autoSpaceDE w:val="0"/>
        <w:ind w:firstLine="540"/>
        <w:jc w:val="both"/>
      </w:pPr>
      <w:r>
        <w:t>В случае направления запроса иностранными лицами такой запрос должен иметь перевод на русский язык.</w:t>
      </w:r>
    </w:p>
    <w:p w:rsidR="00A215F8" w:rsidRDefault="00A215F8" w:rsidP="00751923">
      <w:pPr>
        <w:autoSpaceDE w:val="0"/>
        <w:ind w:firstLine="540"/>
        <w:jc w:val="both"/>
      </w:pPr>
    </w:p>
    <w:p w:rsidR="002A0F23" w:rsidRPr="002A0F23" w:rsidRDefault="002A0F23" w:rsidP="002A0F23">
      <w:pPr>
        <w:jc w:val="center"/>
      </w:pPr>
      <w:r w:rsidRPr="002A0F23">
        <w:rPr>
          <w:b/>
          <w:bCs/>
          <w:iCs/>
        </w:rPr>
        <w:t xml:space="preserve">Порядок проведения осмотра имущества, права на которое передаются </w:t>
      </w:r>
    </w:p>
    <w:p w:rsidR="002A0F23" w:rsidRPr="002A0F23" w:rsidRDefault="002A0F23" w:rsidP="002A0F23">
      <w:pPr>
        <w:jc w:val="center"/>
      </w:pPr>
      <w:r w:rsidRPr="002A0F23">
        <w:rPr>
          <w:b/>
          <w:bCs/>
          <w:iCs/>
        </w:rPr>
        <w:t xml:space="preserve">по договору </w:t>
      </w:r>
    </w:p>
    <w:p w:rsidR="002A0F23" w:rsidRPr="002A0F23" w:rsidRDefault="002A0F23" w:rsidP="002A0F23">
      <w:pPr>
        <w:jc w:val="both"/>
      </w:pPr>
      <w:r w:rsidRPr="002A0F23">
        <w:t xml:space="preserve">            Осмотр имущества, право на которое передается по договору, обеспечивает Организатор аукциона без взимания платы.</w:t>
      </w:r>
    </w:p>
    <w:p w:rsidR="002A0F23" w:rsidRDefault="002A0F23" w:rsidP="002A0F23">
      <w:pPr>
        <w:ind w:right="200" w:firstLine="708"/>
        <w:jc w:val="both"/>
        <w:rPr>
          <w:lang w:eastAsia="ru-RU"/>
        </w:rPr>
      </w:pPr>
      <w:proofErr w:type="gramStart"/>
      <w:r w:rsidRPr="002A0F23">
        <w:rPr>
          <w:lang w:eastAsia="ru-RU"/>
        </w:rPr>
        <w:t>Осмотр объекта проводится в период подачи заявок в рабочие дни с 08:00</w:t>
      </w:r>
      <w:r w:rsidR="001713ED">
        <w:rPr>
          <w:lang w:eastAsia="ru-RU"/>
        </w:rPr>
        <w:t xml:space="preserve"> до 17:00, перерыв с 12:00 до 13</w:t>
      </w:r>
      <w:r w:rsidRPr="002A0F23">
        <w:rPr>
          <w:lang w:eastAsia="ru-RU"/>
        </w:rPr>
        <w:t>:00 по предварительному согласованию с полномочными предс</w:t>
      </w:r>
      <w:r w:rsidR="00150FC5">
        <w:rPr>
          <w:lang w:eastAsia="ru-RU"/>
        </w:rPr>
        <w:t>тавителями администрации</w:t>
      </w:r>
      <w:r w:rsidR="001713ED" w:rsidRPr="001713ED">
        <w:rPr>
          <w:lang w:eastAsia="ru-RU"/>
        </w:rPr>
        <w:t xml:space="preserve"> </w:t>
      </w:r>
      <w:r w:rsidR="004404E5">
        <w:rPr>
          <w:lang w:eastAsia="ru-RU"/>
        </w:rPr>
        <w:t>Красногвардейского района</w:t>
      </w:r>
      <w:r w:rsidR="001713ED">
        <w:rPr>
          <w:lang w:eastAsia="ru-RU"/>
        </w:rPr>
        <w:t xml:space="preserve"> </w:t>
      </w:r>
      <w:r w:rsidR="001713ED">
        <w:rPr>
          <w:color w:val="000000" w:themeColor="text1"/>
          <w:lang w:eastAsia="ru-RU"/>
        </w:rPr>
        <w:t xml:space="preserve"> </w:t>
      </w:r>
      <w:r w:rsidR="004404E5">
        <w:rPr>
          <w:color w:val="000000" w:themeColor="text1"/>
          <w:lang w:eastAsia="ru-RU"/>
        </w:rPr>
        <w:t>тел. 8(47247) 3-28-43</w:t>
      </w:r>
      <w:r w:rsidR="00731990">
        <w:rPr>
          <w:color w:val="000000" w:themeColor="text1"/>
          <w:lang w:eastAsia="ru-RU"/>
        </w:rPr>
        <w:t>,</w:t>
      </w:r>
      <w:r w:rsidR="00150FC5">
        <w:rPr>
          <w:lang w:eastAsia="ru-RU"/>
        </w:rPr>
        <w:t xml:space="preserve"> </w:t>
      </w:r>
      <w:r w:rsidRPr="002A0F23">
        <w:rPr>
          <w:lang w:eastAsia="ru-RU"/>
        </w:rPr>
        <w:t>с даты размещения информационного сообщения на официальном сайте торгов и на электронной площадке до даты окончания срока приема заявок.</w:t>
      </w:r>
      <w:proofErr w:type="gramEnd"/>
    </w:p>
    <w:p w:rsidR="00A215F8" w:rsidRPr="002A0F23" w:rsidRDefault="00A215F8" w:rsidP="002A0F23">
      <w:pPr>
        <w:ind w:right="200" w:firstLine="708"/>
        <w:jc w:val="both"/>
        <w:rPr>
          <w:lang w:eastAsia="ru-RU"/>
        </w:rPr>
      </w:pPr>
    </w:p>
    <w:p w:rsidR="002A0F23" w:rsidRPr="00CC418E" w:rsidRDefault="002A0F23" w:rsidP="00CC418E">
      <w:pPr>
        <w:autoSpaceDE w:val="0"/>
        <w:ind w:firstLine="540"/>
        <w:jc w:val="center"/>
        <w:rPr>
          <w:b/>
        </w:rPr>
      </w:pPr>
      <w:r w:rsidRPr="00CC418E">
        <w:rPr>
          <w:b/>
        </w:rPr>
        <w:t>Порядок рассмотрения заявок на участие в аукционе</w:t>
      </w:r>
    </w:p>
    <w:p w:rsidR="002A0F23" w:rsidRDefault="002A0F23" w:rsidP="00754C9C">
      <w:pPr>
        <w:shd w:val="clear" w:color="auto" w:fill="FFFFFF" w:themeFill="background1"/>
        <w:autoSpaceDE w:val="0"/>
        <w:ind w:firstLine="540"/>
        <w:jc w:val="both"/>
      </w:pPr>
      <w:r>
        <w:t>Аукционная комиссия рассматривает заявки на участие в аукционе на предмет соответствия требованиям, установленным Документацией об аукционе, и соответствия заявителей требованиям, установленным действующим законодательством к участникам аукциона.</w:t>
      </w:r>
    </w:p>
    <w:p w:rsidR="002A0F23" w:rsidRDefault="00CC418E" w:rsidP="00754C9C">
      <w:pPr>
        <w:shd w:val="clear" w:color="auto" w:fill="FFFFFF" w:themeFill="background1"/>
        <w:autoSpaceDE w:val="0"/>
        <w:jc w:val="both"/>
      </w:pPr>
      <w:r>
        <w:t xml:space="preserve">        </w:t>
      </w:r>
      <w:r w:rsidR="002A0F23">
        <w:t xml:space="preserve">Срок рассмотрения заявок на участие в аукционе не может превышать </w:t>
      </w:r>
      <w:r w:rsidR="00827512">
        <w:t>трех рабочих</w:t>
      </w:r>
      <w:r w:rsidR="002A0F23">
        <w:t xml:space="preserve"> дней </w:t>
      </w:r>
      <w:proofErr w:type="gramStart"/>
      <w:r w:rsidR="002A0F23">
        <w:t>с даты окончания</w:t>
      </w:r>
      <w:proofErr w:type="gramEnd"/>
      <w:r w:rsidR="002A0F23">
        <w:t xml:space="preserve"> срока подачи заявок. Дата окончания срока рассмотрения заявок на участие в аукционе указана в разделе Документации об аукционе «Информационная карта аукциона».</w:t>
      </w:r>
    </w:p>
    <w:p w:rsidR="002A0F23" w:rsidRDefault="00CC418E" w:rsidP="00CC418E">
      <w:pPr>
        <w:autoSpaceDE w:val="0"/>
        <w:jc w:val="both"/>
      </w:pPr>
      <w:r>
        <w:t xml:space="preserve">        </w:t>
      </w:r>
      <w:r w:rsidR="002A0F23">
        <w:t xml:space="preserve"> </w:t>
      </w:r>
      <w:proofErr w:type="gramStart"/>
      <w:r w:rsidR="002A0F23"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2A0F23" w:rsidRDefault="002A0F23" w:rsidP="002A0F23">
      <w:pPr>
        <w:autoSpaceDE w:val="0"/>
        <w:ind w:firstLine="540"/>
        <w:jc w:val="both"/>
      </w:pPr>
      <w:r>
        <w:lastRenderedPageBreak/>
        <w:t xml:space="preserve"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аукционе, которое оформляется протоколом рассмотрения заявок на участие в аукционе.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заявок. </w:t>
      </w:r>
    </w:p>
    <w:p w:rsidR="002A0F23" w:rsidRDefault="002A0F23" w:rsidP="002A0F23">
      <w:pPr>
        <w:autoSpaceDE w:val="0"/>
        <w:ind w:firstLine="540"/>
        <w:jc w:val="both"/>
      </w:pPr>
      <w:r>
        <w:t xml:space="preserve">Протокол рассмотрения заявок </w:t>
      </w:r>
      <w:proofErr w:type="gramStart"/>
      <w:r>
        <w:t>на участие в аукционе в день окончания рассмотрения заявок на участие в аукционе</w:t>
      </w:r>
      <w:proofErr w:type="gramEnd"/>
      <w:r>
        <w:t xml:space="preserve"> размещается Организатором аукциона на официальном сайте. Заявителям направляются уведомления о принятых аукционной комиссией решениях не позднее дня, следующего за днем подписания указанного протокола. </w:t>
      </w:r>
    </w:p>
    <w:p w:rsidR="002A0F23" w:rsidRDefault="002A0F23" w:rsidP="002A0F23">
      <w:pPr>
        <w:autoSpaceDE w:val="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 В случае, если Документацией об аукционе предусмотрено два и более лота, аукцион признается несостоявшимся только в отношении того лота, решение об отказе в допуске к участию в котором принято относительно всех заявителей, или решение о допуске к участию в котором и признании участником аукциона принято относительно только одного заявителя.</w:t>
      </w:r>
    </w:p>
    <w:p w:rsidR="005262CF" w:rsidRDefault="00200C98">
      <w:pPr>
        <w:widowControl w:val="0"/>
        <w:autoSpaceDE w:val="0"/>
        <w:jc w:val="both"/>
        <w:textAlignment w:val="baseline"/>
      </w:pPr>
      <w:r>
        <w:rPr>
          <w:b/>
          <w:color w:val="C00000"/>
        </w:rPr>
        <w:tab/>
      </w:r>
      <w:r>
        <w:rPr>
          <w:b/>
        </w:rPr>
        <w:t xml:space="preserve"> </w:t>
      </w:r>
      <w:r w:rsidRPr="0093285C">
        <w:rPr>
          <w:b/>
        </w:rPr>
        <w:t>Дата и время проведения аукциона:</w:t>
      </w:r>
      <w:r w:rsidR="00876D60" w:rsidRPr="0093285C">
        <w:rPr>
          <w:b/>
        </w:rPr>
        <w:t xml:space="preserve"> </w:t>
      </w:r>
      <w:r w:rsidR="006C1C32" w:rsidRPr="0093285C">
        <w:rPr>
          <w:b/>
          <w:color w:val="000000" w:themeColor="text1"/>
          <w:u w:val="single"/>
        </w:rPr>
        <w:t>«</w:t>
      </w:r>
      <w:r w:rsidR="008C1BD5">
        <w:rPr>
          <w:b/>
          <w:color w:val="000000" w:themeColor="text1"/>
          <w:u w:val="single"/>
        </w:rPr>
        <w:t>21</w:t>
      </w:r>
      <w:r w:rsidR="006C1C32" w:rsidRPr="0093285C">
        <w:rPr>
          <w:b/>
          <w:color w:val="000000" w:themeColor="text1"/>
          <w:u w:val="single"/>
        </w:rPr>
        <w:t xml:space="preserve">» </w:t>
      </w:r>
      <w:r w:rsidR="00720969">
        <w:rPr>
          <w:b/>
          <w:color w:val="000000" w:themeColor="text1"/>
          <w:u w:val="single"/>
        </w:rPr>
        <w:t>июля</w:t>
      </w:r>
      <w:r w:rsidR="006C1C32" w:rsidRPr="0093285C">
        <w:rPr>
          <w:b/>
          <w:color w:val="000000" w:themeColor="text1"/>
          <w:u w:val="single"/>
        </w:rPr>
        <w:t xml:space="preserve"> 202</w:t>
      </w:r>
      <w:r w:rsidR="006C79AC">
        <w:rPr>
          <w:b/>
          <w:color w:val="000000" w:themeColor="text1"/>
          <w:u w:val="single"/>
        </w:rPr>
        <w:t>5</w:t>
      </w:r>
      <w:r w:rsidR="006C1C32" w:rsidRPr="0093285C">
        <w:rPr>
          <w:b/>
          <w:color w:val="000000" w:themeColor="text1"/>
          <w:u w:val="single"/>
        </w:rPr>
        <w:t xml:space="preserve"> года в 1</w:t>
      </w:r>
      <w:r w:rsidR="006C79AC">
        <w:rPr>
          <w:b/>
          <w:color w:val="000000" w:themeColor="text1"/>
          <w:u w:val="single"/>
        </w:rPr>
        <w:t>0</w:t>
      </w:r>
      <w:r w:rsidRPr="0093285C">
        <w:rPr>
          <w:b/>
          <w:color w:val="000000" w:themeColor="text1"/>
          <w:u w:val="single"/>
        </w:rPr>
        <w:t xml:space="preserve"> часов 00 минут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CC418E">
        <w:rPr>
          <w:rFonts w:ascii="Liberation Serif" w:hAnsi="Liberation Serif" w:cs="Liberation Serif"/>
        </w:rPr>
        <w:t>ии ау</w:t>
      </w:r>
      <w:proofErr w:type="gramEnd"/>
      <w:r w:rsidRPr="00CC418E">
        <w:rPr>
          <w:rFonts w:ascii="Liberation Serif" w:hAnsi="Liberation Serif" w:cs="Liberation Serif"/>
        </w:rPr>
        <w:t>кциона, путем последовательного повышения участниками начальной цены на величину, равную либо кратную величине "шага аукциона".</w:t>
      </w:r>
    </w:p>
    <w:p w:rsidR="00CC418E" w:rsidRPr="00CC418E" w:rsidRDefault="00CC418E" w:rsidP="00997B63">
      <w:pPr>
        <w:shd w:val="clear" w:color="auto" w:fill="FFFFFF" w:themeFill="background1"/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 xml:space="preserve">"Шаг аукциона" устанавливается  в фиксированной сумме, составляющей </w:t>
      </w:r>
      <w:r w:rsidR="00997B63">
        <w:rPr>
          <w:rFonts w:ascii="Liberation Serif" w:hAnsi="Liberation Serif" w:cs="Liberation Serif"/>
        </w:rPr>
        <w:t>3</w:t>
      </w:r>
      <w:r w:rsidRPr="00CC418E">
        <w:rPr>
          <w:rFonts w:ascii="Liberation Serif" w:hAnsi="Liberation Serif" w:cs="Liberation Serif"/>
        </w:rPr>
        <w:t xml:space="preserve"> процент</w:t>
      </w:r>
      <w:r w:rsidR="00997B63">
        <w:rPr>
          <w:rFonts w:ascii="Liberation Serif" w:hAnsi="Liberation Serif" w:cs="Liberation Serif"/>
        </w:rPr>
        <w:t>а</w:t>
      </w:r>
      <w:r w:rsidRPr="00CC418E">
        <w:rPr>
          <w:rFonts w:ascii="Liberation Serif" w:hAnsi="Liberation Serif" w:cs="Liberation Serif"/>
        </w:rPr>
        <w:t xml:space="preserve"> начальной цены продажи, и не изменяется в течение всего аукциона.</w:t>
      </w:r>
    </w:p>
    <w:p w:rsidR="00CC418E" w:rsidRPr="00CC418E" w:rsidRDefault="00CC418E" w:rsidP="00997B63">
      <w:pPr>
        <w:shd w:val="clear" w:color="auto" w:fill="FFFFFF" w:themeFill="background1"/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Со времени начала проведения процедуры аукциона организатором размещается: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В течение одного часа со времени начала проведения процедуры аукциона участникам предлагается заявить о заключении договора по начальной цене. В случае если в течение указанного времени: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поступило предложение о начальной цене имущества, то время для представления следующих предложений об увеличенной на "шаг аукциона" цене арендной платы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При этом программными средствами электронной площадки обеспечивается: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Победителем признается участник, предложивший наиболее высокую цену аренды имущества.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lastRenderedPageBreak/>
        <w:t>Ход проведения процедуры аукциона фиксируется организатором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proofErr w:type="gramStart"/>
      <w:r w:rsidRPr="00CC418E">
        <w:rPr>
          <w:rFonts w:ascii="Liberation Serif" w:hAnsi="Liberation Serif" w:cs="Liberation Serif"/>
        </w:rPr>
        <w:t>Протокол об итогах аукциона удостоверяет право победителя на заключение договора аренды 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CC418E">
        <w:rPr>
          <w:rFonts w:ascii="Liberation Serif" w:hAnsi="Liberation Serif" w:cs="Liberation Serif"/>
        </w:rPr>
        <w:t xml:space="preserve"> позднее рабочего дня, следующего за днем подведения итогов аукциона.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Процедура аукциона считается завершенной со времени подписания продавцом протокола об итогах аукциона.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Аукцион признается несостоявшимся в следующих случаях: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не было подано ни одной заявки на участие либо ни один из претендентов не признан участником;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принято решение о признании только одного претендента участником, при этом договор аренды заключается с единственным участником аукциона;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ни один из участников не сделал предложение о начальной цене имущества.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Решение о признан</w:t>
      </w:r>
      <w:proofErr w:type="gramStart"/>
      <w:r w:rsidRPr="00CC418E">
        <w:rPr>
          <w:rFonts w:ascii="Liberation Serif" w:hAnsi="Liberation Serif" w:cs="Liberation Serif"/>
        </w:rPr>
        <w:t>ии ау</w:t>
      </w:r>
      <w:proofErr w:type="gramEnd"/>
      <w:r w:rsidRPr="00CC418E">
        <w:rPr>
          <w:rFonts w:ascii="Liberation Serif" w:hAnsi="Liberation Serif" w:cs="Liberation Serif"/>
        </w:rPr>
        <w:t>кциона несостоявшимся оформляется протоколом.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наименование имущества и иные позволяющие его индивидуализировать сведения (спецификация лота);</w:t>
      </w:r>
    </w:p>
    <w:p w:rsidR="00CC418E" w:rsidRP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цена сделки;</w:t>
      </w:r>
    </w:p>
    <w:p w:rsidR="00CC418E" w:rsidRDefault="00CC418E" w:rsidP="00CC418E">
      <w:pPr>
        <w:autoSpaceDE w:val="0"/>
        <w:ind w:firstLine="539"/>
        <w:jc w:val="both"/>
        <w:rPr>
          <w:rFonts w:ascii="Liberation Serif" w:hAnsi="Liberation Serif" w:cs="Liberation Serif"/>
        </w:rPr>
      </w:pPr>
      <w:r w:rsidRPr="00CC418E">
        <w:rPr>
          <w:rFonts w:ascii="Liberation Serif" w:hAnsi="Liberation Serif" w:cs="Liberation Serif"/>
        </w:rPr>
        <w:t>- фамилия, имя, отчество физического лица или наименование юридического лица – победителя.</w:t>
      </w:r>
    </w:p>
    <w:p w:rsidR="005262CF" w:rsidRDefault="00200C98" w:rsidP="00CC418E">
      <w:pPr>
        <w:autoSpaceDE w:val="0"/>
        <w:ind w:firstLine="539"/>
        <w:jc w:val="center"/>
        <w:rPr>
          <w:rFonts w:ascii="Liberation Serif" w:hAnsi="Liberation Serif" w:cs="Liberation Serif"/>
          <w:b/>
        </w:rPr>
      </w:pPr>
      <w:r w:rsidRPr="00CC418E">
        <w:rPr>
          <w:rFonts w:ascii="Liberation Serif" w:hAnsi="Liberation Serif" w:cs="Liberation Serif"/>
          <w:b/>
        </w:rPr>
        <w:t>Срок заключения договора аренды земельного участка:</w:t>
      </w:r>
    </w:p>
    <w:p w:rsidR="00A215F8" w:rsidRPr="00CC418E" w:rsidRDefault="00A215F8" w:rsidP="00CC418E">
      <w:pPr>
        <w:autoSpaceDE w:val="0"/>
        <w:ind w:firstLine="539"/>
        <w:jc w:val="center"/>
        <w:rPr>
          <w:b/>
        </w:rPr>
      </w:pPr>
    </w:p>
    <w:p w:rsidR="005262CF" w:rsidRDefault="00200C98">
      <w:pPr>
        <w:autoSpaceDE w:val="0"/>
        <w:ind w:firstLine="539"/>
        <w:jc w:val="both"/>
      </w:pPr>
      <w:r>
        <w:rPr>
          <w:rFonts w:ascii="Liberation Serif" w:hAnsi="Liberation Serif" w:cs="Liberation Serif"/>
          <w:lang w:eastAsia="en-US"/>
        </w:rPr>
        <w:t xml:space="preserve">Договор аренды  </w:t>
      </w:r>
      <w:r w:rsidR="00246704" w:rsidRPr="00246704">
        <w:rPr>
          <w:rFonts w:ascii="Liberation Serif" w:hAnsi="Liberation Serif" w:cs="Liberation Serif"/>
          <w:lang w:eastAsia="en-US"/>
        </w:rPr>
        <w:t>направляет</w:t>
      </w:r>
      <w:r w:rsidR="00246704">
        <w:rPr>
          <w:rFonts w:ascii="Liberation Serif" w:hAnsi="Liberation Serif" w:cs="Liberation Serif"/>
          <w:lang w:eastAsia="en-US"/>
        </w:rPr>
        <w:t>ся</w:t>
      </w:r>
      <w:r w:rsidR="00246704" w:rsidRPr="00246704">
        <w:rPr>
          <w:rFonts w:ascii="Liberation Serif" w:hAnsi="Liberation Serif" w:cs="Liberation Serif"/>
          <w:lang w:eastAsia="en-US"/>
        </w:rPr>
        <w:t xml:space="preserve"> победителю аукциона или единственному принявшему учас</w:t>
      </w:r>
      <w:r w:rsidR="00864BF0">
        <w:rPr>
          <w:rFonts w:ascii="Liberation Serif" w:hAnsi="Liberation Serif" w:cs="Liberation Serif"/>
          <w:lang w:eastAsia="en-US"/>
        </w:rPr>
        <w:t>тие в аукционе его участнику два</w:t>
      </w:r>
      <w:r w:rsidR="00246704" w:rsidRPr="00246704">
        <w:rPr>
          <w:rFonts w:ascii="Liberation Serif" w:hAnsi="Liberation Serif" w:cs="Liberation Serif"/>
          <w:lang w:eastAsia="en-US"/>
        </w:rPr>
        <w:t xml:space="preserve">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="00246704" w:rsidRPr="00246704">
        <w:rPr>
          <w:rFonts w:ascii="Liberation Serif" w:hAnsi="Liberation Serif" w:cs="Liberation Serif"/>
          <w:lang w:eastAsia="en-US"/>
        </w:rPr>
        <w:t xml:space="preserve">При этом договор </w:t>
      </w:r>
      <w:r w:rsidR="00A215F8">
        <w:rPr>
          <w:rFonts w:ascii="Liberation Serif" w:hAnsi="Liberation Serif" w:cs="Liberation Serif"/>
          <w:lang w:eastAsia="en-US"/>
        </w:rPr>
        <w:t>аренды</w:t>
      </w:r>
      <w:r w:rsidR="00246704" w:rsidRPr="00246704">
        <w:rPr>
          <w:rFonts w:ascii="Liberation Serif" w:hAnsi="Liberation Serif" w:cs="Liberation Serif"/>
          <w:lang w:eastAsia="en-US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</w:t>
      </w:r>
      <w:proofErr w:type="gramEnd"/>
      <w:r w:rsidR="00246704" w:rsidRPr="00246704">
        <w:rPr>
          <w:rFonts w:ascii="Liberation Serif" w:hAnsi="Liberation Serif" w:cs="Liberation Serif"/>
          <w:lang w:eastAsia="en-US"/>
        </w:rPr>
        <w:t xml:space="preserve">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</w:t>
      </w:r>
      <w:proofErr w:type="gramStart"/>
      <w:r w:rsidR="00246704" w:rsidRPr="00246704">
        <w:rPr>
          <w:rFonts w:ascii="Liberation Serif" w:hAnsi="Liberation Serif" w:cs="Liberation Serif"/>
          <w:lang w:eastAsia="en-US"/>
        </w:rPr>
        <w:t>ранее</w:t>
      </w:r>
      <w:proofErr w:type="gramEnd"/>
      <w:r w:rsidR="00246704" w:rsidRPr="00246704">
        <w:rPr>
          <w:rFonts w:ascii="Liberation Serif" w:hAnsi="Liberation Serif" w:cs="Liberation Serif"/>
          <w:lang w:eastAsia="en-US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5262CF" w:rsidRDefault="00200C98">
      <w:pPr>
        <w:autoSpaceDE w:val="0"/>
        <w:ind w:firstLine="53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eastAsia="en-US"/>
        </w:rPr>
        <w:t>Договор аренды земельного участка з</w:t>
      </w:r>
      <w:r>
        <w:rPr>
          <w:rFonts w:ascii="Liberation Serif" w:hAnsi="Liberation Serif" w:cs="Liberation Serif"/>
        </w:rPr>
        <w:t>аключается в письменной форме по месту нахождения продавца.</w:t>
      </w:r>
    </w:p>
    <w:p w:rsidR="00CC418E" w:rsidRDefault="00CC418E">
      <w:pPr>
        <w:autoSpaceDE w:val="0"/>
        <w:ind w:firstLine="539"/>
        <w:jc w:val="both"/>
      </w:pPr>
      <w:r w:rsidRPr="00CC418E">
        <w:t>Договор заключается на условиях, указанных в поданной участником аукциона, с которым заключается договор, заявке на участие в аукционе и в аукционной документации. При заключении и (или) исполнении договора цена такого договора не может быть ниже начальной (минимальной) цены договора (цены лота), указанной в извещении о проведен</w:t>
      </w:r>
      <w:proofErr w:type="gramStart"/>
      <w:r w:rsidRPr="00CC418E">
        <w:t>ии ау</w:t>
      </w:r>
      <w:proofErr w:type="gramEnd"/>
      <w:r w:rsidRPr="00CC418E">
        <w:t>кциона, но может быть увеличена по соглашению сторон в порядке, установленном договором.</w:t>
      </w:r>
    </w:p>
    <w:p w:rsidR="005262CF" w:rsidRDefault="00200C98" w:rsidP="00997B63">
      <w:pPr>
        <w:suppressAutoHyphens w:val="0"/>
        <w:autoSpaceDE w:val="0"/>
        <w:ind w:firstLine="540"/>
        <w:jc w:val="both"/>
      </w:pPr>
      <w:r>
        <w:rPr>
          <w:rFonts w:ascii="Liberation Serif" w:hAnsi="Liberation Serif" w:cs="Liberation Serif"/>
          <w:lang w:eastAsia="en-US"/>
        </w:rPr>
        <w:t>При уклонении или отказе победителя аукциона</w:t>
      </w:r>
      <w:r>
        <w:rPr>
          <w:rFonts w:ascii="Liberation Serif" w:eastAsia="Calibri" w:hAnsi="Liberation Serif" w:cs="Liberation Serif"/>
          <w:lang w:eastAsia="en-US"/>
        </w:rPr>
        <w:t xml:space="preserve"> в электронной форме</w:t>
      </w:r>
      <w:r>
        <w:rPr>
          <w:rFonts w:ascii="Liberation Serif" w:hAnsi="Liberation Serif" w:cs="Liberation Serif"/>
          <w:lang w:eastAsia="en-US"/>
        </w:rPr>
        <w:t xml:space="preserve"> от заключения в установленный срок договора аренды земельного участка результаты продажи права аннулируются продавцом, победитель утрачивает право на заключение указанного догово</w:t>
      </w:r>
      <w:r w:rsidR="00997B63">
        <w:rPr>
          <w:rFonts w:ascii="Liberation Serif" w:hAnsi="Liberation Serif" w:cs="Liberation Serif"/>
          <w:lang w:eastAsia="en-US"/>
        </w:rPr>
        <w:t>ра, задаток ему не возвращается.</w:t>
      </w:r>
    </w:p>
    <w:sectPr w:rsidR="005262CF" w:rsidSect="00AD2707">
      <w:footerReference w:type="default" r:id="rId11"/>
      <w:footerReference w:type="first" r:id="rId12"/>
      <w:pgSz w:w="11906" w:h="16838"/>
      <w:pgMar w:top="567" w:right="723" w:bottom="709" w:left="1260" w:header="720" w:footer="1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8F" w:rsidRDefault="00A1788F" w:rsidP="008E5576">
      <w:r>
        <w:separator/>
      </w:r>
    </w:p>
  </w:endnote>
  <w:endnote w:type="continuationSeparator" w:id="0">
    <w:p w:rsidR="00A1788F" w:rsidRDefault="00A1788F" w:rsidP="008E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CF" w:rsidRDefault="005262CF">
    <w:pPr>
      <w:pStyle w:val="af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2CF" w:rsidRDefault="005262CF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8F" w:rsidRDefault="00A1788F" w:rsidP="008E5576">
      <w:r>
        <w:separator/>
      </w:r>
    </w:p>
  </w:footnote>
  <w:footnote w:type="continuationSeparator" w:id="0">
    <w:p w:rsidR="00A1788F" w:rsidRDefault="00A1788F" w:rsidP="008E55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</w:rPr>
    </w:lvl>
  </w:abstractNum>
  <w:abstractNum w:abstractNumId="2">
    <w:nsid w:val="6E4E01AA"/>
    <w:multiLevelType w:val="hybridMultilevel"/>
    <w:tmpl w:val="418C1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9A185C"/>
    <w:multiLevelType w:val="multilevel"/>
    <w:tmpl w:val="76F86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6CC"/>
    <w:rsid w:val="00002DF3"/>
    <w:rsid w:val="000031E7"/>
    <w:rsid w:val="000058D3"/>
    <w:rsid w:val="00037B39"/>
    <w:rsid w:val="00045A48"/>
    <w:rsid w:val="00055F19"/>
    <w:rsid w:val="000664F3"/>
    <w:rsid w:val="00075380"/>
    <w:rsid w:val="00081DC3"/>
    <w:rsid w:val="00093CDB"/>
    <w:rsid w:val="000A7975"/>
    <w:rsid w:val="000B045B"/>
    <w:rsid w:val="000B2337"/>
    <w:rsid w:val="000D52B4"/>
    <w:rsid w:val="000F2927"/>
    <w:rsid w:val="000F4018"/>
    <w:rsid w:val="000F672B"/>
    <w:rsid w:val="0011239D"/>
    <w:rsid w:val="0011696E"/>
    <w:rsid w:val="00150FC5"/>
    <w:rsid w:val="00154104"/>
    <w:rsid w:val="00161D53"/>
    <w:rsid w:val="001636F5"/>
    <w:rsid w:val="001639BC"/>
    <w:rsid w:val="001645CC"/>
    <w:rsid w:val="00165872"/>
    <w:rsid w:val="001713ED"/>
    <w:rsid w:val="00171ED4"/>
    <w:rsid w:val="00186BBD"/>
    <w:rsid w:val="00186D03"/>
    <w:rsid w:val="0019582B"/>
    <w:rsid w:val="00197D0B"/>
    <w:rsid w:val="001A4D45"/>
    <w:rsid w:val="001B3E75"/>
    <w:rsid w:val="001B651C"/>
    <w:rsid w:val="001D488D"/>
    <w:rsid w:val="00200C98"/>
    <w:rsid w:val="00206886"/>
    <w:rsid w:val="00207096"/>
    <w:rsid w:val="00246704"/>
    <w:rsid w:val="00260637"/>
    <w:rsid w:val="00287624"/>
    <w:rsid w:val="00291BC9"/>
    <w:rsid w:val="0029508D"/>
    <w:rsid w:val="002A0F23"/>
    <w:rsid w:val="002C68B4"/>
    <w:rsid w:val="002D1E95"/>
    <w:rsid w:val="00340BC2"/>
    <w:rsid w:val="00345D8F"/>
    <w:rsid w:val="0035269D"/>
    <w:rsid w:val="00360CB0"/>
    <w:rsid w:val="003923F5"/>
    <w:rsid w:val="003A5A3A"/>
    <w:rsid w:val="003B1C85"/>
    <w:rsid w:val="003B75FB"/>
    <w:rsid w:val="003C3F5E"/>
    <w:rsid w:val="003E58D4"/>
    <w:rsid w:val="003E70E0"/>
    <w:rsid w:val="004356B8"/>
    <w:rsid w:val="004404E5"/>
    <w:rsid w:val="00441633"/>
    <w:rsid w:val="00450815"/>
    <w:rsid w:val="00452FEF"/>
    <w:rsid w:val="00454ED9"/>
    <w:rsid w:val="00456B64"/>
    <w:rsid w:val="004614E1"/>
    <w:rsid w:val="00473406"/>
    <w:rsid w:val="004753BF"/>
    <w:rsid w:val="00481755"/>
    <w:rsid w:val="00485CBA"/>
    <w:rsid w:val="004A6FDC"/>
    <w:rsid w:val="004B0163"/>
    <w:rsid w:val="004E489B"/>
    <w:rsid w:val="004E6773"/>
    <w:rsid w:val="004F3E17"/>
    <w:rsid w:val="004F6D0E"/>
    <w:rsid w:val="005216D3"/>
    <w:rsid w:val="005262CF"/>
    <w:rsid w:val="005300D1"/>
    <w:rsid w:val="00535E7B"/>
    <w:rsid w:val="0054751B"/>
    <w:rsid w:val="005511E7"/>
    <w:rsid w:val="005515B0"/>
    <w:rsid w:val="005621B5"/>
    <w:rsid w:val="00574171"/>
    <w:rsid w:val="00596DD0"/>
    <w:rsid w:val="005D3BF0"/>
    <w:rsid w:val="006605C0"/>
    <w:rsid w:val="006C1C32"/>
    <w:rsid w:val="006C79AC"/>
    <w:rsid w:val="006D2089"/>
    <w:rsid w:val="006D740C"/>
    <w:rsid w:val="006E2A16"/>
    <w:rsid w:val="006E3D72"/>
    <w:rsid w:val="006E64C8"/>
    <w:rsid w:val="006F3B54"/>
    <w:rsid w:val="00700580"/>
    <w:rsid w:val="00720969"/>
    <w:rsid w:val="00731990"/>
    <w:rsid w:val="00734B9B"/>
    <w:rsid w:val="00750DC9"/>
    <w:rsid w:val="00751923"/>
    <w:rsid w:val="00754C9C"/>
    <w:rsid w:val="007803CB"/>
    <w:rsid w:val="00781989"/>
    <w:rsid w:val="007A57FA"/>
    <w:rsid w:val="007B23B1"/>
    <w:rsid w:val="0082303F"/>
    <w:rsid w:val="00827512"/>
    <w:rsid w:val="00864BF0"/>
    <w:rsid w:val="00876D60"/>
    <w:rsid w:val="00891B71"/>
    <w:rsid w:val="00893E82"/>
    <w:rsid w:val="008A298B"/>
    <w:rsid w:val="008A3621"/>
    <w:rsid w:val="008B124C"/>
    <w:rsid w:val="008C1BD5"/>
    <w:rsid w:val="008D3E71"/>
    <w:rsid w:val="008E041C"/>
    <w:rsid w:val="00900BEB"/>
    <w:rsid w:val="00903FF4"/>
    <w:rsid w:val="009145C5"/>
    <w:rsid w:val="00926841"/>
    <w:rsid w:val="0093285C"/>
    <w:rsid w:val="00941C2E"/>
    <w:rsid w:val="009476D0"/>
    <w:rsid w:val="00960986"/>
    <w:rsid w:val="00970564"/>
    <w:rsid w:val="00972EE7"/>
    <w:rsid w:val="00983584"/>
    <w:rsid w:val="00986611"/>
    <w:rsid w:val="00997B63"/>
    <w:rsid w:val="009A0900"/>
    <w:rsid w:val="009A1BCD"/>
    <w:rsid w:val="009A36A7"/>
    <w:rsid w:val="009A3A5A"/>
    <w:rsid w:val="009A5B35"/>
    <w:rsid w:val="009B3A9A"/>
    <w:rsid w:val="009C062D"/>
    <w:rsid w:val="009C6093"/>
    <w:rsid w:val="009E0D66"/>
    <w:rsid w:val="009E42B9"/>
    <w:rsid w:val="009F5A14"/>
    <w:rsid w:val="00A1323B"/>
    <w:rsid w:val="00A13480"/>
    <w:rsid w:val="00A1788F"/>
    <w:rsid w:val="00A20E62"/>
    <w:rsid w:val="00A215F8"/>
    <w:rsid w:val="00A456CC"/>
    <w:rsid w:val="00A90C22"/>
    <w:rsid w:val="00A92D6E"/>
    <w:rsid w:val="00A96523"/>
    <w:rsid w:val="00AB05E3"/>
    <w:rsid w:val="00AC4A87"/>
    <w:rsid w:val="00AD1FB6"/>
    <w:rsid w:val="00AD2707"/>
    <w:rsid w:val="00AE05BF"/>
    <w:rsid w:val="00AE7DAC"/>
    <w:rsid w:val="00AF52F5"/>
    <w:rsid w:val="00AF5784"/>
    <w:rsid w:val="00B13656"/>
    <w:rsid w:val="00B31251"/>
    <w:rsid w:val="00B51B48"/>
    <w:rsid w:val="00B64A07"/>
    <w:rsid w:val="00B813A9"/>
    <w:rsid w:val="00BB7644"/>
    <w:rsid w:val="00BC76A0"/>
    <w:rsid w:val="00BD03B3"/>
    <w:rsid w:val="00BF2164"/>
    <w:rsid w:val="00C278E2"/>
    <w:rsid w:val="00C44631"/>
    <w:rsid w:val="00C46065"/>
    <w:rsid w:val="00C55B23"/>
    <w:rsid w:val="00C91E71"/>
    <w:rsid w:val="00CA3146"/>
    <w:rsid w:val="00CB69F7"/>
    <w:rsid w:val="00CC418E"/>
    <w:rsid w:val="00CD34A1"/>
    <w:rsid w:val="00CE451C"/>
    <w:rsid w:val="00D31C2C"/>
    <w:rsid w:val="00D34F4B"/>
    <w:rsid w:val="00D3542F"/>
    <w:rsid w:val="00D6576B"/>
    <w:rsid w:val="00D75C77"/>
    <w:rsid w:val="00D87DDE"/>
    <w:rsid w:val="00D974E8"/>
    <w:rsid w:val="00DA7364"/>
    <w:rsid w:val="00E2562C"/>
    <w:rsid w:val="00E30DC2"/>
    <w:rsid w:val="00E5038A"/>
    <w:rsid w:val="00E84319"/>
    <w:rsid w:val="00E94FF7"/>
    <w:rsid w:val="00EA16BE"/>
    <w:rsid w:val="00EE5C95"/>
    <w:rsid w:val="00F2067B"/>
    <w:rsid w:val="00F45639"/>
    <w:rsid w:val="00F62ED9"/>
    <w:rsid w:val="00F62FA2"/>
    <w:rsid w:val="00F94F82"/>
    <w:rsid w:val="00FB261C"/>
    <w:rsid w:val="00FC1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8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5262CF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262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2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262CF"/>
    <w:rPr>
      <w:rFonts w:cs="Times New Roman"/>
    </w:rPr>
  </w:style>
  <w:style w:type="character" w:customStyle="1" w:styleId="WW8Num1z1">
    <w:name w:val="WW8Num1z1"/>
    <w:rsid w:val="005262CF"/>
  </w:style>
  <w:style w:type="character" w:customStyle="1" w:styleId="WW8Num1z2">
    <w:name w:val="WW8Num1z2"/>
    <w:rsid w:val="005262CF"/>
  </w:style>
  <w:style w:type="character" w:customStyle="1" w:styleId="WW8Num1z3">
    <w:name w:val="WW8Num1z3"/>
    <w:rsid w:val="005262CF"/>
  </w:style>
  <w:style w:type="character" w:customStyle="1" w:styleId="WW8Num1z4">
    <w:name w:val="WW8Num1z4"/>
    <w:rsid w:val="005262CF"/>
  </w:style>
  <w:style w:type="character" w:customStyle="1" w:styleId="WW8Num1z5">
    <w:name w:val="WW8Num1z5"/>
    <w:rsid w:val="005262CF"/>
  </w:style>
  <w:style w:type="character" w:customStyle="1" w:styleId="WW8Num1z6">
    <w:name w:val="WW8Num1z6"/>
    <w:rsid w:val="005262CF"/>
  </w:style>
  <w:style w:type="character" w:customStyle="1" w:styleId="WW8Num1z7">
    <w:name w:val="WW8Num1z7"/>
    <w:rsid w:val="005262CF"/>
  </w:style>
  <w:style w:type="character" w:customStyle="1" w:styleId="WW8Num1z8">
    <w:name w:val="WW8Num1z8"/>
    <w:rsid w:val="005262CF"/>
  </w:style>
  <w:style w:type="character" w:customStyle="1" w:styleId="WW8Num2z0">
    <w:name w:val="WW8Num2z0"/>
    <w:rsid w:val="005262CF"/>
    <w:rPr>
      <w:rFonts w:eastAsia="Arial" w:hint="default"/>
    </w:rPr>
  </w:style>
  <w:style w:type="character" w:customStyle="1" w:styleId="WW8Num3z0">
    <w:name w:val="WW8Num3z0"/>
    <w:rsid w:val="005262CF"/>
    <w:rPr>
      <w:rFonts w:eastAsia="Arial" w:hint="default"/>
    </w:rPr>
  </w:style>
  <w:style w:type="character" w:customStyle="1" w:styleId="9">
    <w:name w:val="Основной шрифт абзаца9"/>
    <w:rsid w:val="005262CF"/>
  </w:style>
  <w:style w:type="character" w:customStyle="1" w:styleId="8">
    <w:name w:val="Основной шрифт абзаца8"/>
    <w:rsid w:val="005262CF"/>
  </w:style>
  <w:style w:type="character" w:customStyle="1" w:styleId="7">
    <w:name w:val="Основной шрифт абзаца7"/>
    <w:rsid w:val="005262CF"/>
  </w:style>
  <w:style w:type="character" w:customStyle="1" w:styleId="6">
    <w:name w:val="Основной шрифт абзаца6"/>
    <w:rsid w:val="005262CF"/>
  </w:style>
  <w:style w:type="character" w:customStyle="1" w:styleId="5">
    <w:name w:val="Основной шрифт абзаца5"/>
    <w:rsid w:val="005262CF"/>
  </w:style>
  <w:style w:type="character" w:customStyle="1" w:styleId="4">
    <w:name w:val="Основной шрифт абзаца4"/>
    <w:rsid w:val="005262CF"/>
  </w:style>
  <w:style w:type="character" w:customStyle="1" w:styleId="30">
    <w:name w:val="Основной шрифт абзаца3"/>
    <w:rsid w:val="005262CF"/>
  </w:style>
  <w:style w:type="character" w:customStyle="1" w:styleId="WW8Num4z0">
    <w:name w:val="WW8Num4z0"/>
    <w:rsid w:val="005262CF"/>
    <w:rPr>
      <w:rFonts w:cs="Times New Roman"/>
    </w:rPr>
  </w:style>
  <w:style w:type="character" w:customStyle="1" w:styleId="WW8Num5z0">
    <w:name w:val="WW8Num5z0"/>
    <w:rsid w:val="005262CF"/>
    <w:rPr>
      <w:rFonts w:cs="Times New Roman"/>
    </w:rPr>
  </w:style>
  <w:style w:type="character" w:customStyle="1" w:styleId="WW8Num6z0">
    <w:name w:val="WW8Num6z0"/>
    <w:rsid w:val="005262CF"/>
    <w:rPr>
      <w:rFonts w:cs="Times New Roman"/>
    </w:rPr>
  </w:style>
  <w:style w:type="character" w:customStyle="1" w:styleId="WW8Num7z0">
    <w:name w:val="WW8Num7z0"/>
    <w:rsid w:val="005262CF"/>
    <w:rPr>
      <w:rFonts w:cs="Times New Roman"/>
    </w:rPr>
  </w:style>
  <w:style w:type="character" w:customStyle="1" w:styleId="WW8Num8z0">
    <w:name w:val="WW8Num8z0"/>
    <w:rsid w:val="005262CF"/>
    <w:rPr>
      <w:rFonts w:cs="Times New Roman"/>
    </w:rPr>
  </w:style>
  <w:style w:type="character" w:customStyle="1" w:styleId="WW8Num9z0">
    <w:name w:val="WW8Num9z0"/>
    <w:rsid w:val="005262CF"/>
    <w:rPr>
      <w:rFonts w:ascii="Times New Roman" w:hAnsi="Times New Roman" w:cs="Times New Roman"/>
    </w:rPr>
  </w:style>
  <w:style w:type="character" w:customStyle="1" w:styleId="WW8Num10z0">
    <w:name w:val="WW8Num10z0"/>
    <w:rsid w:val="005262CF"/>
    <w:rPr>
      <w:rFonts w:cs="Times New Roman"/>
    </w:rPr>
  </w:style>
  <w:style w:type="character" w:customStyle="1" w:styleId="WW8Num11z0">
    <w:name w:val="WW8Num11z0"/>
    <w:rsid w:val="005262CF"/>
    <w:rPr>
      <w:rFonts w:cs="Times New Roman"/>
    </w:rPr>
  </w:style>
  <w:style w:type="character" w:customStyle="1" w:styleId="WW8Num12z0">
    <w:name w:val="WW8Num12z0"/>
    <w:rsid w:val="005262CF"/>
    <w:rPr>
      <w:rFonts w:cs="Times New Roman"/>
    </w:rPr>
  </w:style>
  <w:style w:type="character" w:customStyle="1" w:styleId="WW8Num13z0">
    <w:name w:val="WW8Num13z0"/>
    <w:rsid w:val="005262CF"/>
    <w:rPr>
      <w:rFonts w:cs="Times New Roman"/>
    </w:rPr>
  </w:style>
  <w:style w:type="character" w:customStyle="1" w:styleId="WW8Num14z0">
    <w:name w:val="WW8Num14z0"/>
    <w:rsid w:val="005262CF"/>
    <w:rPr>
      <w:rFonts w:hint="default"/>
    </w:rPr>
  </w:style>
  <w:style w:type="character" w:customStyle="1" w:styleId="WW8Num14z1">
    <w:name w:val="WW8Num14z1"/>
    <w:rsid w:val="005262CF"/>
  </w:style>
  <w:style w:type="character" w:customStyle="1" w:styleId="WW8Num14z2">
    <w:name w:val="WW8Num14z2"/>
    <w:rsid w:val="005262CF"/>
  </w:style>
  <w:style w:type="character" w:customStyle="1" w:styleId="WW8Num14z3">
    <w:name w:val="WW8Num14z3"/>
    <w:rsid w:val="005262CF"/>
  </w:style>
  <w:style w:type="character" w:customStyle="1" w:styleId="WW8Num14z4">
    <w:name w:val="WW8Num14z4"/>
    <w:rsid w:val="005262CF"/>
  </w:style>
  <w:style w:type="character" w:customStyle="1" w:styleId="WW8Num14z5">
    <w:name w:val="WW8Num14z5"/>
    <w:rsid w:val="005262CF"/>
  </w:style>
  <w:style w:type="character" w:customStyle="1" w:styleId="WW8Num14z6">
    <w:name w:val="WW8Num14z6"/>
    <w:rsid w:val="005262CF"/>
  </w:style>
  <w:style w:type="character" w:customStyle="1" w:styleId="WW8Num14z7">
    <w:name w:val="WW8Num14z7"/>
    <w:rsid w:val="005262CF"/>
  </w:style>
  <w:style w:type="character" w:customStyle="1" w:styleId="WW8Num14z8">
    <w:name w:val="WW8Num14z8"/>
    <w:rsid w:val="005262CF"/>
  </w:style>
  <w:style w:type="character" w:customStyle="1" w:styleId="WW8Num15z0">
    <w:name w:val="WW8Num15z0"/>
    <w:rsid w:val="005262CF"/>
    <w:rPr>
      <w:rFonts w:cs="Times New Roman" w:hint="default"/>
    </w:rPr>
  </w:style>
  <w:style w:type="character" w:customStyle="1" w:styleId="WW8Num16z0">
    <w:name w:val="WW8Num16z0"/>
    <w:rsid w:val="005262CF"/>
    <w:rPr>
      <w:rFonts w:eastAsia="Arial" w:hint="default"/>
    </w:rPr>
  </w:style>
  <w:style w:type="character" w:customStyle="1" w:styleId="WW8Num16z1">
    <w:name w:val="WW8Num16z1"/>
    <w:rsid w:val="005262CF"/>
  </w:style>
  <w:style w:type="character" w:customStyle="1" w:styleId="WW8Num16z2">
    <w:name w:val="WW8Num16z2"/>
    <w:rsid w:val="005262CF"/>
  </w:style>
  <w:style w:type="character" w:customStyle="1" w:styleId="WW8Num16z3">
    <w:name w:val="WW8Num16z3"/>
    <w:rsid w:val="005262CF"/>
  </w:style>
  <w:style w:type="character" w:customStyle="1" w:styleId="WW8Num16z4">
    <w:name w:val="WW8Num16z4"/>
    <w:rsid w:val="005262CF"/>
  </w:style>
  <w:style w:type="character" w:customStyle="1" w:styleId="WW8Num16z5">
    <w:name w:val="WW8Num16z5"/>
    <w:rsid w:val="005262CF"/>
  </w:style>
  <w:style w:type="character" w:customStyle="1" w:styleId="WW8Num16z6">
    <w:name w:val="WW8Num16z6"/>
    <w:rsid w:val="005262CF"/>
  </w:style>
  <w:style w:type="character" w:customStyle="1" w:styleId="WW8Num16z7">
    <w:name w:val="WW8Num16z7"/>
    <w:rsid w:val="005262CF"/>
  </w:style>
  <w:style w:type="character" w:customStyle="1" w:styleId="WW8Num16z8">
    <w:name w:val="WW8Num16z8"/>
    <w:rsid w:val="005262CF"/>
  </w:style>
  <w:style w:type="character" w:customStyle="1" w:styleId="WW8Num17z0">
    <w:name w:val="WW8Num17z0"/>
    <w:rsid w:val="005262CF"/>
    <w:rPr>
      <w:rFonts w:cs="Times New Roman" w:hint="default"/>
    </w:rPr>
  </w:style>
  <w:style w:type="character" w:customStyle="1" w:styleId="WW8Num18z0">
    <w:name w:val="WW8Num18z0"/>
    <w:rsid w:val="005262CF"/>
    <w:rPr>
      <w:rFonts w:ascii="Wingdings" w:hAnsi="Wingdings" w:cs="Wingdings" w:hint="default"/>
    </w:rPr>
  </w:style>
  <w:style w:type="character" w:customStyle="1" w:styleId="WW8Num18z1">
    <w:name w:val="WW8Num18z1"/>
    <w:rsid w:val="005262CF"/>
    <w:rPr>
      <w:rFonts w:ascii="Courier New" w:hAnsi="Courier New" w:cs="Courier New" w:hint="default"/>
    </w:rPr>
  </w:style>
  <w:style w:type="character" w:customStyle="1" w:styleId="WW8Num18z3">
    <w:name w:val="WW8Num18z3"/>
    <w:rsid w:val="005262CF"/>
    <w:rPr>
      <w:rFonts w:ascii="Symbol" w:hAnsi="Symbol" w:cs="Symbol" w:hint="default"/>
    </w:rPr>
  </w:style>
  <w:style w:type="character" w:customStyle="1" w:styleId="WW8Num19z0">
    <w:name w:val="WW8Num19z0"/>
    <w:rsid w:val="005262CF"/>
    <w:rPr>
      <w:rFonts w:cs="Times New Roman" w:hint="default"/>
      <w:b/>
    </w:rPr>
  </w:style>
  <w:style w:type="character" w:customStyle="1" w:styleId="WW8Num19z1">
    <w:name w:val="WW8Num19z1"/>
    <w:rsid w:val="005262CF"/>
    <w:rPr>
      <w:rFonts w:cs="Times New Roman"/>
    </w:rPr>
  </w:style>
  <w:style w:type="character" w:customStyle="1" w:styleId="WW8Num20z0">
    <w:name w:val="WW8Num20z0"/>
    <w:rsid w:val="005262CF"/>
    <w:rPr>
      <w:rFonts w:cs="Times New Roman" w:hint="default"/>
    </w:rPr>
  </w:style>
  <w:style w:type="character" w:customStyle="1" w:styleId="WW8Num20z1">
    <w:name w:val="WW8Num20z1"/>
    <w:rsid w:val="005262CF"/>
    <w:rPr>
      <w:rFonts w:cs="Times New Roman"/>
    </w:rPr>
  </w:style>
  <w:style w:type="character" w:customStyle="1" w:styleId="WW8Num21z0">
    <w:name w:val="WW8Num21z0"/>
    <w:rsid w:val="005262CF"/>
    <w:rPr>
      <w:rFonts w:cs="Times New Roman"/>
    </w:rPr>
  </w:style>
  <w:style w:type="character" w:customStyle="1" w:styleId="20">
    <w:name w:val="Основной шрифт абзаца2"/>
    <w:rsid w:val="005262CF"/>
  </w:style>
  <w:style w:type="character" w:customStyle="1" w:styleId="10">
    <w:name w:val="Заголовок 1 Знак"/>
    <w:rsid w:val="005262CF"/>
    <w:rPr>
      <w:rFonts w:ascii="Cambria" w:hAnsi="Cambria" w:cs="Times New Roman"/>
      <w:b/>
      <w:bCs/>
      <w:kern w:val="2"/>
      <w:sz w:val="32"/>
      <w:szCs w:val="32"/>
      <w:lang w:bidi="ar-SA"/>
    </w:rPr>
  </w:style>
  <w:style w:type="character" w:customStyle="1" w:styleId="21">
    <w:name w:val="Заголовок 2 Знак"/>
    <w:rsid w:val="005262CF"/>
    <w:rPr>
      <w:rFonts w:ascii="Cambria" w:hAnsi="Cambria" w:cs="Times New Roman"/>
      <w:b/>
      <w:bCs/>
      <w:i/>
      <w:iCs/>
      <w:sz w:val="28"/>
      <w:szCs w:val="28"/>
      <w:lang w:bidi="ar-SA"/>
    </w:rPr>
  </w:style>
  <w:style w:type="character" w:customStyle="1" w:styleId="31">
    <w:name w:val="Заголовок 3 Знак"/>
    <w:rsid w:val="005262CF"/>
    <w:rPr>
      <w:rFonts w:ascii="Cambria" w:hAnsi="Cambria" w:cs="Times New Roman"/>
      <w:b/>
      <w:bCs/>
      <w:sz w:val="26"/>
      <w:szCs w:val="26"/>
      <w:lang w:bidi="ar-SA"/>
    </w:rPr>
  </w:style>
  <w:style w:type="character" w:customStyle="1" w:styleId="Absatz-Standardschriftart">
    <w:name w:val="Absatz-Standardschriftart"/>
    <w:rsid w:val="005262CF"/>
  </w:style>
  <w:style w:type="character" w:customStyle="1" w:styleId="WW8Num13z1">
    <w:name w:val="WW8Num13z1"/>
    <w:rsid w:val="005262CF"/>
    <w:rPr>
      <w:rFonts w:ascii="Courier New" w:hAnsi="Courier New" w:cs="Courier New"/>
    </w:rPr>
  </w:style>
  <w:style w:type="character" w:customStyle="1" w:styleId="WW8Num13z2">
    <w:name w:val="WW8Num13z2"/>
    <w:rsid w:val="005262CF"/>
    <w:rPr>
      <w:rFonts w:ascii="Wingdings" w:hAnsi="Wingdings" w:cs="Wingdings"/>
    </w:rPr>
  </w:style>
  <w:style w:type="character" w:customStyle="1" w:styleId="WW8Num13z3">
    <w:name w:val="WW8Num13z3"/>
    <w:rsid w:val="005262CF"/>
    <w:rPr>
      <w:rFonts w:ascii="Symbol" w:hAnsi="Symbol" w:cs="Symbol"/>
    </w:rPr>
  </w:style>
  <w:style w:type="character" w:customStyle="1" w:styleId="11">
    <w:name w:val="Основной шрифт абзаца1"/>
    <w:rsid w:val="005262CF"/>
  </w:style>
  <w:style w:type="character" w:styleId="a3">
    <w:name w:val="page number"/>
    <w:rsid w:val="005262CF"/>
    <w:rPr>
      <w:rFonts w:cs="Times New Roman"/>
    </w:rPr>
  </w:style>
  <w:style w:type="character" w:customStyle="1" w:styleId="a4">
    <w:name w:val="Основной шрифт"/>
    <w:rsid w:val="005262CF"/>
  </w:style>
  <w:style w:type="character" w:customStyle="1" w:styleId="a5">
    <w:name w:val="Основной текст Знак"/>
    <w:rsid w:val="005262CF"/>
    <w:rPr>
      <w:rFonts w:cs="Times New Roman"/>
      <w:sz w:val="24"/>
      <w:szCs w:val="24"/>
      <w:lang w:bidi="ar-SA"/>
    </w:rPr>
  </w:style>
  <w:style w:type="character" w:customStyle="1" w:styleId="a6">
    <w:name w:val="Основной текст с отступом Знак"/>
    <w:rsid w:val="005262CF"/>
    <w:rPr>
      <w:rFonts w:cs="Times New Roman"/>
      <w:sz w:val="24"/>
      <w:szCs w:val="24"/>
      <w:lang w:bidi="ar-SA"/>
    </w:rPr>
  </w:style>
  <w:style w:type="character" w:customStyle="1" w:styleId="a7">
    <w:name w:val="Подзаголовок Знак"/>
    <w:rsid w:val="005262CF"/>
    <w:rPr>
      <w:rFonts w:cs="Times New Roman"/>
      <w:b/>
      <w:sz w:val="32"/>
      <w:lang w:val="ru-RU" w:bidi="ar-SA"/>
    </w:rPr>
  </w:style>
  <w:style w:type="character" w:customStyle="1" w:styleId="a8">
    <w:name w:val="Нижний колонтитул Знак"/>
    <w:rsid w:val="005262CF"/>
    <w:rPr>
      <w:rFonts w:cs="Times New Roman"/>
      <w:sz w:val="24"/>
      <w:szCs w:val="24"/>
      <w:lang w:bidi="ar-SA"/>
    </w:rPr>
  </w:style>
  <w:style w:type="character" w:customStyle="1" w:styleId="a9">
    <w:name w:val="Верхний колонтитул Знак"/>
    <w:rsid w:val="005262CF"/>
    <w:rPr>
      <w:rFonts w:cs="Times New Roman"/>
      <w:sz w:val="24"/>
      <w:szCs w:val="24"/>
      <w:lang w:bidi="ar-SA"/>
    </w:rPr>
  </w:style>
  <w:style w:type="character" w:customStyle="1" w:styleId="aa">
    <w:name w:val="Текст выноски Знак"/>
    <w:rsid w:val="005262CF"/>
    <w:rPr>
      <w:rFonts w:cs="Times New Roman"/>
      <w:sz w:val="2"/>
      <w:lang w:bidi="ar-SA"/>
    </w:rPr>
  </w:style>
  <w:style w:type="character" w:styleId="ab">
    <w:name w:val="Hyperlink"/>
    <w:rsid w:val="005262CF"/>
    <w:rPr>
      <w:rFonts w:cs="Times New Roman"/>
      <w:color w:val="0000FF"/>
      <w:u w:val="single"/>
    </w:rPr>
  </w:style>
  <w:style w:type="character" w:customStyle="1" w:styleId="HTML">
    <w:name w:val="Стандартный HTML Знак"/>
    <w:rsid w:val="005262CF"/>
    <w:rPr>
      <w:rFonts w:ascii="Courier New" w:hAnsi="Courier New" w:cs="Courier New"/>
      <w:lang w:val="ru-RU" w:bidi="ar-SA"/>
    </w:rPr>
  </w:style>
  <w:style w:type="character" w:customStyle="1" w:styleId="ac">
    <w:name w:val="Знак Знак"/>
    <w:rsid w:val="005262CF"/>
    <w:rPr>
      <w:rFonts w:ascii="Courier New" w:hAnsi="Courier New" w:cs="Courier New"/>
      <w:lang w:val="ru-RU" w:bidi="ar-SA"/>
    </w:rPr>
  </w:style>
  <w:style w:type="character" w:customStyle="1" w:styleId="WW-Absatz-Standardschriftart">
    <w:name w:val="WW-Absatz-Standardschriftart"/>
    <w:rsid w:val="005262CF"/>
  </w:style>
  <w:style w:type="character" w:customStyle="1" w:styleId="WW-Absatz-Standardschriftart1">
    <w:name w:val="WW-Absatz-Standardschriftart1"/>
    <w:rsid w:val="005262CF"/>
  </w:style>
  <w:style w:type="character" w:customStyle="1" w:styleId="WW-Absatz-Standardschriftart11">
    <w:name w:val="WW-Absatz-Standardschriftart11"/>
    <w:rsid w:val="005262CF"/>
  </w:style>
  <w:style w:type="character" w:customStyle="1" w:styleId="WW-Absatz-Standardschriftart111">
    <w:name w:val="WW-Absatz-Standardschriftart111"/>
    <w:rsid w:val="005262CF"/>
  </w:style>
  <w:style w:type="character" w:customStyle="1" w:styleId="WW-Absatz-Standardschriftart1111">
    <w:name w:val="WW-Absatz-Standardschriftart1111"/>
    <w:rsid w:val="005262CF"/>
  </w:style>
  <w:style w:type="character" w:customStyle="1" w:styleId="WW-Absatz-Standardschriftart11111">
    <w:name w:val="WW-Absatz-Standardschriftart11111"/>
    <w:rsid w:val="005262CF"/>
  </w:style>
  <w:style w:type="character" w:customStyle="1" w:styleId="WW-Absatz-Standardschriftart111111">
    <w:name w:val="WW-Absatz-Standardschriftart111111"/>
    <w:rsid w:val="005262CF"/>
  </w:style>
  <w:style w:type="character" w:customStyle="1" w:styleId="WW-Absatz-Standardschriftart1111111">
    <w:name w:val="WW-Absatz-Standardschriftart1111111"/>
    <w:rsid w:val="005262CF"/>
  </w:style>
  <w:style w:type="character" w:customStyle="1" w:styleId="WW-Absatz-Standardschriftart11111111">
    <w:name w:val="WW-Absatz-Standardschriftart11111111"/>
    <w:rsid w:val="005262CF"/>
  </w:style>
  <w:style w:type="character" w:customStyle="1" w:styleId="WW-Absatz-Standardschriftart111111111">
    <w:name w:val="WW-Absatz-Standardschriftart111111111"/>
    <w:rsid w:val="005262CF"/>
  </w:style>
  <w:style w:type="character" w:customStyle="1" w:styleId="WW-Absatz-Standardschriftart1111111111">
    <w:name w:val="WW-Absatz-Standardschriftart1111111111"/>
    <w:rsid w:val="005262CF"/>
  </w:style>
  <w:style w:type="character" w:customStyle="1" w:styleId="WW-Absatz-Standardschriftart11111111111">
    <w:name w:val="WW-Absatz-Standardschriftart11111111111"/>
    <w:rsid w:val="005262CF"/>
  </w:style>
  <w:style w:type="character" w:customStyle="1" w:styleId="WW-Absatz-Standardschriftart111111111111">
    <w:name w:val="WW-Absatz-Standardschriftart111111111111"/>
    <w:rsid w:val="005262CF"/>
  </w:style>
  <w:style w:type="character" w:customStyle="1" w:styleId="WW-Absatz-Standardschriftart1111111111111">
    <w:name w:val="WW-Absatz-Standardschriftart1111111111111"/>
    <w:rsid w:val="005262CF"/>
  </w:style>
  <w:style w:type="character" w:customStyle="1" w:styleId="WW-Absatz-Standardschriftart11111111111111">
    <w:name w:val="WW-Absatz-Standardschriftart11111111111111"/>
    <w:rsid w:val="005262CF"/>
  </w:style>
  <w:style w:type="character" w:customStyle="1" w:styleId="WW-Absatz-Standardschriftart111111111111111">
    <w:name w:val="WW-Absatz-Standardschriftart111111111111111"/>
    <w:rsid w:val="005262CF"/>
  </w:style>
  <w:style w:type="character" w:customStyle="1" w:styleId="WW-Absatz-Standardschriftart1111111111111111">
    <w:name w:val="WW-Absatz-Standardschriftart1111111111111111"/>
    <w:rsid w:val="005262CF"/>
  </w:style>
  <w:style w:type="character" w:customStyle="1" w:styleId="WW-Absatz-Standardschriftart11111111111111111">
    <w:name w:val="WW-Absatz-Standardschriftart11111111111111111"/>
    <w:rsid w:val="005262CF"/>
  </w:style>
  <w:style w:type="character" w:customStyle="1" w:styleId="WW8NumSt5z0">
    <w:name w:val="WW8NumSt5z0"/>
    <w:rsid w:val="005262CF"/>
    <w:rPr>
      <w:rFonts w:ascii="Times New Roman" w:hAnsi="Times New Roman" w:cs="Times New Roman"/>
    </w:rPr>
  </w:style>
  <w:style w:type="character" w:customStyle="1" w:styleId="WW8NumSt6z0">
    <w:name w:val="WW8NumSt6z0"/>
    <w:rsid w:val="005262CF"/>
    <w:rPr>
      <w:rFonts w:ascii="Times New Roman" w:hAnsi="Times New Roman" w:cs="Times New Roman"/>
    </w:rPr>
  </w:style>
  <w:style w:type="character" w:customStyle="1" w:styleId="ad">
    <w:name w:val="Маркеры списка"/>
    <w:rsid w:val="005262CF"/>
    <w:rPr>
      <w:rFonts w:ascii="OpenSymbol" w:eastAsia="OpenSymbol" w:hAnsi="OpenSymbol" w:cs="OpenSymbol"/>
    </w:rPr>
  </w:style>
  <w:style w:type="character" w:customStyle="1" w:styleId="ae">
    <w:name w:val="Символ нумерации"/>
    <w:rsid w:val="005262CF"/>
  </w:style>
  <w:style w:type="character" w:customStyle="1" w:styleId="af">
    <w:name w:val="Символ сноски"/>
    <w:rsid w:val="005262CF"/>
    <w:rPr>
      <w:vertAlign w:val="superscript"/>
    </w:rPr>
  </w:style>
  <w:style w:type="character" w:customStyle="1" w:styleId="af0">
    <w:name w:val="Основной текст_"/>
    <w:rsid w:val="005262CF"/>
    <w:rPr>
      <w:spacing w:val="2"/>
      <w:sz w:val="19"/>
      <w:szCs w:val="19"/>
      <w:shd w:val="clear" w:color="auto" w:fill="FFFFFF"/>
    </w:rPr>
  </w:style>
  <w:style w:type="character" w:customStyle="1" w:styleId="40">
    <w:name w:val="Основной текст4"/>
    <w:rsid w:val="005262C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vertAlign w:val="baseline"/>
      <w:lang w:val="ru-RU" w:bidi="ru-RU"/>
    </w:rPr>
  </w:style>
  <w:style w:type="character" w:customStyle="1" w:styleId="af1">
    <w:name w:val="Неразрешенное упоминание"/>
    <w:rsid w:val="005262CF"/>
    <w:rPr>
      <w:color w:val="605E5C"/>
      <w:shd w:val="clear" w:color="auto" w:fill="E1DFDD"/>
    </w:rPr>
  </w:style>
  <w:style w:type="character" w:styleId="af2">
    <w:name w:val="FollowedHyperlink"/>
    <w:rsid w:val="005262CF"/>
    <w:rPr>
      <w:color w:val="954F72"/>
      <w:u w:val="single"/>
    </w:rPr>
  </w:style>
  <w:style w:type="paragraph" w:customStyle="1" w:styleId="af3">
    <w:name w:val="Заголовок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rsid w:val="005262CF"/>
    <w:pPr>
      <w:spacing w:after="120"/>
    </w:pPr>
  </w:style>
  <w:style w:type="paragraph" w:styleId="af5">
    <w:name w:val="List"/>
    <w:basedOn w:val="af4"/>
    <w:rsid w:val="005262CF"/>
    <w:rPr>
      <w:rFonts w:ascii="Arial" w:hAnsi="Arial" w:cs="Tahoma"/>
    </w:rPr>
  </w:style>
  <w:style w:type="paragraph" w:styleId="af6">
    <w:name w:val="caption"/>
    <w:basedOn w:val="a"/>
    <w:qFormat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90">
    <w:name w:val="Указатель9"/>
    <w:basedOn w:val="a"/>
    <w:rsid w:val="005262CF"/>
    <w:pPr>
      <w:suppressLineNumbers/>
    </w:pPr>
    <w:rPr>
      <w:rFonts w:cs="Arial"/>
    </w:rPr>
  </w:style>
  <w:style w:type="paragraph" w:customStyle="1" w:styleId="70">
    <w:name w:val="Заголовок7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80">
    <w:name w:val="Название объекта8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81">
    <w:name w:val="Указатель8"/>
    <w:basedOn w:val="a"/>
    <w:rsid w:val="005262CF"/>
    <w:pPr>
      <w:suppressLineNumbers/>
    </w:pPr>
    <w:rPr>
      <w:rFonts w:cs="Arial"/>
    </w:rPr>
  </w:style>
  <w:style w:type="paragraph" w:customStyle="1" w:styleId="60">
    <w:name w:val="Заголовок6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71">
    <w:name w:val="Название объекта7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72">
    <w:name w:val="Указатель7"/>
    <w:basedOn w:val="a"/>
    <w:rsid w:val="005262CF"/>
    <w:pPr>
      <w:suppressLineNumbers/>
    </w:pPr>
    <w:rPr>
      <w:rFonts w:cs="Arial"/>
    </w:rPr>
  </w:style>
  <w:style w:type="paragraph" w:customStyle="1" w:styleId="50">
    <w:name w:val="Заголовок5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61">
    <w:name w:val="Название объекта6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62">
    <w:name w:val="Указатель6"/>
    <w:basedOn w:val="a"/>
    <w:rsid w:val="005262CF"/>
    <w:pPr>
      <w:suppressLineNumbers/>
    </w:pPr>
    <w:rPr>
      <w:rFonts w:cs="Arial"/>
    </w:rPr>
  </w:style>
  <w:style w:type="paragraph" w:customStyle="1" w:styleId="41">
    <w:name w:val="Заголовок4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51">
    <w:name w:val="Название объекта5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52">
    <w:name w:val="Указатель5"/>
    <w:basedOn w:val="a"/>
    <w:rsid w:val="005262CF"/>
    <w:pPr>
      <w:suppressLineNumbers/>
    </w:pPr>
    <w:rPr>
      <w:rFonts w:cs="Arial"/>
    </w:rPr>
  </w:style>
  <w:style w:type="paragraph" w:customStyle="1" w:styleId="32">
    <w:name w:val="Заголовок3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42">
    <w:name w:val="Название объекта4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43">
    <w:name w:val="Указатель4"/>
    <w:basedOn w:val="a"/>
    <w:rsid w:val="005262CF"/>
    <w:pPr>
      <w:suppressLineNumbers/>
    </w:pPr>
    <w:rPr>
      <w:rFonts w:cs="Arial"/>
    </w:rPr>
  </w:style>
  <w:style w:type="paragraph" w:customStyle="1" w:styleId="22">
    <w:name w:val="Заголовок2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33">
    <w:name w:val="Название объекта3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34">
    <w:name w:val="Указатель3"/>
    <w:basedOn w:val="a"/>
    <w:rsid w:val="005262CF"/>
    <w:pPr>
      <w:suppressLineNumbers/>
    </w:pPr>
    <w:rPr>
      <w:rFonts w:cs="Arial"/>
    </w:rPr>
  </w:style>
  <w:style w:type="paragraph" w:customStyle="1" w:styleId="12">
    <w:name w:val="Заголовок1"/>
    <w:basedOn w:val="a"/>
    <w:next w:val="af4"/>
    <w:rsid w:val="005262C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23">
    <w:name w:val="Название объекта2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24">
    <w:name w:val="Указатель2"/>
    <w:basedOn w:val="a"/>
    <w:rsid w:val="005262CF"/>
    <w:pPr>
      <w:suppressLineNumbers/>
    </w:pPr>
    <w:rPr>
      <w:rFonts w:cs="Arial"/>
    </w:rPr>
  </w:style>
  <w:style w:type="paragraph" w:customStyle="1" w:styleId="13">
    <w:name w:val="Название1"/>
    <w:basedOn w:val="a"/>
    <w:rsid w:val="005262C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5262CF"/>
    <w:pPr>
      <w:suppressLineNumbers/>
    </w:pPr>
    <w:rPr>
      <w:rFonts w:ascii="Arial" w:hAnsi="Arial" w:cs="Tahoma"/>
    </w:rPr>
  </w:style>
  <w:style w:type="paragraph" w:styleId="af7">
    <w:name w:val="Body Text Indent"/>
    <w:basedOn w:val="a"/>
    <w:rsid w:val="005262CF"/>
    <w:pPr>
      <w:widowControl w:val="0"/>
      <w:autoSpaceDE w:val="0"/>
      <w:spacing w:before="220" w:line="252" w:lineRule="auto"/>
      <w:ind w:firstLine="560"/>
      <w:jc w:val="both"/>
    </w:pPr>
    <w:rPr>
      <w:sz w:val="22"/>
      <w:szCs w:val="20"/>
    </w:rPr>
  </w:style>
  <w:style w:type="paragraph" w:styleId="af8">
    <w:name w:val="Subtitle"/>
    <w:basedOn w:val="a"/>
    <w:next w:val="af4"/>
    <w:qFormat/>
    <w:rsid w:val="005262CF"/>
    <w:pPr>
      <w:jc w:val="center"/>
    </w:pPr>
    <w:rPr>
      <w:b/>
      <w:sz w:val="32"/>
      <w:szCs w:val="20"/>
    </w:rPr>
  </w:style>
  <w:style w:type="paragraph" w:customStyle="1" w:styleId="af9">
    <w:name w:val="Верхний и нижний колонтитулы"/>
    <w:basedOn w:val="a"/>
    <w:rsid w:val="005262CF"/>
    <w:pPr>
      <w:suppressLineNumbers/>
      <w:tabs>
        <w:tab w:val="center" w:pos="4819"/>
        <w:tab w:val="right" w:pos="9638"/>
      </w:tabs>
    </w:pPr>
  </w:style>
  <w:style w:type="paragraph" w:styleId="afa">
    <w:name w:val="footer"/>
    <w:basedOn w:val="a"/>
    <w:rsid w:val="005262CF"/>
  </w:style>
  <w:style w:type="paragraph" w:customStyle="1" w:styleId="afb">
    <w:name w:val="Содержимое врезки"/>
    <w:basedOn w:val="af4"/>
    <w:rsid w:val="005262CF"/>
  </w:style>
  <w:style w:type="paragraph" w:styleId="afc">
    <w:name w:val="header"/>
    <w:basedOn w:val="a"/>
    <w:rsid w:val="005262CF"/>
    <w:pPr>
      <w:suppressLineNumbers/>
    </w:pPr>
  </w:style>
  <w:style w:type="paragraph" w:customStyle="1" w:styleId="ConsPlusNormal">
    <w:name w:val="ConsPlusNormal"/>
    <w:rsid w:val="005262C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d">
    <w:name w:val="Balloon Text"/>
    <w:basedOn w:val="a"/>
    <w:rsid w:val="005262CF"/>
    <w:rPr>
      <w:rFonts w:ascii="Tahoma" w:hAnsi="Tahoma" w:cs="Tahoma"/>
      <w:sz w:val="16"/>
      <w:szCs w:val="16"/>
    </w:rPr>
  </w:style>
  <w:style w:type="paragraph" w:styleId="15">
    <w:name w:val="toc 1"/>
    <w:basedOn w:val="a"/>
    <w:next w:val="a"/>
    <w:rsid w:val="005262CF"/>
    <w:pPr>
      <w:suppressAutoHyphens w:val="0"/>
    </w:pPr>
  </w:style>
  <w:style w:type="paragraph" w:styleId="25">
    <w:name w:val="toc 2"/>
    <w:basedOn w:val="a"/>
    <w:next w:val="a"/>
    <w:rsid w:val="005262CF"/>
    <w:pPr>
      <w:suppressAutoHyphens w:val="0"/>
      <w:ind w:left="240"/>
    </w:pPr>
  </w:style>
  <w:style w:type="paragraph" w:styleId="35">
    <w:name w:val="toc 3"/>
    <w:basedOn w:val="a"/>
    <w:next w:val="a"/>
    <w:rsid w:val="005262CF"/>
    <w:pPr>
      <w:suppressAutoHyphens w:val="0"/>
      <w:spacing w:after="240"/>
      <w:ind w:left="480"/>
    </w:pPr>
    <w:rPr>
      <w:sz w:val="28"/>
      <w:szCs w:val="28"/>
    </w:rPr>
  </w:style>
  <w:style w:type="paragraph" w:customStyle="1" w:styleId="ConsPlusNonformat">
    <w:name w:val="ConsPlusNonformat"/>
    <w:rsid w:val="005262C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5262CF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e">
    <w:name w:val="Таблицы (моноширинный)"/>
    <w:basedOn w:val="a"/>
    <w:next w:val="a"/>
    <w:rsid w:val="005262CF"/>
    <w:rPr>
      <w:rFonts w:ascii="Courier New" w:hAnsi="Courier New" w:cs="Courier New"/>
      <w:kern w:val="2"/>
      <w:sz w:val="20"/>
      <w:szCs w:val="20"/>
    </w:rPr>
  </w:style>
  <w:style w:type="paragraph" w:styleId="aff">
    <w:name w:val="List Paragraph"/>
    <w:basedOn w:val="a"/>
    <w:qFormat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a"/>
    <w:rsid w:val="005262CF"/>
    <w:pPr>
      <w:suppressAutoHyphens w:val="0"/>
      <w:spacing w:before="280" w:after="280"/>
    </w:pPr>
  </w:style>
  <w:style w:type="paragraph" w:styleId="HTML0">
    <w:name w:val="HTML Preformatted"/>
    <w:basedOn w:val="a"/>
    <w:rsid w:val="005262CF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26">
    <w:name w:val="Знак2"/>
    <w:basedOn w:val="a"/>
    <w:rsid w:val="005262C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0">
    <w:name w:val="index heading"/>
    <w:basedOn w:val="12"/>
    <w:rsid w:val="005262CF"/>
    <w:pPr>
      <w:suppressLineNumbers/>
    </w:pPr>
    <w:rPr>
      <w:b/>
      <w:bCs/>
      <w:sz w:val="32"/>
      <w:szCs w:val="32"/>
    </w:rPr>
  </w:style>
  <w:style w:type="paragraph" w:customStyle="1" w:styleId="16">
    <w:name w:val="Заголовок таблицы ссылок1"/>
    <w:basedOn w:val="1"/>
    <w:next w:val="a"/>
    <w:rsid w:val="005262CF"/>
    <w:pPr>
      <w:keepLines/>
      <w:numPr>
        <w:numId w:val="0"/>
      </w:numPr>
      <w:suppressAutoHyphens w:val="0"/>
      <w:spacing w:before="48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17">
    <w:name w:val="Абзац списка1"/>
    <w:basedOn w:val="a"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ListParagraph1">
    <w:name w:val="List Paragraph1"/>
    <w:basedOn w:val="a"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0">
    <w:name w:val="Основной текст 21"/>
    <w:basedOn w:val="a"/>
    <w:rsid w:val="005262CF"/>
    <w:pPr>
      <w:spacing w:after="120" w:line="480" w:lineRule="auto"/>
    </w:pPr>
  </w:style>
  <w:style w:type="paragraph" w:customStyle="1" w:styleId="18">
    <w:name w:val="Название объекта1"/>
    <w:basedOn w:val="a"/>
    <w:rsid w:val="005262CF"/>
    <w:pPr>
      <w:widowControl w:val="0"/>
      <w:suppressLineNumbers/>
      <w:autoSpaceDE w:val="0"/>
      <w:spacing w:before="120" w:after="120"/>
    </w:pPr>
    <w:rPr>
      <w:rFonts w:ascii="Arial" w:hAnsi="Arial" w:cs="Mangal"/>
      <w:i/>
      <w:iCs/>
    </w:rPr>
  </w:style>
  <w:style w:type="paragraph" w:customStyle="1" w:styleId="19">
    <w:name w:val="заголовок 1"/>
    <w:basedOn w:val="a"/>
    <w:next w:val="a"/>
    <w:rsid w:val="005262CF"/>
    <w:pPr>
      <w:keepNext/>
      <w:ind w:firstLine="720"/>
      <w:jc w:val="both"/>
    </w:pPr>
    <w:rPr>
      <w:szCs w:val="20"/>
    </w:rPr>
  </w:style>
  <w:style w:type="paragraph" w:customStyle="1" w:styleId="aff1">
    <w:name w:val="Знак"/>
    <w:basedOn w:val="a"/>
    <w:rsid w:val="005262CF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2">
    <w:name w:val="Содержимое таблицы"/>
    <w:basedOn w:val="a"/>
    <w:rsid w:val="005262CF"/>
    <w:pPr>
      <w:widowControl w:val="0"/>
      <w:suppressLineNumbers/>
      <w:autoSpaceDE w:val="0"/>
    </w:pPr>
    <w:rPr>
      <w:rFonts w:ascii="Arial" w:hAnsi="Arial" w:cs="Arial"/>
      <w:sz w:val="18"/>
      <w:szCs w:val="18"/>
    </w:rPr>
  </w:style>
  <w:style w:type="paragraph" w:customStyle="1" w:styleId="aff3">
    <w:name w:val="Заголовок таблицы"/>
    <w:basedOn w:val="aff2"/>
    <w:rsid w:val="005262CF"/>
    <w:pPr>
      <w:jc w:val="center"/>
    </w:pPr>
    <w:rPr>
      <w:b/>
      <w:bCs/>
    </w:rPr>
  </w:style>
  <w:style w:type="paragraph" w:customStyle="1" w:styleId="ConsNormal">
    <w:name w:val="ConsNormal"/>
    <w:rsid w:val="005262CF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211">
    <w:name w:val="Основной текст с отступом 21"/>
    <w:basedOn w:val="a"/>
    <w:rsid w:val="005262CF"/>
    <w:pPr>
      <w:widowControl w:val="0"/>
      <w:autoSpaceDE w:val="0"/>
      <w:spacing w:after="120" w:line="480" w:lineRule="auto"/>
      <w:ind w:left="283"/>
    </w:pPr>
    <w:rPr>
      <w:rFonts w:ascii="Arial" w:hAnsi="Arial" w:cs="Arial"/>
      <w:sz w:val="18"/>
      <w:szCs w:val="18"/>
    </w:rPr>
  </w:style>
  <w:style w:type="paragraph" w:customStyle="1" w:styleId="310">
    <w:name w:val="Основной текст с отступом 31"/>
    <w:basedOn w:val="a"/>
    <w:rsid w:val="005262CF"/>
    <w:pPr>
      <w:widowControl w:val="0"/>
      <w:autoSpaceDE w:val="0"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FORMATTEXT">
    <w:name w:val=".FORMATTEXT"/>
    <w:next w:val="a"/>
    <w:rsid w:val="005262CF"/>
    <w:pPr>
      <w:widowControl w:val="0"/>
      <w:suppressAutoHyphens/>
    </w:pPr>
    <w:rPr>
      <w:kern w:val="2"/>
      <w:sz w:val="24"/>
      <w:szCs w:val="24"/>
      <w:lang w:eastAsia="zh-CN" w:bidi="hi-IN"/>
    </w:rPr>
  </w:style>
  <w:style w:type="paragraph" w:customStyle="1" w:styleId="53">
    <w:name w:val="Основной текст5"/>
    <w:basedOn w:val="a"/>
    <w:rsid w:val="005262CF"/>
    <w:pPr>
      <w:widowControl w:val="0"/>
      <w:shd w:val="clear" w:color="auto" w:fill="FFFFFF"/>
      <w:suppressAutoHyphens w:val="0"/>
      <w:spacing w:before="240" w:line="274" w:lineRule="exact"/>
      <w:jc w:val="center"/>
    </w:pPr>
    <w:rPr>
      <w:spacing w:val="2"/>
      <w:sz w:val="19"/>
      <w:szCs w:val="19"/>
    </w:rPr>
  </w:style>
  <w:style w:type="paragraph" w:customStyle="1" w:styleId="Standard">
    <w:name w:val="Standard"/>
    <w:rsid w:val="005262CF"/>
    <w:pPr>
      <w:widowControl w:val="0"/>
      <w:suppressAutoHyphens/>
      <w:autoSpaceDE w:val="0"/>
    </w:pPr>
    <w:rPr>
      <w:rFonts w:ascii="Arial" w:eastAsia="Arial" w:hAnsi="Arial" w:cs="Arial"/>
      <w:kern w:val="2"/>
      <w:sz w:val="18"/>
      <w:szCs w:val="18"/>
      <w:lang w:eastAsia="zh-CN" w:bidi="ru-RU"/>
    </w:rPr>
  </w:style>
  <w:style w:type="paragraph" w:customStyle="1" w:styleId="CharChar">
    <w:name w:val="Знак Знак Char Char"/>
    <w:basedOn w:val="a"/>
    <w:rsid w:val="005262C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GB"/>
    </w:rPr>
  </w:style>
  <w:style w:type="paragraph" w:styleId="27">
    <w:name w:val="Body Text 2"/>
    <w:basedOn w:val="a"/>
    <w:link w:val="28"/>
    <w:rsid w:val="009145C5"/>
    <w:pPr>
      <w:suppressAutoHyphens w:val="0"/>
      <w:spacing w:after="120" w:line="480" w:lineRule="auto"/>
    </w:pPr>
    <w:rPr>
      <w:lang w:eastAsia="ru-RU"/>
    </w:rPr>
  </w:style>
  <w:style w:type="character" w:customStyle="1" w:styleId="28">
    <w:name w:val="Основной текст 2 Знак"/>
    <w:basedOn w:val="a0"/>
    <w:link w:val="27"/>
    <w:rsid w:val="009145C5"/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9145C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No Spacing"/>
    <w:uiPriority w:val="1"/>
    <w:qFormat/>
    <w:rsid w:val="00360CB0"/>
    <w:pPr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08D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5262CF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5262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262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5262CF"/>
    <w:rPr>
      <w:rFonts w:cs="Times New Roman"/>
    </w:rPr>
  </w:style>
  <w:style w:type="character" w:customStyle="1" w:styleId="WW8Num1z1">
    <w:name w:val="WW8Num1z1"/>
    <w:rsid w:val="005262CF"/>
  </w:style>
  <w:style w:type="character" w:customStyle="1" w:styleId="WW8Num1z2">
    <w:name w:val="WW8Num1z2"/>
    <w:rsid w:val="005262CF"/>
  </w:style>
  <w:style w:type="character" w:customStyle="1" w:styleId="WW8Num1z3">
    <w:name w:val="WW8Num1z3"/>
    <w:rsid w:val="005262CF"/>
  </w:style>
  <w:style w:type="character" w:customStyle="1" w:styleId="WW8Num1z4">
    <w:name w:val="WW8Num1z4"/>
    <w:rsid w:val="005262CF"/>
  </w:style>
  <w:style w:type="character" w:customStyle="1" w:styleId="WW8Num1z5">
    <w:name w:val="WW8Num1z5"/>
    <w:rsid w:val="005262CF"/>
  </w:style>
  <w:style w:type="character" w:customStyle="1" w:styleId="WW8Num1z6">
    <w:name w:val="WW8Num1z6"/>
    <w:rsid w:val="005262CF"/>
  </w:style>
  <w:style w:type="character" w:customStyle="1" w:styleId="WW8Num1z7">
    <w:name w:val="WW8Num1z7"/>
    <w:rsid w:val="005262CF"/>
  </w:style>
  <w:style w:type="character" w:customStyle="1" w:styleId="WW8Num1z8">
    <w:name w:val="WW8Num1z8"/>
    <w:rsid w:val="005262CF"/>
  </w:style>
  <w:style w:type="character" w:customStyle="1" w:styleId="WW8Num2z0">
    <w:name w:val="WW8Num2z0"/>
    <w:rsid w:val="005262CF"/>
    <w:rPr>
      <w:rFonts w:eastAsia="Arial" w:hint="default"/>
    </w:rPr>
  </w:style>
  <w:style w:type="character" w:customStyle="1" w:styleId="WW8Num3z0">
    <w:name w:val="WW8Num3z0"/>
    <w:rsid w:val="005262CF"/>
    <w:rPr>
      <w:rFonts w:eastAsia="Arial" w:hint="default"/>
    </w:rPr>
  </w:style>
  <w:style w:type="character" w:customStyle="1" w:styleId="9">
    <w:name w:val="Основной шрифт абзаца9"/>
    <w:rsid w:val="005262CF"/>
  </w:style>
  <w:style w:type="character" w:customStyle="1" w:styleId="8">
    <w:name w:val="Основной шрифт абзаца8"/>
    <w:rsid w:val="005262CF"/>
  </w:style>
  <w:style w:type="character" w:customStyle="1" w:styleId="7">
    <w:name w:val="Основной шрифт абзаца7"/>
    <w:rsid w:val="005262CF"/>
  </w:style>
  <w:style w:type="character" w:customStyle="1" w:styleId="6">
    <w:name w:val="Основной шрифт абзаца6"/>
    <w:rsid w:val="005262CF"/>
  </w:style>
  <w:style w:type="character" w:customStyle="1" w:styleId="5">
    <w:name w:val="Основной шрифт абзаца5"/>
    <w:rsid w:val="005262CF"/>
  </w:style>
  <w:style w:type="character" w:customStyle="1" w:styleId="4">
    <w:name w:val="Основной шрифт абзаца4"/>
    <w:rsid w:val="005262CF"/>
  </w:style>
  <w:style w:type="character" w:customStyle="1" w:styleId="30">
    <w:name w:val="Основной шрифт абзаца3"/>
    <w:rsid w:val="005262CF"/>
  </w:style>
  <w:style w:type="character" w:customStyle="1" w:styleId="WW8Num4z0">
    <w:name w:val="WW8Num4z0"/>
    <w:rsid w:val="005262CF"/>
    <w:rPr>
      <w:rFonts w:cs="Times New Roman"/>
    </w:rPr>
  </w:style>
  <w:style w:type="character" w:customStyle="1" w:styleId="WW8Num5z0">
    <w:name w:val="WW8Num5z0"/>
    <w:rsid w:val="005262CF"/>
    <w:rPr>
      <w:rFonts w:cs="Times New Roman"/>
    </w:rPr>
  </w:style>
  <w:style w:type="character" w:customStyle="1" w:styleId="WW8Num6z0">
    <w:name w:val="WW8Num6z0"/>
    <w:rsid w:val="005262CF"/>
    <w:rPr>
      <w:rFonts w:cs="Times New Roman"/>
    </w:rPr>
  </w:style>
  <w:style w:type="character" w:customStyle="1" w:styleId="WW8Num7z0">
    <w:name w:val="WW8Num7z0"/>
    <w:rsid w:val="005262CF"/>
    <w:rPr>
      <w:rFonts w:cs="Times New Roman"/>
    </w:rPr>
  </w:style>
  <w:style w:type="character" w:customStyle="1" w:styleId="WW8Num8z0">
    <w:name w:val="WW8Num8z0"/>
    <w:rsid w:val="005262CF"/>
    <w:rPr>
      <w:rFonts w:cs="Times New Roman"/>
    </w:rPr>
  </w:style>
  <w:style w:type="character" w:customStyle="1" w:styleId="WW8Num9z0">
    <w:name w:val="WW8Num9z0"/>
    <w:rsid w:val="005262CF"/>
    <w:rPr>
      <w:rFonts w:ascii="Times New Roman" w:hAnsi="Times New Roman" w:cs="Times New Roman"/>
    </w:rPr>
  </w:style>
  <w:style w:type="character" w:customStyle="1" w:styleId="WW8Num10z0">
    <w:name w:val="WW8Num10z0"/>
    <w:rsid w:val="005262CF"/>
    <w:rPr>
      <w:rFonts w:cs="Times New Roman"/>
    </w:rPr>
  </w:style>
  <w:style w:type="character" w:customStyle="1" w:styleId="WW8Num11z0">
    <w:name w:val="WW8Num11z0"/>
    <w:rsid w:val="005262CF"/>
    <w:rPr>
      <w:rFonts w:cs="Times New Roman"/>
    </w:rPr>
  </w:style>
  <w:style w:type="character" w:customStyle="1" w:styleId="WW8Num12z0">
    <w:name w:val="WW8Num12z0"/>
    <w:rsid w:val="005262CF"/>
    <w:rPr>
      <w:rFonts w:cs="Times New Roman"/>
    </w:rPr>
  </w:style>
  <w:style w:type="character" w:customStyle="1" w:styleId="WW8Num13z0">
    <w:name w:val="WW8Num13z0"/>
    <w:rsid w:val="005262CF"/>
    <w:rPr>
      <w:rFonts w:cs="Times New Roman"/>
    </w:rPr>
  </w:style>
  <w:style w:type="character" w:customStyle="1" w:styleId="WW8Num14z0">
    <w:name w:val="WW8Num14z0"/>
    <w:rsid w:val="005262CF"/>
    <w:rPr>
      <w:rFonts w:hint="default"/>
    </w:rPr>
  </w:style>
  <w:style w:type="character" w:customStyle="1" w:styleId="WW8Num14z1">
    <w:name w:val="WW8Num14z1"/>
    <w:rsid w:val="005262CF"/>
  </w:style>
  <w:style w:type="character" w:customStyle="1" w:styleId="WW8Num14z2">
    <w:name w:val="WW8Num14z2"/>
    <w:rsid w:val="005262CF"/>
  </w:style>
  <w:style w:type="character" w:customStyle="1" w:styleId="WW8Num14z3">
    <w:name w:val="WW8Num14z3"/>
    <w:rsid w:val="005262CF"/>
  </w:style>
  <w:style w:type="character" w:customStyle="1" w:styleId="WW8Num14z4">
    <w:name w:val="WW8Num14z4"/>
    <w:rsid w:val="005262CF"/>
  </w:style>
  <w:style w:type="character" w:customStyle="1" w:styleId="WW8Num14z5">
    <w:name w:val="WW8Num14z5"/>
    <w:rsid w:val="005262CF"/>
  </w:style>
  <w:style w:type="character" w:customStyle="1" w:styleId="WW8Num14z6">
    <w:name w:val="WW8Num14z6"/>
    <w:rsid w:val="005262CF"/>
  </w:style>
  <w:style w:type="character" w:customStyle="1" w:styleId="WW8Num14z7">
    <w:name w:val="WW8Num14z7"/>
    <w:rsid w:val="005262CF"/>
  </w:style>
  <w:style w:type="character" w:customStyle="1" w:styleId="WW8Num14z8">
    <w:name w:val="WW8Num14z8"/>
    <w:rsid w:val="005262CF"/>
  </w:style>
  <w:style w:type="character" w:customStyle="1" w:styleId="WW8Num15z0">
    <w:name w:val="WW8Num15z0"/>
    <w:rsid w:val="005262CF"/>
    <w:rPr>
      <w:rFonts w:cs="Times New Roman" w:hint="default"/>
    </w:rPr>
  </w:style>
  <w:style w:type="character" w:customStyle="1" w:styleId="WW8Num16z0">
    <w:name w:val="WW8Num16z0"/>
    <w:rsid w:val="005262CF"/>
    <w:rPr>
      <w:rFonts w:eastAsia="Arial" w:hint="default"/>
    </w:rPr>
  </w:style>
  <w:style w:type="character" w:customStyle="1" w:styleId="WW8Num16z1">
    <w:name w:val="WW8Num16z1"/>
    <w:rsid w:val="005262CF"/>
  </w:style>
  <w:style w:type="character" w:customStyle="1" w:styleId="WW8Num16z2">
    <w:name w:val="WW8Num16z2"/>
    <w:rsid w:val="005262CF"/>
  </w:style>
  <w:style w:type="character" w:customStyle="1" w:styleId="WW8Num16z3">
    <w:name w:val="WW8Num16z3"/>
    <w:rsid w:val="005262CF"/>
  </w:style>
  <w:style w:type="character" w:customStyle="1" w:styleId="WW8Num16z4">
    <w:name w:val="WW8Num16z4"/>
    <w:rsid w:val="005262CF"/>
  </w:style>
  <w:style w:type="character" w:customStyle="1" w:styleId="WW8Num16z5">
    <w:name w:val="WW8Num16z5"/>
    <w:rsid w:val="005262CF"/>
  </w:style>
  <w:style w:type="character" w:customStyle="1" w:styleId="WW8Num16z6">
    <w:name w:val="WW8Num16z6"/>
    <w:rsid w:val="005262CF"/>
  </w:style>
  <w:style w:type="character" w:customStyle="1" w:styleId="WW8Num16z7">
    <w:name w:val="WW8Num16z7"/>
    <w:rsid w:val="005262CF"/>
  </w:style>
  <w:style w:type="character" w:customStyle="1" w:styleId="WW8Num16z8">
    <w:name w:val="WW8Num16z8"/>
    <w:rsid w:val="005262CF"/>
  </w:style>
  <w:style w:type="character" w:customStyle="1" w:styleId="WW8Num17z0">
    <w:name w:val="WW8Num17z0"/>
    <w:rsid w:val="005262CF"/>
    <w:rPr>
      <w:rFonts w:cs="Times New Roman" w:hint="default"/>
    </w:rPr>
  </w:style>
  <w:style w:type="character" w:customStyle="1" w:styleId="WW8Num18z0">
    <w:name w:val="WW8Num18z0"/>
    <w:rsid w:val="005262CF"/>
    <w:rPr>
      <w:rFonts w:ascii="Wingdings" w:hAnsi="Wingdings" w:cs="Wingdings" w:hint="default"/>
    </w:rPr>
  </w:style>
  <w:style w:type="character" w:customStyle="1" w:styleId="WW8Num18z1">
    <w:name w:val="WW8Num18z1"/>
    <w:rsid w:val="005262CF"/>
    <w:rPr>
      <w:rFonts w:ascii="Courier New" w:hAnsi="Courier New" w:cs="Courier New" w:hint="default"/>
    </w:rPr>
  </w:style>
  <w:style w:type="character" w:customStyle="1" w:styleId="WW8Num18z3">
    <w:name w:val="WW8Num18z3"/>
    <w:rsid w:val="005262CF"/>
    <w:rPr>
      <w:rFonts w:ascii="Symbol" w:hAnsi="Symbol" w:cs="Symbol" w:hint="default"/>
    </w:rPr>
  </w:style>
  <w:style w:type="character" w:customStyle="1" w:styleId="WW8Num19z0">
    <w:name w:val="WW8Num19z0"/>
    <w:rsid w:val="005262CF"/>
    <w:rPr>
      <w:rFonts w:cs="Times New Roman" w:hint="default"/>
      <w:b/>
    </w:rPr>
  </w:style>
  <w:style w:type="character" w:customStyle="1" w:styleId="WW8Num19z1">
    <w:name w:val="WW8Num19z1"/>
    <w:rsid w:val="005262CF"/>
    <w:rPr>
      <w:rFonts w:cs="Times New Roman"/>
    </w:rPr>
  </w:style>
  <w:style w:type="character" w:customStyle="1" w:styleId="WW8Num20z0">
    <w:name w:val="WW8Num20z0"/>
    <w:rsid w:val="005262CF"/>
    <w:rPr>
      <w:rFonts w:cs="Times New Roman" w:hint="default"/>
    </w:rPr>
  </w:style>
  <w:style w:type="character" w:customStyle="1" w:styleId="WW8Num20z1">
    <w:name w:val="WW8Num20z1"/>
    <w:rsid w:val="005262CF"/>
    <w:rPr>
      <w:rFonts w:cs="Times New Roman"/>
    </w:rPr>
  </w:style>
  <w:style w:type="character" w:customStyle="1" w:styleId="WW8Num21z0">
    <w:name w:val="WW8Num21z0"/>
    <w:rsid w:val="005262CF"/>
    <w:rPr>
      <w:rFonts w:cs="Times New Roman"/>
    </w:rPr>
  </w:style>
  <w:style w:type="character" w:customStyle="1" w:styleId="20">
    <w:name w:val="Основной шрифт абзаца2"/>
    <w:rsid w:val="005262CF"/>
  </w:style>
  <w:style w:type="character" w:customStyle="1" w:styleId="10">
    <w:name w:val="Заголовок 1 Знак"/>
    <w:rsid w:val="005262CF"/>
    <w:rPr>
      <w:rFonts w:ascii="Cambria" w:hAnsi="Cambria" w:cs="Times New Roman"/>
      <w:b/>
      <w:bCs/>
      <w:kern w:val="2"/>
      <w:sz w:val="32"/>
      <w:szCs w:val="32"/>
      <w:lang w:bidi="ar-SA"/>
    </w:rPr>
  </w:style>
  <w:style w:type="character" w:customStyle="1" w:styleId="21">
    <w:name w:val="Заголовок 2 Знак"/>
    <w:rsid w:val="005262CF"/>
    <w:rPr>
      <w:rFonts w:ascii="Cambria" w:hAnsi="Cambria" w:cs="Times New Roman"/>
      <w:b/>
      <w:bCs/>
      <w:i/>
      <w:iCs/>
      <w:sz w:val="28"/>
      <w:szCs w:val="28"/>
      <w:lang w:bidi="ar-SA"/>
    </w:rPr>
  </w:style>
  <w:style w:type="character" w:customStyle="1" w:styleId="31">
    <w:name w:val="Заголовок 3 Знак"/>
    <w:rsid w:val="005262CF"/>
    <w:rPr>
      <w:rFonts w:ascii="Cambria" w:hAnsi="Cambria" w:cs="Times New Roman"/>
      <w:b/>
      <w:bCs/>
      <w:sz w:val="26"/>
      <w:szCs w:val="26"/>
      <w:lang w:bidi="ar-SA"/>
    </w:rPr>
  </w:style>
  <w:style w:type="character" w:customStyle="1" w:styleId="Absatz-Standardschriftart">
    <w:name w:val="Absatz-Standardschriftart"/>
    <w:rsid w:val="005262CF"/>
  </w:style>
  <w:style w:type="character" w:customStyle="1" w:styleId="WW8Num13z1">
    <w:name w:val="WW8Num13z1"/>
    <w:rsid w:val="005262CF"/>
    <w:rPr>
      <w:rFonts w:ascii="Courier New" w:hAnsi="Courier New" w:cs="Courier New"/>
    </w:rPr>
  </w:style>
  <w:style w:type="character" w:customStyle="1" w:styleId="WW8Num13z2">
    <w:name w:val="WW8Num13z2"/>
    <w:rsid w:val="005262CF"/>
    <w:rPr>
      <w:rFonts w:ascii="Wingdings" w:hAnsi="Wingdings" w:cs="Wingdings"/>
    </w:rPr>
  </w:style>
  <w:style w:type="character" w:customStyle="1" w:styleId="WW8Num13z3">
    <w:name w:val="WW8Num13z3"/>
    <w:rsid w:val="005262CF"/>
    <w:rPr>
      <w:rFonts w:ascii="Symbol" w:hAnsi="Symbol" w:cs="Symbol"/>
    </w:rPr>
  </w:style>
  <w:style w:type="character" w:customStyle="1" w:styleId="11">
    <w:name w:val="Основной шрифт абзаца1"/>
    <w:rsid w:val="005262CF"/>
  </w:style>
  <w:style w:type="character" w:styleId="a3">
    <w:name w:val="page number"/>
    <w:rsid w:val="005262CF"/>
    <w:rPr>
      <w:rFonts w:cs="Times New Roman"/>
    </w:rPr>
  </w:style>
  <w:style w:type="character" w:customStyle="1" w:styleId="a4">
    <w:name w:val="Основной шрифт"/>
    <w:rsid w:val="005262CF"/>
  </w:style>
  <w:style w:type="character" w:customStyle="1" w:styleId="a5">
    <w:name w:val="Основной текст Знак"/>
    <w:rsid w:val="005262CF"/>
    <w:rPr>
      <w:rFonts w:cs="Times New Roman"/>
      <w:sz w:val="24"/>
      <w:szCs w:val="24"/>
      <w:lang w:bidi="ar-SA"/>
    </w:rPr>
  </w:style>
  <w:style w:type="character" w:customStyle="1" w:styleId="a6">
    <w:name w:val="Основной текст с отступом Знак"/>
    <w:rsid w:val="005262CF"/>
    <w:rPr>
      <w:rFonts w:cs="Times New Roman"/>
      <w:sz w:val="24"/>
      <w:szCs w:val="24"/>
      <w:lang w:bidi="ar-SA"/>
    </w:rPr>
  </w:style>
  <w:style w:type="character" w:customStyle="1" w:styleId="a7">
    <w:name w:val="Подзаголовок Знак"/>
    <w:rsid w:val="005262CF"/>
    <w:rPr>
      <w:rFonts w:cs="Times New Roman"/>
      <w:b/>
      <w:sz w:val="32"/>
      <w:lang w:val="ru-RU" w:bidi="ar-SA"/>
    </w:rPr>
  </w:style>
  <w:style w:type="character" w:customStyle="1" w:styleId="a8">
    <w:name w:val="Нижний колонтитул Знак"/>
    <w:rsid w:val="005262CF"/>
    <w:rPr>
      <w:rFonts w:cs="Times New Roman"/>
      <w:sz w:val="24"/>
      <w:szCs w:val="24"/>
      <w:lang w:bidi="ar-SA"/>
    </w:rPr>
  </w:style>
  <w:style w:type="character" w:customStyle="1" w:styleId="a9">
    <w:name w:val="Верхний колонтитул Знак"/>
    <w:rsid w:val="005262CF"/>
    <w:rPr>
      <w:rFonts w:cs="Times New Roman"/>
      <w:sz w:val="24"/>
      <w:szCs w:val="24"/>
      <w:lang w:bidi="ar-SA"/>
    </w:rPr>
  </w:style>
  <w:style w:type="character" w:customStyle="1" w:styleId="aa">
    <w:name w:val="Текст выноски Знак"/>
    <w:rsid w:val="005262CF"/>
    <w:rPr>
      <w:rFonts w:cs="Times New Roman"/>
      <w:sz w:val="2"/>
      <w:lang w:bidi="ar-SA"/>
    </w:rPr>
  </w:style>
  <w:style w:type="character" w:styleId="ab">
    <w:name w:val="Hyperlink"/>
    <w:rsid w:val="005262CF"/>
    <w:rPr>
      <w:rFonts w:cs="Times New Roman"/>
      <w:color w:val="0000FF"/>
      <w:u w:val="single"/>
    </w:rPr>
  </w:style>
  <w:style w:type="character" w:customStyle="1" w:styleId="HTML">
    <w:name w:val="Стандартный HTML Знак"/>
    <w:rsid w:val="005262CF"/>
    <w:rPr>
      <w:rFonts w:ascii="Courier New" w:hAnsi="Courier New" w:cs="Courier New"/>
      <w:lang w:val="ru-RU" w:bidi="ar-SA"/>
    </w:rPr>
  </w:style>
  <w:style w:type="character" w:customStyle="1" w:styleId="ac">
    <w:name w:val="Знак Знак"/>
    <w:rsid w:val="005262CF"/>
    <w:rPr>
      <w:rFonts w:ascii="Courier New" w:hAnsi="Courier New" w:cs="Courier New"/>
      <w:lang w:val="ru-RU" w:bidi="ar-SA"/>
    </w:rPr>
  </w:style>
  <w:style w:type="character" w:customStyle="1" w:styleId="WW-Absatz-Standardschriftart">
    <w:name w:val="WW-Absatz-Standardschriftart"/>
    <w:rsid w:val="005262CF"/>
  </w:style>
  <w:style w:type="character" w:customStyle="1" w:styleId="WW-Absatz-Standardschriftart1">
    <w:name w:val="WW-Absatz-Standardschriftart1"/>
    <w:rsid w:val="005262CF"/>
  </w:style>
  <w:style w:type="character" w:customStyle="1" w:styleId="WW-Absatz-Standardschriftart11">
    <w:name w:val="WW-Absatz-Standardschriftart11"/>
    <w:rsid w:val="005262CF"/>
  </w:style>
  <w:style w:type="character" w:customStyle="1" w:styleId="WW-Absatz-Standardschriftart111">
    <w:name w:val="WW-Absatz-Standardschriftart111"/>
    <w:rsid w:val="005262CF"/>
  </w:style>
  <w:style w:type="character" w:customStyle="1" w:styleId="WW-Absatz-Standardschriftart1111">
    <w:name w:val="WW-Absatz-Standardschriftart1111"/>
    <w:rsid w:val="005262CF"/>
  </w:style>
  <w:style w:type="character" w:customStyle="1" w:styleId="WW-Absatz-Standardschriftart11111">
    <w:name w:val="WW-Absatz-Standardschriftart11111"/>
    <w:rsid w:val="005262CF"/>
  </w:style>
  <w:style w:type="character" w:customStyle="1" w:styleId="WW-Absatz-Standardschriftart111111">
    <w:name w:val="WW-Absatz-Standardschriftart111111"/>
    <w:rsid w:val="005262CF"/>
  </w:style>
  <w:style w:type="character" w:customStyle="1" w:styleId="WW-Absatz-Standardschriftart1111111">
    <w:name w:val="WW-Absatz-Standardschriftart1111111"/>
    <w:rsid w:val="005262CF"/>
  </w:style>
  <w:style w:type="character" w:customStyle="1" w:styleId="WW-Absatz-Standardschriftart11111111">
    <w:name w:val="WW-Absatz-Standardschriftart11111111"/>
    <w:rsid w:val="005262CF"/>
  </w:style>
  <w:style w:type="character" w:customStyle="1" w:styleId="WW-Absatz-Standardschriftart111111111">
    <w:name w:val="WW-Absatz-Standardschriftart111111111"/>
    <w:rsid w:val="005262CF"/>
  </w:style>
  <w:style w:type="character" w:customStyle="1" w:styleId="WW-Absatz-Standardschriftart1111111111">
    <w:name w:val="WW-Absatz-Standardschriftart1111111111"/>
    <w:rsid w:val="005262CF"/>
  </w:style>
  <w:style w:type="character" w:customStyle="1" w:styleId="WW-Absatz-Standardschriftart11111111111">
    <w:name w:val="WW-Absatz-Standardschriftart11111111111"/>
    <w:rsid w:val="005262CF"/>
  </w:style>
  <w:style w:type="character" w:customStyle="1" w:styleId="WW-Absatz-Standardschriftart111111111111">
    <w:name w:val="WW-Absatz-Standardschriftart111111111111"/>
    <w:rsid w:val="005262CF"/>
  </w:style>
  <w:style w:type="character" w:customStyle="1" w:styleId="WW-Absatz-Standardschriftart1111111111111">
    <w:name w:val="WW-Absatz-Standardschriftart1111111111111"/>
    <w:rsid w:val="005262CF"/>
  </w:style>
  <w:style w:type="character" w:customStyle="1" w:styleId="WW-Absatz-Standardschriftart11111111111111">
    <w:name w:val="WW-Absatz-Standardschriftart11111111111111"/>
    <w:rsid w:val="005262CF"/>
  </w:style>
  <w:style w:type="character" w:customStyle="1" w:styleId="WW-Absatz-Standardschriftart111111111111111">
    <w:name w:val="WW-Absatz-Standardschriftart111111111111111"/>
    <w:rsid w:val="005262CF"/>
  </w:style>
  <w:style w:type="character" w:customStyle="1" w:styleId="WW-Absatz-Standardschriftart1111111111111111">
    <w:name w:val="WW-Absatz-Standardschriftart1111111111111111"/>
    <w:rsid w:val="005262CF"/>
  </w:style>
  <w:style w:type="character" w:customStyle="1" w:styleId="WW-Absatz-Standardschriftart11111111111111111">
    <w:name w:val="WW-Absatz-Standardschriftart11111111111111111"/>
    <w:rsid w:val="005262CF"/>
  </w:style>
  <w:style w:type="character" w:customStyle="1" w:styleId="WW8NumSt5z0">
    <w:name w:val="WW8NumSt5z0"/>
    <w:rsid w:val="005262CF"/>
    <w:rPr>
      <w:rFonts w:ascii="Times New Roman" w:hAnsi="Times New Roman" w:cs="Times New Roman"/>
    </w:rPr>
  </w:style>
  <w:style w:type="character" w:customStyle="1" w:styleId="WW8NumSt6z0">
    <w:name w:val="WW8NumSt6z0"/>
    <w:rsid w:val="005262CF"/>
    <w:rPr>
      <w:rFonts w:ascii="Times New Roman" w:hAnsi="Times New Roman" w:cs="Times New Roman"/>
    </w:rPr>
  </w:style>
  <w:style w:type="character" w:customStyle="1" w:styleId="ad">
    <w:name w:val="Маркеры списка"/>
    <w:rsid w:val="005262CF"/>
    <w:rPr>
      <w:rFonts w:ascii="OpenSymbol" w:eastAsia="OpenSymbol" w:hAnsi="OpenSymbol" w:cs="OpenSymbol"/>
    </w:rPr>
  </w:style>
  <w:style w:type="character" w:customStyle="1" w:styleId="ae">
    <w:name w:val="Символ нумерации"/>
    <w:rsid w:val="005262CF"/>
  </w:style>
  <w:style w:type="character" w:customStyle="1" w:styleId="af">
    <w:name w:val="Символ сноски"/>
    <w:rsid w:val="005262CF"/>
    <w:rPr>
      <w:vertAlign w:val="superscript"/>
    </w:rPr>
  </w:style>
  <w:style w:type="character" w:customStyle="1" w:styleId="af0">
    <w:name w:val="Основной текст_"/>
    <w:rsid w:val="005262CF"/>
    <w:rPr>
      <w:spacing w:val="2"/>
      <w:sz w:val="19"/>
      <w:szCs w:val="19"/>
      <w:shd w:val="clear" w:color="auto" w:fill="FFFFFF"/>
    </w:rPr>
  </w:style>
  <w:style w:type="character" w:customStyle="1" w:styleId="40">
    <w:name w:val="Основной текст4"/>
    <w:rsid w:val="005262C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position w:val="0"/>
      <w:sz w:val="19"/>
      <w:szCs w:val="19"/>
      <w:u w:val="none"/>
      <w:shd w:val="clear" w:color="auto" w:fill="FFFFFF"/>
      <w:vertAlign w:val="baseline"/>
      <w:lang w:val="ru-RU" w:bidi="ru-RU"/>
    </w:rPr>
  </w:style>
  <w:style w:type="character" w:customStyle="1" w:styleId="af1">
    <w:name w:val="Неразрешенное упоминание"/>
    <w:rsid w:val="005262CF"/>
    <w:rPr>
      <w:color w:val="605E5C"/>
      <w:shd w:val="clear" w:color="auto" w:fill="E1DFDD"/>
    </w:rPr>
  </w:style>
  <w:style w:type="character" w:styleId="af2">
    <w:name w:val="FollowedHyperlink"/>
    <w:rsid w:val="005262CF"/>
    <w:rPr>
      <w:color w:val="954F72"/>
      <w:u w:val="single"/>
    </w:rPr>
  </w:style>
  <w:style w:type="paragraph" w:customStyle="1" w:styleId="af3">
    <w:name w:val="Заголовок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rsid w:val="005262CF"/>
    <w:pPr>
      <w:spacing w:after="120"/>
    </w:pPr>
  </w:style>
  <w:style w:type="paragraph" w:styleId="af5">
    <w:name w:val="List"/>
    <w:basedOn w:val="af4"/>
    <w:rsid w:val="005262CF"/>
    <w:rPr>
      <w:rFonts w:ascii="Arial" w:hAnsi="Arial" w:cs="Tahoma"/>
    </w:rPr>
  </w:style>
  <w:style w:type="paragraph" w:styleId="af6">
    <w:name w:val="caption"/>
    <w:basedOn w:val="a"/>
    <w:qFormat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90">
    <w:name w:val="Указатель9"/>
    <w:basedOn w:val="a"/>
    <w:rsid w:val="005262CF"/>
    <w:pPr>
      <w:suppressLineNumbers/>
    </w:pPr>
    <w:rPr>
      <w:rFonts w:cs="Arial"/>
    </w:rPr>
  </w:style>
  <w:style w:type="paragraph" w:customStyle="1" w:styleId="70">
    <w:name w:val="Заголовок7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80">
    <w:name w:val="Название объекта8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81">
    <w:name w:val="Указатель8"/>
    <w:basedOn w:val="a"/>
    <w:rsid w:val="005262CF"/>
    <w:pPr>
      <w:suppressLineNumbers/>
    </w:pPr>
    <w:rPr>
      <w:rFonts w:cs="Arial"/>
    </w:rPr>
  </w:style>
  <w:style w:type="paragraph" w:customStyle="1" w:styleId="60">
    <w:name w:val="Заголовок6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71">
    <w:name w:val="Название объекта7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72">
    <w:name w:val="Указатель7"/>
    <w:basedOn w:val="a"/>
    <w:rsid w:val="005262CF"/>
    <w:pPr>
      <w:suppressLineNumbers/>
    </w:pPr>
    <w:rPr>
      <w:rFonts w:cs="Arial"/>
    </w:rPr>
  </w:style>
  <w:style w:type="paragraph" w:customStyle="1" w:styleId="50">
    <w:name w:val="Заголовок5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61">
    <w:name w:val="Название объекта6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62">
    <w:name w:val="Указатель6"/>
    <w:basedOn w:val="a"/>
    <w:rsid w:val="005262CF"/>
    <w:pPr>
      <w:suppressLineNumbers/>
    </w:pPr>
    <w:rPr>
      <w:rFonts w:cs="Arial"/>
    </w:rPr>
  </w:style>
  <w:style w:type="paragraph" w:customStyle="1" w:styleId="41">
    <w:name w:val="Заголовок4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51">
    <w:name w:val="Название объекта5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52">
    <w:name w:val="Указатель5"/>
    <w:basedOn w:val="a"/>
    <w:rsid w:val="005262CF"/>
    <w:pPr>
      <w:suppressLineNumbers/>
    </w:pPr>
    <w:rPr>
      <w:rFonts w:cs="Arial"/>
    </w:rPr>
  </w:style>
  <w:style w:type="paragraph" w:customStyle="1" w:styleId="32">
    <w:name w:val="Заголовок3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42">
    <w:name w:val="Название объекта4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43">
    <w:name w:val="Указатель4"/>
    <w:basedOn w:val="a"/>
    <w:rsid w:val="005262CF"/>
    <w:pPr>
      <w:suppressLineNumbers/>
    </w:pPr>
    <w:rPr>
      <w:rFonts w:cs="Arial"/>
    </w:rPr>
  </w:style>
  <w:style w:type="paragraph" w:customStyle="1" w:styleId="22">
    <w:name w:val="Заголовок2"/>
    <w:basedOn w:val="a"/>
    <w:next w:val="af4"/>
    <w:rsid w:val="005262C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33">
    <w:name w:val="Название объекта3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34">
    <w:name w:val="Указатель3"/>
    <w:basedOn w:val="a"/>
    <w:rsid w:val="005262CF"/>
    <w:pPr>
      <w:suppressLineNumbers/>
    </w:pPr>
    <w:rPr>
      <w:rFonts w:cs="Arial"/>
    </w:rPr>
  </w:style>
  <w:style w:type="paragraph" w:customStyle="1" w:styleId="12">
    <w:name w:val="Заголовок1"/>
    <w:basedOn w:val="a"/>
    <w:next w:val="af4"/>
    <w:rsid w:val="005262C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23">
    <w:name w:val="Название объекта2"/>
    <w:basedOn w:val="a"/>
    <w:rsid w:val="005262CF"/>
    <w:pPr>
      <w:suppressLineNumbers/>
      <w:spacing w:before="120" w:after="120"/>
    </w:pPr>
    <w:rPr>
      <w:rFonts w:cs="Arial"/>
      <w:i/>
      <w:iCs/>
    </w:rPr>
  </w:style>
  <w:style w:type="paragraph" w:customStyle="1" w:styleId="24">
    <w:name w:val="Указатель2"/>
    <w:basedOn w:val="a"/>
    <w:rsid w:val="005262CF"/>
    <w:pPr>
      <w:suppressLineNumbers/>
    </w:pPr>
    <w:rPr>
      <w:rFonts w:cs="Arial"/>
    </w:rPr>
  </w:style>
  <w:style w:type="paragraph" w:customStyle="1" w:styleId="13">
    <w:name w:val="Название1"/>
    <w:basedOn w:val="a"/>
    <w:rsid w:val="005262C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5262CF"/>
    <w:pPr>
      <w:suppressLineNumbers/>
    </w:pPr>
    <w:rPr>
      <w:rFonts w:ascii="Arial" w:hAnsi="Arial" w:cs="Tahoma"/>
    </w:rPr>
  </w:style>
  <w:style w:type="paragraph" w:styleId="af7">
    <w:name w:val="Body Text Indent"/>
    <w:basedOn w:val="a"/>
    <w:rsid w:val="005262CF"/>
    <w:pPr>
      <w:widowControl w:val="0"/>
      <w:autoSpaceDE w:val="0"/>
      <w:spacing w:before="220" w:line="252" w:lineRule="auto"/>
      <w:ind w:firstLine="560"/>
      <w:jc w:val="both"/>
    </w:pPr>
    <w:rPr>
      <w:sz w:val="22"/>
      <w:szCs w:val="20"/>
    </w:rPr>
  </w:style>
  <w:style w:type="paragraph" w:styleId="af8">
    <w:name w:val="Subtitle"/>
    <w:basedOn w:val="a"/>
    <w:next w:val="af4"/>
    <w:qFormat/>
    <w:rsid w:val="005262CF"/>
    <w:pPr>
      <w:jc w:val="center"/>
    </w:pPr>
    <w:rPr>
      <w:b/>
      <w:sz w:val="32"/>
      <w:szCs w:val="20"/>
    </w:rPr>
  </w:style>
  <w:style w:type="paragraph" w:customStyle="1" w:styleId="af9">
    <w:name w:val="Верхний и нижний колонтитулы"/>
    <w:basedOn w:val="a"/>
    <w:rsid w:val="005262CF"/>
    <w:pPr>
      <w:suppressLineNumbers/>
      <w:tabs>
        <w:tab w:val="center" w:pos="4819"/>
        <w:tab w:val="right" w:pos="9638"/>
      </w:tabs>
    </w:pPr>
  </w:style>
  <w:style w:type="paragraph" w:styleId="afa">
    <w:name w:val="footer"/>
    <w:basedOn w:val="a"/>
    <w:rsid w:val="005262CF"/>
  </w:style>
  <w:style w:type="paragraph" w:customStyle="1" w:styleId="afb">
    <w:name w:val="Содержимое врезки"/>
    <w:basedOn w:val="af4"/>
    <w:rsid w:val="005262CF"/>
  </w:style>
  <w:style w:type="paragraph" w:styleId="afc">
    <w:name w:val="header"/>
    <w:basedOn w:val="a"/>
    <w:rsid w:val="005262CF"/>
    <w:pPr>
      <w:suppressLineNumbers/>
    </w:pPr>
  </w:style>
  <w:style w:type="paragraph" w:customStyle="1" w:styleId="ConsPlusNormal">
    <w:name w:val="ConsPlusNormal"/>
    <w:rsid w:val="005262C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d">
    <w:name w:val="Balloon Text"/>
    <w:basedOn w:val="a"/>
    <w:rsid w:val="005262CF"/>
    <w:rPr>
      <w:rFonts w:ascii="Tahoma" w:hAnsi="Tahoma" w:cs="Tahoma"/>
      <w:sz w:val="16"/>
      <w:szCs w:val="16"/>
    </w:rPr>
  </w:style>
  <w:style w:type="paragraph" w:styleId="15">
    <w:name w:val="toc 1"/>
    <w:basedOn w:val="a"/>
    <w:next w:val="a"/>
    <w:rsid w:val="005262CF"/>
    <w:pPr>
      <w:suppressAutoHyphens w:val="0"/>
    </w:pPr>
  </w:style>
  <w:style w:type="paragraph" w:styleId="25">
    <w:name w:val="toc 2"/>
    <w:basedOn w:val="a"/>
    <w:next w:val="a"/>
    <w:rsid w:val="005262CF"/>
    <w:pPr>
      <w:suppressAutoHyphens w:val="0"/>
      <w:ind w:left="240"/>
    </w:pPr>
  </w:style>
  <w:style w:type="paragraph" w:styleId="35">
    <w:name w:val="toc 3"/>
    <w:basedOn w:val="a"/>
    <w:next w:val="a"/>
    <w:rsid w:val="005262CF"/>
    <w:pPr>
      <w:suppressAutoHyphens w:val="0"/>
      <w:spacing w:after="240"/>
      <w:ind w:left="480"/>
    </w:pPr>
    <w:rPr>
      <w:sz w:val="28"/>
      <w:szCs w:val="28"/>
    </w:rPr>
  </w:style>
  <w:style w:type="paragraph" w:customStyle="1" w:styleId="ConsPlusNonformat">
    <w:name w:val="ConsPlusNonformat"/>
    <w:rsid w:val="005262CF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5262CF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e">
    <w:name w:val="Таблицы (моноширинный)"/>
    <w:basedOn w:val="a"/>
    <w:next w:val="a"/>
    <w:rsid w:val="005262CF"/>
    <w:rPr>
      <w:rFonts w:ascii="Courier New" w:hAnsi="Courier New" w:cs="Courier New"/>
      <w:kern w:val="2"/>
      <w:sz w:val="20"/>
      <w:szCs w:val="20"/>
    </w:rPr>
  </w:style>
  <w:style w:type="paragraph" w:styleId="aff">
    <w:name w:val="List Paragraph"/>
    <w:basedOn w:val="a"/>
    <w:qFormat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western">
    <w:name w:val="western"/>
    <w:basedOn w:val="a"/>
    <w:rsid w:val="005262CF"/>
    <w:pPr>
      <w:suppressAutoHyphens w:val="0"/>
      <w:spacing w:before="280" w:after="280"/>
    </w:pPr>
  </w:style>
  <w:style w:type="paragraph" w:styleId="HTML0">
    <w:name w:val="HTML Preformatted"/>
    <w:basedOn w:val="a"/>
    <w:rsid w:val="005262CF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26">
    <w:name w:val="Знак2"/>
    <w:basedOn w:val="a"/>
    <w:rsid w:val="005262C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0">
    <w:name w:val="index heading"/>
    <w:basedOn w:val="12"/>
    <w:rsid w:val="005262CF"/>
    <w:pPr>
      <w:suppressLineNumbers/>
    </w:pPr>
    <w:rPr>
      <w:b/>
      <w:bCs/>
      <w:sz w:val="32"/>
      <w:szCs w:val="32"/>
    </w:rPr>
  </w:style>
  <w:style w:type="paragraph" w:customStyle="1" w:styleId="16">
    <w:name w:val="Заголовок таблицы ссылок1"/>
    <w:basedOn w:val="1"/>
    <w:next w:val="a"/>
    <w:rsid w:val="005262CF"/>
    <w:pPr>
      <w:keepLines/>
      <w:numPr>
        <w:numId w:val="0"/>
      </w:numPr>
      <w:suppressAutoHyphens w:val="0"/>
      <w:spacing w:before="48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17">
    <w:name w:val="Абзац списка1"/>
    <w:basedOn w:val="a"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ListParagraph1">
    <w:name w:val="List Paragraph1"/>
    <w:basedOn w:val="a"/>
    <w:rsid w:val="005262C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0">
    <w:name w:val="Основной текст 21"/>
    <w:basedOn w:val="a"/>
    <w:rsid w:val="005262CF"/>
    <w:pPr>
      <w:spacing w:after="120" w:line="480" w:lineRule="auto"/>
    </w:pPr>
  </w:style>
  <w:style w:type="paragraph" w:customStyle="1" w:styleId="18">
    <w:name w:val="Название объекта1"/>
    <w:basedOn w:val="a"/>
    <w:rsid w:val="005262CF"/>
    <w:pPr>
      <w:widowControl w:val="0"/>
      <w:suppressLineNumbers/>
      <w:autoSpaceDE w:val="0"/>
      <w:spacing w:before="120" w:after="120"/>
    </w:pPr>
    <w:rPr>
      <w:rFonts w:ascii="Arial" w:hAnsi="Arial" w:cs="Mangal"/>
      <w:i/>
      <w:iCs/>
    </w:rPr>
  </w:style>
  <w:style w:type="paragraph" w:customStyle="1" w:styleId="19">
    <w:name w:val="заголовок 1"/>
    <w:basedOn w:val="a"/>
    <w:next w:val="a"/>
    <w:rsid w:val="005262CF"/>
    <w:pPr>
      <w:keepNext/>
      <w:ind w:firstLine="720"/>
      <w:jc w:val="both"/>
    </w:pPr>
    <w:rPr>
      <w:szCs w:val="20"/>
    </w:rPr>
  </w:style>
  <w:style w:type="paragraph" w:customStyle="1" w:styleId="aff1">
    <w:name w:val="Знак"/>
    <w:basedOn w:val="a"/>
    <w:rsid w:val="005262CF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aff2">
    <w:name w:val="Содержимое таблицы"/>
    <w:basedOn w:val="a"/>
    <w:rsid w:val="005262CF"/>
    <w:pPr>
      <w:widowControl w:val="0"/>
      <w:suppressLineNumbers/>
      <w:autoSpaceDE w:val="0"/>
    </w:pPr>
    <w:rPr>
      <w:rFonts w:ascii="Arial" w:hAnsi="Arial" w:cs="Arial"/>
      <w:sz w:val="18"/>
      <w:szCs w:val="18"/>
    </w:rPr>
  </w:style>
  <w:style w:type="paragraph" w:customStyle="1" w:styleId="aff3">
    <w:name w:val="Заголовок таблицы"/>
    <w:basedOn w:val="aff2"/>
    <w:rsid w:val="005262CF"/>
    <w:pPr>
      <w:jc w:val="center"/>
    </w:pPr>
    <w:rPr>
      <w:b/>
      <w:bCs/>
    </w:rPr>
  </w:style>
  <w:style w:type="paragraph" w:customStyle="1" w:styleId="ConsNormal">
    <w:name w:val="ConsNormal"/>
    <w:rsid w:val="005262CF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211">
    <w:name w:val="Основной текст с отступом 21"/>
    <w:basedOn w:val="a"/>
    <w:rsid w:val="005262CF"/>
    <w:pPr>
      <w:widowControl w:val="0"/>
      <w:autoSpaceDE w:val="0"/>
      <w:spacing w:after="120" w:line="480" w:lineRule="auto"/>
      <w:ind w:left="283"/>
    </w:pPr>
    <w:rPr>
      <w:rFonts w:ascii="Arial" w:hAnsi="Arial" w:cs="Arial"/>
      <w:sz w:val="18"/>
      <w:szCs w:val="18"/>
    </w:rPr>
  </w:style>
  <w:style w:type="paragraph" w:customStyle="1" w:styleId="310">
    <w:name w:val="Основной текст с отступом 31"/>
    <w:basedOn w:val="a"/>
    <w:rsid w:val="005262CF"/>
    <w:pPr>
      <w:widowControl w:val="0"/>
      <w:autoSpaceDE w:val="0"/>
      <w:spacing w:after="120"/>
      <w:ind w:left="283"/>
    </w:pPr>
    <w:rPr>
      <w:rFonts w:ascii="Arial" w:hAnsi="Arial" w:cs="Arial"/>
      <w:sz w:val="16"/>
      <w:szCs w:val="16"/>
    </w:rPr>
  </w:style>
  <w:style w:type="paragraph" w:customStyle="1" w:styleId="FORMATTEXT">
    <w:name w:val=".FORMATTEXT"/>
    <w:next w:val="a"/>
    <w:rsid w:val="005262CF"/>
    <w:pPr>
      <w:widowControl w:val="0"/>
      <w:suppressAutoHyphens/>
    </w:pPr>
    <w:rPr>
      <w:kern w:val="2"/>
      <w:sz w:val="24"/>
      <w:szCs w:val="24"/>
      <w:lang w:eastAsia="zh-CN" w:bidi="hi-IN"/>
    </w:rPr>
  </w:style>
  <w:style w:type="paragraph" w:customStyle="1" w:styleId="53">
    <w:name w:val="Основной текст5"/>
    <w:basedOn w:val="a"/>
    <w:rsid w:val="005262CF"/>
    <w:pPr>
      <w:widowControl w:val="0"/>
      <w:shd w:val="clear" w:color="auto" w:fill="FFFFFF"/>
      <w:suppressAutoHyphens w:val="0"/>
      <w:spacing w:before="240" w:line="274" w:lineRule="exact"/>
      <w:jc w:val="center"/>
    </w:pPr>
    <w:rPr>
      <w:spacing w:val="2"/>
      <w:sz w:val="19"/>
      <w:szCs w:val="19"/>
    </w:rPr>
  </w:style>
  <w:style w:type="paragraph" w:customStyle="1" w:styleId="Standard">
    <w:name w:val="Standard"/>
    <w:rsid w:val="005262CF"/>
    <w:pPr>
      <w:widowControl w:val="0"/>
      <w:suppressAutoHyphens/>
      <w:autoSpaceDE w:val="0"/>
    </w:pPr>
    <w:rPr>
      <w:rFonts w:ascii="Arial" w:eastAsia="Arial" w:hAnsi="Arial" w:cs="Arial"/>
      <w:kern w:val="2"/>
      <w:sz w:val="18"/>
      <w:szCs w:val="18"/>
      <w:lang w:eastAsia="zh-CN" w:bidi="ru-RU"/>
    </w:rPr>
  </w:style>
  <w:style w:type="paragraph" w:customStyle="1" w:styleId="CharChar">
    <w:name w:val="Знак Знак Char Char"/>
    <w:basedOn w:val="a"/>
    <w:rsid w:val="005262CF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GB"/>
    </w:rPr>
  </w:style>
  <w:style w:type="paragraph" w:styleId="27">
    <w:name w:val="Body Text 2"/>
    <w:basedOn w:val="a"/>
    <w:link w:val="28"/>
    <w:rsid w:val="009145C5"/>
    <w:pPr>
      <w:suppressAutoHyphens w:val="0"/>
      <w:spacing w:after="120" w:line="480" w:lineRule="auto"/>
    </w:pPr>
    <w:rPr>
      <w:lang w:eastAsia="ru-RU"/>
    </w:rPr>
  </w:style>
  <w:style w:type="character" w:customStyle="1" w:styleId="28">
    <w:name w:val="Основной текст 2 Знак"/>
    <w:basedOn w:val="a0"/>
    <w:link w:val="27"/>
    <w:rsid w:val="009145C5"/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9145C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No Spacing"/>
    <w:uiPriority w:val="1"/>
    <w:qFormat/>
    <w:rsid w:val="00360CB0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0F5D937D850D81206C84D1299789FB165035802CFCC36DD343B7EAA5B15203F1A2275EC6233CD8L2b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6B4E2-710C-4FD6-8CBA-C73BB9DF6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</Pages>
  <Words>4496</Words>
  <Characters>25632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Microsoft</Company>
  <LinksUpToDate>false</LinksUpToDate>
  <CharactersWithSpaces>30068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Губанкова ОВ</dc:creator>
  <cp:lastModifiedBy>user</cp:lastModifiedBy>
  <cp:revision>15</cp:revision>
  <cp:lastPrinted>2025-04-15T08:56:00Z</cp:lastPrinted>
  <dcterms:created xsi:type="dcterms:W3CDTF">2025-05-26T05:20:00Z</dcterms:created>
  <dcterms:modified xsi:type="dcterms:W3CDTF">2025-06-16T12:26:00Z</dcterms:modified>
</cp:coreProperties>
</file>