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2F41" w14:textId="77777777" w:rsidR="003976CE" w:rsidRDefault="003976CE">
      <w:pPr>
        <w:pStyle w:val="a3"/>
        <w:ind w:left="4416"/>
        <w:rPr>
          <w:sz w:val="20"/>
        </w:rPr>
      </w:pPr>
    </w:p>
    <w:p w14:paraId="6FCDC02E" w14:textId="10CB0279" w:rsidR="00AD4EAA" w:rsidRDefault="00F33271" w:rsidP="00AD4EAA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115E109" wp14:editId="0F66CEEB">
            <wp:extent cx="7905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2904F" w14:textId="77777777" w:rsidR="00AD4EAA" w:rsidRDefault="00AD4EAA" w:rsidP="00AD4EAA">
      <w:pPr>
        <w:jc w:val="center"/>
        <w:rPr>
          <w:sz w:val="28"/>
        </w:rPr>
      </w:pPr>
    </w:p>
    <w:p w14:paraId="5176FA3E" w14:textId="77777777" w:rsidR="00AD4EAA" w:rsidRPr="00EA39DF" w:rsidRDefault="00AD4EAA" w:rsidP="00AD4EAA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5C6B0AAB" w14:textId="77777777" w:rsidR="00AD4EAA" w:rsidRPr="00EA39DF" w:rsidRDefault="00AD4EAA" w:rsidP="00AD4EAA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11851C6A" w14:textId="77777777" w:rsidR="00AD4EAA" w:rsidRDefault="00AD4EAA" w:rsidP="00AD4EAA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3A9FBD44" w14:textId="2F3A615F" w:rsidR="00AD4EAA" w:rsidRPr="00234664" w:rsidRDefault="00AD4EAA" w:rsidP="00AD4EAA">
      <w:pPr>
        <w:pStyle w:val="2"/>
        <w:rPr>
          <w:rFonts w:ascii="Arial Narrow" w:hAnsi="Arial Narrow" w:cs="Arial"/>
          <w:b/>
          <w:i w:val="0"/>
          <w:sz w:val="32"/>
          <w:szCs w:val="32"/>
          <w:u w:val="single"/>
        </w:rPr>
      </w:pP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 xml:space="preserve">МУНИЦИПАЛЬНЫЙ СОВЕТ </w:t>
      </w:r>
      <w:r w:rsidR="00F33271">
        <w:rPr>
          <w:rFonts w:ascii="Arial Narrow" w:hAnsi="Arial Narrow" w:cs="Arial"/>
          <w:b/>
          <w:i w:val="0"/>
          <w:caps/>
          <w:sz w:val="32"/>
          <w:szCs w:val="32"/>
        </w:rPr>
        <w:t>МУНИЦИПАЛЬНОГО РАЙОНА «</w:t>
      </w: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>Красногвардейск</w:t>
      </w:r>
      <w:r w:rsidR="00F33271">
        <w:rPr>
          <w:rFonts w:ascii="Arial Narrow" w:hAnsi="Arial Narrow" w:cs="Arial"/>
          <w:b/>
          <w:i w:val="0"/>
          <w:caps/>
          <w:sz w:val="32"/>
          <w:szCs w:val="32"/>
        </w:rPr>
        <w:t>ИЙ</w:t>
      </w: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 xml:space="preserve"> Район</w:t>
      </w:r>
      <w:r w:rsidR="00F33271">
        <w:rPr>
          <w:rFonts w:ascii="Arial Narrow" w:hAnsi="Arial Narrow" w:cs="Arial"/>
          <w:b/>
          <w:i w:val="0"/>
          <w:caps/>
          <w:sz w:val="32"/>
          <w:szCs w:val="32"/>
        </w:rPr>
        <w:t>»</w:t>
      </w:r>
    </w:p>
    <w:p w14:paraId="1D2C9A5E" w14:textId="77777777" w:rsidR="00AD4EAA" w:rsidRPr="00234664" w:rsidRDefault="00AD4EAA" w:rsidP="00AD4EAA">
      <w:pPr>
        <w:pStyle w:val="2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olor w:val="000000"/>
        </w:rPr>
        <w:t>заседание</w:t>
      </w:r>
    </w:p>
    <w:p w14:paraId="532AD89F" w14:textId="77777777" w:rsidR="00AD4EAA" w:rsidRPr="00A40138" w:rsidRDefault="00AD4EAA" w:rsidP="00AD4EAA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2DC528C0" w14:textId="77777777" w:rsidR="00AD4EAA" w:rsidRDefault="00AD4EAA" w:rsidP="00AD4EAA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7FB9112F" w14:textId="77777777" w:rsidR="00AD4EAA" w:rsidRDefault="00AD4EAA" w:rsidP="00AD4EAA">
      <w:pPr>
        <w:pStyle w:val="1"/>
        <w:tabs>
          <w:tab w:val="left" w:pos="1701"/>
        </w:tabs>
        <w:rPr>
          <w:color w:val="000000"/>
        </w:rPr>
      </w:pPr>
    </w:p>
    <w:p w14:paraId="79D52431" w14:textId="77777777" w:rsidR="001B2CFA" w:rsidRDefault="00F778BC" w:rsidP="001B2CFA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DF6D91">
        <w:rPr>
          <w:rFonts w:ascii="Arial" w:hAnsi="Arial" w:cs="Arial"/>
          <w:b/>
          <w:color w:val="000000"/>
          <w:sz w:val="18"/>
          <w:szCs w:val="18"/>
        </w:rPr>
        <w:t>июня</w:t>
      </w:r>
      <w:r w:rsidR="001B2CFA">
        <w:rPr>
          <w:rFonts w:ascii="Arial" w:hAnsi="Arial" w:cs="Arial"/>
          <w:b/>
          <w:color w:val="000000"/>
          <w:sz w:val="18"/>
          <w:szCs w:val="18"/>
        </w:rPr>
        <w:t xml:space="preserve">  202</w:t>
      </w:r>
      <w:r w:rsidR="00DF6D91">
        <w:rPr>
          <w:rFonts w:ascii="Arial" w:hAnsi="Arial" w:cs="Arial"/>
          <w:b/>
          <w:color w:val="000000"/>
          <w:sz w:val="18"/>
          <w:szCs w:val="18"/>
        </w:rPr>
        <w:t>4</w:t>
      </w:r>
      <w:r w:rsidR="001B2CFA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</w:t>
      </w:r>
      <w:r w:rsidR="001B2CFA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1B2CFA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</w:t>
      </w:r>
      <w:r w:rsidR="001B2CFA">
        <w:rPr>
          <w:rFonts w:ascii="Arial" w:hAnsi="Arial" w:cs="Arial"/>
          <w:b/>
          <w:color w:val="000000"/>
          <w:sz w:val="18"/>
          <w:szCs w:val="18"/>
        </w:rPr>
        <w:t xml:space="preserve">                    </w:t>
      </w:r>
      <w:r w:rsidR="001B2CFA" w:rsidRPr="00A40138">
        <w:rPr>
          <w:rFonts w:ascii="Arial" w:hAnsi="Arial" w:cs="Arial"/>
          <w:b/>
          <w:color w:val="000000"/>
          <w:sz w:val="18"/>
          <w:szCs w:val="18"/>
        </w:rPr>
        <w:t xml:space="preserve">  № </w:t>
      </w:r>
    </w:p>
    <w:p w14:paraId="00DA7034" w14:textId="77777777" w:rsidR="00AD4EAA" w:rsidRDefault="00AD4EAA" w:rsidP="00AD4EAA">
      <w:pPr>
        <w:rPr>
          <w:sz w:val="28"/>
          <w:szCs w:val="28"/>
        </w:rPr>
      </w:pPr>
    </w:p>
    <w:p w14:paraId="570F2CDE" w14:textId="77777777" w:rsidR="008A058D" w:rsidRDefault="008A058D" w:rsidP="00AD4EAA">
      <w:pPr>
        <w:rPr>
          <w:sz w:val="28"/>
          <w:szCs w:val="28"/>
        </w:rPr>
      </w:pPr>
    </w:p>
    <w:p w14:paraId="7C392068" w14:textId="77777777" w:rsidR="008A058D" w:rsidRPr="008A058D" w:rsidRDefault="008A058D" w:rsidP="008A058D">
      <w:pPr>
        <w:jc w:val="center"/>
        <w:rPr>
          <w:b/>
          <w:sz w:val="28"/>
          <w:szCs w:val="28"/>
        </w:rPr>
      </w:pPr>
      <w:r w:rsidRPr="008A058D">
        <w:rPr>
          <w:b/>
          <w:sz w:val="28"/>
          <w:szCs w:val="28"/>
        </w:rPr>
        <w:t xml:space="preserve">О предоставлении </w:t>
      </w:r>
      <w:r w:rsidR="00DF6D91">
        <w:rPr>
          <w:b/>
          <w:sz w:val="28"/>
          <w:szCs w:val="28"/>
        </w:rPr>
        <w:t>компенсационных выплат за понесенные расходы в рамках мероприятий по организации похорон военнослужащих, погибших при исполнении обязанностей военной службы, принимавших участие в специальной военной операции</w:t>
      </w:r>
    </w:p>
    <w:p w14:paraId="369D2055" w14:textId="77777777" w:rsidR="00341F9C" w:rsidRPr="000A3B85" w:rsidRDefault="00341F9C" w:rsidP="00341F9C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14:paraId="44EE1BBE" w14:textId="77777777" w:rsidR="00943611" w:rsidRPr="000A3B85" w:rsidRDefault="00943611" w:rsidP="00130C17">
      <w:pPr>
        <w:ind w:firstLine="567"/>
        <w:jc w:val="both"/>
        <w:rPr>
          <w:rFonts w:eastAsia="Calibri"/>
          <w:sz w:val="28"/>
          <w:szCs w:val="28"/>
        </w:rPr>
      </w:pPr>
    </w:p>
    <w:p w14:paraId="7DAB3112" w14:textId="77777777" w:rsidR="00130C17" w:rsidRPr="000A3B85" w:rsidRDefault="00F778BC" w:rsidP="00130C17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30C17" w:rsidRPr="000A3B85">
        <w:rPr>
          <w:rFonts w:eastAsia="Calibri"/>
          <w:sz w:val="28"/>
          <w:szCs w:val="28"/>
        </w:rPr>
        <w:t>В целях оказания социальной поддержки семьям погибших военнослужащих</w:t>
      </w:r>
      <w:r w:rsidR="00860FDB">
        <w:rPr>
          <w:rFonts w:eastAsia="Calibri"/>
          <w:sz w:val="28"/>
          <w:szCs w:val="28"/>
        </w:rPr>
        <w:t xml:space="preserve">, </w:t>
      </w:r>
      <w:r w:rsidR="00DF6D91" w:rsidRPr="00DF6D91">
        <w:rPr>
          <w:sz w:val="28"/>
          <w:szCs w:val="28"/>
        </w:rPr>
        <w:t>учас</w:t>
      </w:r>
      <w:r w:rsidR="00BF393C">
        <w:rPr>
          <w:sz w:val="28"/>
          <w:szCs w:val="28"/>
        </w:rPr>
        <w:t>твовавших</w:t>
      </w:r>
      <w:r w:rsidR="00DF6D91" w:rsidRPr="00DF6D91">
        <w:rPr>
          <w:sz w:val="28"/>
          <w:szCs w:val="28"/>
        </w:rPr>
        <w:t xml:space="preserve"> в специальной военной операции</w:t>
      </w:r>
      <w:r w:rsidR="00130C17" w:rsidRPr="000A3B85">
        <w:rPr>
          <w:rFonts w:eastAsia="Calibri"/>
          <w:sz w:val="28"/>
          <w:szCs w:val="28"/>
        </w:rPr>
        <w:t xml:space="preserve">, </w:t>
      </w:r>
      <w:r w:rsidR="007806A9">
        <w:rPr>
          <w:rFonts w:eastAsia="Calibri"/>
          <w:bCs/>
          <w:sz w:val="28"/>
          <w:szCs w:val="28"/>
        </w:rPr>
        <w:t xml:space="preserve">Муниципальный совет Красногвардейского района </w:t>
      </w:r>
      <w:r w:rsidR="007806A9" w:rsidRPr="007806A9">
        <w:rPr>
          <w:rFonts w:eastAsia="Calibri"/>
          <w:b/>
          <w:bCs/>
          <w:sz w:val="28"/>
          <w:szCs w:val="28"/>
        </w:rPr>
        <w:t>р е ш и л:</w:t>
      </w:r>
      <w:r w:rsidR="00130C17" w:rsidRPr="000A3B85">
        <w:rPr>
          <w:rFonts w:eastAsia="Calibri"/>
          <w:sz w:val="28"/>
          <w:szCs w:val="28"/>
        </w:rPr>
        <w:t xml:space="preserve"> </w:t>
      </w:r>
    </w:p>
    <w:p w14:paraId="2B8672B5" w14:textId="77777777" w:rsidR="00130C17" w:rsidRDefault="00F778BC" w:rsidP="00130C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30C17" w:rsidRPr="000A3B85">
        <w:rPr>
          <w:sz w:val="28"/>
          <w:szCs w:val="28"/>
          <w:lang w:eastAsia="ru-RU"/>
        </w:rPr>
        <w:t xml:space="preserve">1. Установить размер компенсационных выплат </w:t>
      </w:r>
      <w:r w:rsidR="00DF6D91">
        <w:rPr>
          <w:sz w:val="28"/>
          <w:szCs w:val="28"/>
          <w:lang w:eastAsia="ru-RU"/>
        </w:rPr>
        <w:t xml:space="preserve">за понесенные расходы в рамках мероприятий по организации похорон погибших военнослужащих, принимавших участие в специальной военной операции </w:t>
      </w:r>
      <w:r w:rsidR="00AC0E2A">
        <w:rPr>
          <w:sz w:val="28"/>
          <w:szCs w:val="28"/>
          <w:lang w:eastAsia="ru-RU"/>
        </w:rPr>
        <w:t xml:space="preserve">не более </w:t>
      </w:r>
      <w:r w:rsidR="00DF6D91">
        <w:rPr>
          <w:sz w:val="28"/>
          <w:szCs w:val="28"/>
          <w:lang w:eastAsia="ru-RU"/>
        </w:rPr>
        <w:t xml:space="preserve">                 10</w:t>
      </w:r>
      <w:r w:rsidR="00AC0E2A">
        <w:rPr>
          <w:sz w:val="28"/>
          <w:szCs w:val="28"/>
          <w:lang w:eastAsia="ru-RU"/>
        </w:rPr>
        <w:t>0 000</w:t>
      </w:r>
      <w:r w:rsidR="00130C17" w:rsidRPr="004F411B">
        <w:rPr>
          <w:sz w:val="28"/>
          <w:szCs w:val="28"/>
          <w:lang w:eastAsia="ru-RU"/>
        </w:rPr>
        <w:t xml:space="preserve"> (</w:t>
      </w:r>
      <w:r w:rsidR="00DF6D91">
        <w:rPr>
          <w:sz w:val="28"/>
          <w:szCs w:val="28"/>
          <w:lang w:eastAsia="ru-RU"/>
        </w:rPr>
        <w:t>ста</w:t>
      </w:r>
      <w:r w:rsidR="00130C17" w:rsidRPr="004F411B">
        <w:rPr>
          <w:sz w:val="28"/>
          <w:szCs w:val="28"/>
          <w:lang w:eastAsia="ru-RU"/>
        </w:rPr>
        <w:t xml:space="preserve"> тысяч) рублей.</w:t>
      </w:r>
    </w:p>
    <w:p w14:paraId="5FEB4445" w14:textId="77777777" w:rsidR="00D9002A" w:rsidRPr="000A3B85" w:rsidRDefault="00D9002A" w:rsidP="00D9002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4F411B">
        <w:rPr>
          <w:sz w:val="28"/>
          <w:szCs w:val="28"/>
          <w:lang w:eastAsia="ru-RU"/>
        </w:rPr>
        <w:t>2. Утвердить</w:t>
      </w:r>
      <w:r w:rsidRPr="000A3B85">
        <w:rPr>
          <w:sz w:val="28"/>
          <w:szCs w:val="28"/>
          <w:lang w:eastAsia="ru-RU"/>
        </w:rPr>
        <w:t xml:space="preserve"> прилагаемые Правила предоставления </w:t>
      </w:r>
      <w:r>
        <w:rPr>
          <w:sz w:val="28"/>
          <w:szCs w:val="28"/>
          <w:lang w:eastAsia="ru-RU"/>
        </w:rPr>
        <w:t>компенсационных выплат за понесенные расходы в рамках мероприятий по организации похорон</w:t>
      </w:r>
      <w:r w:rsidRPr="000A3B85">
        <w:rPr>
          <w:sz w:val="28"/>
          <w:szCs w:val="28"/>
          <w:lang w:eastAsia="ru-RU"/>
        </w:rPr>
        <w:t xml:space="preserve"> погибших военнослужащих, участвовавших в </w:t>
      </w:r>
      <w:r w:rsidRPr="000A3B85">
        <w:rPr>
          <w:bCs/>
          <w:sz w:val="28"/>
          <w:szCs w:val="28"/>
          <w:lang w:eastAsia="ru-RU"/>
        </w:rPr>
        <w:t>специальной военной операции,</w:t>
      </w:r>
      <w:r w:rsidRPr="000A3B85">
        <w:rPr>
          <w:sz w:val="28"/>
          <w:szCs w:val="28"/>
          <w:lang w:eastAsia="ru-RU"/>
        </w:rPr>
        <w:t xml:space="preserve"> согласно приложению к настоящему </w:t>
      </w:r>
      <w:r>
        <w:rPr>
          <w:sz w:val="28"/>
          <w:szCs w:val="28"/>
          <w:lang w:eastAsia="ru-RU"/>
        </w:rPr>
        <w:t>решению.</w:t>
      </w:r>
    </w:p>
    <w:p w14:paraId="5FA705F2" w14:textId="77777777" w:rsidR="004E44D8" w:rsidRPr="004E44D8" w:rsidRDefault="00D9002A" w:rsidP="004E44D8">
      <w:pPr>
        <w:pStyle w:val="a3"/>
        <w:jc w:val="both"/>
      </w:pPr>
      <w:r>
        <w:rPr>
          <w:lang w:eastAsia="ru-RU"/>
        </w:rPr>
        <w:t xml:space="preserve">        </w:t>
      </w:r>
      <w:r w:rsidR="004E44D8">
        <w:rPr>
          <w:lang w:eastAsia="ru-RU"/>
        </w:rPr>
        <w:t xml:space="preserve">  </w:t>
      </w:r>
      <w:r>
        <w:rPr>
          <w:lang w:eastAsia="ru-RU"/>
        </w:rPr>
        <w:t>3</w:t>
      </w:r>
      <w:r w:rsidR="004E44D8">
        <w:rPr>
          <w:lang w:eastAsia="ru-RU"/>
        </w:rPr>
        <w:t xml:space="preserve">. Признать утратившим силу решение Муниципального совета муниципального района «Красногвардейский район» от 30 марта 2022 года </w:t>
      </w:r>
      <w:r w:rsidR="004E44D8" w:rsidRPr="004E44D8">
        <w:rPr>
          <w:lang w:eastAsia="ru-RU"/>
        </w:rPr>
        <w:t>№ 8 «</w:t>
      </w:r>
      <w:r w:rsidR="004E44D8" w:rsidRPr="004E44D8">
        <w:t>О предоставлении компенсационных выплат за понесенные расходы в рамках мероприятий по организации похорон погибших военнослужащих, принимавших участие в специальной военной операции на территории Донецкой Народной Республики, Луганской Народной Республики и Украины»</w:t>
      </w:r>
      <w:r w:rsidR="004E44D8">
        <w:t>.</w:t>
      </w:r>
    </w:p>
    <w:p w14:paraId="259C10EC" w14:textId="77777777" w:rsidR="00130C17" w:rsidRDefault="00F778BC" w:rsidP="00130C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0114C">
        <w:rPr>
          <w:sz w:val="28"/>
          <w:szCs w:val="28"/>
          <w:lang w:eastAsia="ru-RU"/>
        </w:rPr>
        <w:t>4</w:t>
      </w:r>
      <w:r w:rsidR="00130C17" w:rsidRPr="000A3B85">
        <w:rPr>
          <w:sz w:val="28"/>
          <w:szCs w:val="28"/>
          <w:lang w:eastAsia="ru-RU"/>
        </w:rPr>
        <w:t xml:space="preserve">. </w:t>
      </w:r>
      <w:r w:rsidR="00D9002A">
        <w:rPr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</w:t>
      </w:r>
      <w:r w:rsidR="00130C17" w:rsidRPr="000A3B85">
        <w:rPr>
          <w:sz w:val="28"/>
          <w:szCs w:val="28"/>
          <w:lang w:eastAsia="ru-RU"/>
        </w:rPr>
        <w:t xml:space="preserve"> (</w:t>
      </w:r>
      <w:r w:rsidR="0070106E">
        <w:rPr>
          <w:sz w:val="28"/>
          <w:szCs w:val="28"/>
          <w:lang w:eastAsia="ru-RU"/>
        </w:rPr>
        <w:t>Белозерова О.А.</w:t>
      </w:r>
      <w:r w:rsidR="008D07E2" w:rsidRPr="000A3B85">
        <w:rPr>
          <w:sz w:val="28"/>
          <w:szCs w:val="28"/>
          <w:lang w:eastAsia="ru-RU"/>
        </w:rPr>
        <w:t>)</w:t>
      </w:r>
      <w:r w:rsidR="00130C17" w:rsidRPr="000A3B85">
        <w:rPr>
          <w:sz w:val="28"/>
          <w:szCs w:val="28"/>
          <w:lang w:eastAsia="ru-RU"/>
        </w:rPr>
        <w:t xml:space="preserve"> производить вышеуказанные компенсационные выплаты </w:t>
      </w:r>
      <w:r w:rsidR="0070106E">
        <w:rPr>
          <w:sz w:val="28"/>
          <w:szCs w:val="28"/>
          <w:lang w:eastAsia="ru-RU"/>
        </w:rPr>
        <w:t xml:space="preserve">за понесенные расходы в рамках мероприятий по </w:t>
      </w:r>
      <w:r w:rsidR="0070106E">
        <w:rPr>
          <w:sz w:val="28"/>
          <w:szCs w:val="28"/>
          <w:lang w:eastAsia="ru-RU"/>
        </w:rPr>
        <w:lastRenderedPageBreak/>
        <w:t>организации похорон погибших военнослужащих, принимавших участие в специальной военной операции</w:t>
      </w:r>
      <w:r w:rsidR="00181955" w:rsidRPr="004F411B">
        <w:rPr>
          <w:sz w:val="28"/>
          <w:szCs w:val="28"/>
          <w:lang w:eastAsia="ru-RU"/>
        </w:rPr>
        <w:t>.</w:t>
      </w:r>
      <w:r w:rsidR="00130C17" w:rsidRPr="000A3B85">
        <w:rPr>
          <w:sz w:val="28"/>
          <w:szCs w:val="28"/>
          <w:lang w:eastAsia="ru-RU"/>
        </w:rPr>
        <w:t xml:space="preserve"> </w:t>
      </w:r>
    </w:p>
    <w:p w14:paraId="6F41F8CF" w14:textId="77777777" w:rsidR="0070106E" w:rsidRPr="00713ACA" w:rsidRDefault="00E0114C" w:rsidP="0070106E">
      <w:pPr>
        <w:ind w:right="78" w:firstLine="709"/>
        <w:jc w:val="both"/>
        <w:rPr>
          <w:sz w:val="28"/>
        </w:rPr>
      </w:pPr>
      <w:r>
        <w:rPr>
          <w:sz w:val="28"/>
        </w:rPr>
        <w:t>5</w:t>
      </w:r>
      <w:r w:rsidR="0070106E">
        <w:rPr>
          <w:sz w:val="28"/>
        </w:rPr>
        <w:t>. Разместить настоящее решение на официальном сайте органов местного самоуправления муниципального района «Красногвардейский район» Белгородской области</w:t>
      </w:r>
      <w:r w:rsidR="00433D5C">
        <w:rPr>
          <w:sz w:val="28"/>
        </w:rPr>
        <w:t xml:space="preserve"> (</w:t>
      </w:r>
      <w:proofErr w:type="spellStart"/>
      <w:r w:rsidR="00433D5C">
        <w:rPr>
          <w:sz w:val="28"/>
          <w:lang w:val="en-US"/>
        </w:rPr>
        <w:t>biryuch</w:t>
      </w:r>
      <w:proofErr w:type="spellEnd"/>
      <w:r w:rsidR="00433D5C" w:rsidRPr="00433D5C">
        <w:rPr>
          <w:sz w:val="28"/>
        </w:rPr>
        <w:t>-</w:t>
      </w:r>
      <w:r w:rsidR="00433D5C">
        <w:rPr>
          <w:sz w:val="28"/>
          <w:lang w:val="en-US"/>
        </w:rPr>
        <w:t>r</w:t>
      </w:r>
      <w:r w:rsidR="00433D5C" w:rsidRPr="00433D5C">
        <w:rPr>
          <w:sz w:val="28"/>
        </w:rPr>
        <w:t>31.</w:t>
      </w:r>
      <w:proofErr w:type="spellStart"/>
      <w:r w:rsidR="00433D5C">
        <w:rPr>
          <w:sz w:val="28"/>
          <w:lang w:val="en-US"/>
        </w:rPr>
        <w:t>gosweb</w:t>
      </w:r>
      <w:proofErr w:type="spellEnd"/>
      <w:r w:rsidR="00433D5C" w:rsidRPr="00433D5C">
        <w:rPr>
          <w:sz w:val="28"/>
        </w:rPr>
        <w:t>.</w:t>
      </w:r>
      <w:proofErr w:type="spellStart"/>
      <w:r w:rsidR="00433D5C">
        <w:rPr>
          <w:sz w:val="28"/>
          <w:lang w:val="en-US"/>
        </w:rPr>
        <w:t>gosuslugi</w:t>
      </w:r>
      <w:proofErr w:type="spellEnd"/>
      <w:r w:rsidR="00433D5C" w:rsidRPr="00433D5C">
        <w:rPr>
          <w:sz w:val="28"/>
        </w:rPr>
        <w:t>.</w:t>
      </w:r>
      <w:proofErr w:type="spellStart"/>
      <w:r w:rsidR="00433D5C">
        <w:rPr>
          <w:sz w:val="28"/>
          <w:lang w:val="en-US"/>
        </w:rPr>
        <w:t>ru</w:t>
      </w:r>
      <w:proofErr w:type="spellEnd"/>
      <w:r w:rsidR="00433D5C" w:rsidRPr="00433D5C">
        <w:rPr>
          <w:sz w:val="28"/>
        </w:rPr>
        <w:t>)</w:t>
      </w:r>
      <w:r w:rsidR="0070106E">
        <w:rPr>
          <w:sz w:val="28"/>
        </w:rPr>
        <w:t xml:space="preserve"> и сетевом издании Красногвардейского района «Знамя труда-31» (</w:t>
      </w:r>
      <w:hyperlink r:id="rId9" w:history="1">
        <w:r w:rsidR="0070106E" w:rsidRPr="0077476B">
          <w:rPr>
            <w:rStyle w:val="ac"/>
            <w:sz w:val="28"/>
            <w:lang w:val="en-US"/>
          </w:rPr>
          <w:t>https</w:t>
        </w:r>
        <w:r w:rsidR="0070106E" w:rsidRPr="00713ACA">
          <w:rPr>
            <w:rStyle w:val="ac"/>
            <w:sz w:val="28"/>
          </w:rPr>
          <w:t>://</w:t>
        </w:r>
        <w:proofErr w:type="spellStart"/>
        <w:r w:rsidR="0070106E" w:rsidRPr="0077476B">
          <w:rPr>
            <w:rStyle w:val="ac"/>
            <w:sz w:val="28"/>
            <w:lang w:val="en-US"/>
          </w:rPr>
          <w:t>gazeta</w:t>
        </w:r>
        <w:proofErr w:type="spellEnd"/>
        <w:r w:rsidR="0070106E" w:rsidRPr="00713ACA">
          <w:rPr>
            <w:rStyle w:val="ac"/>
            <w:sz w:val="28"/>
          </w:rPr>
          <w:t>-</w:t>
        </w:r>
        <w:proofErr w:type="spellStart"/>
        <w:r w:rsidR="0070106E" w:rsidRPr="0077476B">
          <w:rPr>
            <w:rStyle w:val="ac"/>
            <w:sz w:val="28"/>
            <w:lang w:val="en-US"/>
          </w:rPr>
          <w:t>trud</w:t>
        </w:r>
        <w:proofErr w:type="spellEnd"/>
        <w:r w:rsidR="0070106E" w:rsidRPr="00713ACA">
          <w:rPr>
            <w:rStyle w:val="ac"/>
            <w:sz w:val="28"/>
          </w:rPr>
          <w:t>.</w:t>
        </w:r>
        <w:proofErr w:type="spellStart"/>
        <w:r w:rsidR="0070106E" w:rsidRPr="0077476B">
          <w:rPr>
            <w:rStyle w:val="ac"/>
            <w:sz w:val="28"/>
            <w:lang w:val="en-US"/>
          </w:rPr>
          <w:t>ru</w:t>
        </w:r>
        <w:proofErr w:type="spellEnd"/>
      </w:hyperlink>
      <w:r w:rsidR="0070106E" w:rsidRPr="00713ACA">
        <w:rPr>
          <w:sz w:val="28"/>
        </w:rPr>
        <w:t>).</w:t>
      </w:r>
    </w:p>
    <w:p w14:paraId="50F31D8D" w14:textId="77777777" w:rsidR="0070106E" w:rsidRDefault="00E0114C" w:rsidP="0070106E">
      <w:pPr>
        <w:ind w:right="78" w:firstLine="709"/>
        <w:jc w:val="both"/>
        <w:rPr>
          <w:sz w:val="28"/>
        </w:rPr>
      </w:pPr>
      <w:r>
        <w:rPr>
          <w:sz w:val="28"/>
        </w:rPr>
        <w:t>6</w:t>
      </w:r>
      <w:r w:rsidR="0070106E">
        <w:rPr>
          <w:sz w:val="28"/>
        </w:rPr>
        <w:t>. Контроль за исполнением настоящего решения возложить на постоянную комиссию по социальной политике, связям с общественными организациями и СМИ Муниципального совета Красногвардейского района (Рубцова Е.А.).</w:t>
      </w:r>
    </w:p>
    <w:p w14:paraId="19C189E9" w14:textId="77777777" w:rsidR="0070106E" w:rsidRPr="000A3B85" w:rsidRDefault="0070106E" w:rsidP="00130C17">
      <w:pPr>
        <w:ind w:firstLine="567"/>
        <w:jc w:val="both"/>
        <w:rPr>
          <w:sz w:val="28"/>
          <w:szCs w:val="28"/>
          <w:lang w:eastAsia="ru-RU"/>
        </w:rPr>
      </w:pPr>
    </w:p>
    <w:p w14:paraId="30D46166" w14:textId="77777777" w:rsidR="001B2CFA" w:rsidRPr="001B2CFA" w:rsidRDefault="001B2CFA" w:rsidP="001B2CF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</w:t>
      </w:r>
    </w:p>
    <w:tbl>
      <w:tblPr>
        <w:tblW w:w="12900" w:type="dxa"/>
        <w:tblInd w:w="131" w:type="dxa"/>
        <w:tblLayout w:type="fixed"/>
        <w:tblCellMar>
          <w:left w:w="273" w:type="dxa"/>
        </w:tblCellMar>
        <w:tblLook w:val="04A0" w:firstRow="1" w:lastRow="0" w:firstColumn="1" w:lastColumn="0" w:noHBand="0" w:noVBand="1"/>
      </w:tblPr>
      <w:tblGrid>
        <w:gridCol w:w="5245"/>
        <w:gridCol w:w="4962"/>
        <w:gridCol w:w="2693"/>
      </w:tblGrid>
      <w:tr w:rsidR="00130C17" w:rsidRPr="000A3B85" w14:paraId="7BA16068" w14:textId="77777777" w:rsidTr="008A058D">
        <w:trPr>
          <w:trHeight w:val="202"/>
        </w:trPr>
        <w:tc>
          <w:tcPr>
            <w:tcW w:w="5245" w:type="dxa"/>
            <w:hideMark/>
          </w:tcPr>
          <w:p w14:paraId="5EA950E8" w14:textId="77777777" w:rsidR="00F778BC" w:rsidRPr="00F778BC" w:rsidRDefault="00F778BC" w:rsidP="00F778BC">
            <w:pPr>
              <w:suppressAutoHyphens/>
              <w:ind w:right="-703"/>
              <w:jc w:val="both"/>
              <w:rPr>
                <w:b/>
                <w:sz w:val="28"/>
                <w:szCs w:val="28"/>
              </w:rPr>
            </w:pPr>
            <w:r w:rsidRPr="00F778BC">
              <w:rPr>
                <w:b/>
                <w:sz w:val="28"/>
                <w:szCs w:val="28"/>
              </w:rPr>
              <w:t>Председатель Муниципального совета</w:t>
            </w:r>
          </w:p>
          <w:p w14:paraId="2091BFBB" w14:textId="77777777" w:rsidR="00F778BC" w:rsidRPr="00F778BC" w:rsidRDefault="00F778BC" w:rsidP="00F778BC">
            <w:pPr>
              <w:rPr>
                <w:sz w:val="28"/>
                <w:szCs w:val="28"/>
              </w:rPr>
            </w:pPr>
            <w:r w:rsidRPr="00F778BC">
              <w:rPr>
                <w:b/>
                <w:sz w:val="28"/>
                <w:szCs w:val="28"/>
              </w:rPr>
              <w:t xml:space="preserve">        Красногвардейского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14:paraId="12752E8C" w14:textId="77777777" w:rsidR="00F778BC" w:rsidRDefault="00F778BC" w:rsidP="00AD4EAA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  <w:p w14:paraId="47A879DB" w14:textId="77777777" w:rsidR="00130C17" w:rsidRPr="00F778BC" w:rsidRDefault="001B2CFA" w:rsidP="00120D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Л.Н. Митюшин</w:t>
            </w:r>
            <w:r w:rsidR="00F778BC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693" w:type="dxa"/>
            <w:vAlign w:val="bottom"/>
            <w:hideMark/>
          </w:tcPr>
          <w:p w14:paraId="2557A2B9" w14:textId="77777777" w:rsidR="00AD4EAA" w:rsidRDefault="00AD4EAA" w:rsidP="00120DC7">
            <w:pPr>
              <w:suppressAutoHyphens/>
              <w:rPr>
                <w:sz w:val="28"/>
                <w:szCs w:val="28"/>
              </w:rPr>
            </w:pPr>
          </w:p>
          <w:p w14:paraId="2E0A56B8" w14:textId="77777777" w:rsidR="00AD4EAA" w:rsidRDefault="00AD4EAA" w:rsidP="00AD4EAA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5DAD9D92" w14:textId="77777777" w:rsidR="00F778BC" w:rsidRDefault="00F778BC" w:rsidP="00AD4EAA">
            <w:pPr>
              <w:suppressAutoHyphens/>
              <w:rPr>
                <w:sz w:val="28"/>
                <w:szCs w:val="28"/>
              </w:rPr>
            </w:pPr>
          </w:p>
          <w:p w14:paraId="6882C3E0" w14:textId="77777777" w:rsidR="00120DC7" w:rsidRPr="000A3B85" w:rsidRDefault="008A058D" w:rsidP="00AD4EA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14:paraId="78FC7588" w14:textId="77777777" w:rsidR="0070106E" w:rsidRDefault="008A058D" w:rsidP="00120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0D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0835D713" w14:textId="77777777" w:rsidR="0070106E" w:rsidRDefault="0070106E" w:rsidP="00120DC7">
      <w:pPr>
        <w:rPr>
          <w:b/>
          <w:sz w:val="28"/>
          <w:szCs w:val="28"/>
        </w:rPr>
      </w:pPr>
    </w:p>
    <w:p w14:paraId="1488A056" w14:textId="77777777" w:rsidR="0070106E" w:rsidRDefault="0070106E" w:rsidP="00120DC7">
      <w:pPr>
        <w:rPr>
          <w:b/>
          <w:sz w:val="28"/>
          <w:szCs w:val="28"/>
        </w:rPr>
      </w:pPr>
    </w:p>
    <w:p w14:paraId="587BD211" w14:textId="77777777" w:rsidR="0070106E" w:rsidRDefault="0070106E" w:rsidP="00120DC7">
      <w:pPr>
        <w:rPr>
          <w:b/>
          <w:sz w:val="28"/>
          <w:szCs w:val="28"/>
        </w:rPr>
      </w:pPr>
    </w:p>
    <w:p w14:paraId="2136B350" w14:textId="77777777" w:rsidR="0070106E" w:rsidRDefault="0070106E" w:rsidP="00120DC7">
      <w:pPr>
        <w:rPr>
          <w:b/>
          <w:sz w:val="28"/>
          <w:szCs w:val="28"/>
        </w:rPr>
      </w:pPr>
    </w:p>
    <w:p w14:paraId="4A89D56F" w14:textId="77777777" w:rsidR="0070106E" w:rsidRDefault="0070106E" w:rsidP="00120DC7">
      <w:pPr>
        <w:rPr>
          <w:b/>
          <w:sz w:val="28"/>
          <w:szCs w:val="28"/>
        </w:rPr>
      </w:pPr>
    </w:p>
    <w:p w14:paraId="24CDE735" w14:textId="77777777" w:rsidR="0070106E" w:rsidRDefault="0070106E" w:rsidP="00120DC7">
      <w:pPr>
        <w:rPr>
          <w:b/>
          <w:sz w:val="28"/>
          <w:szCs w:val="28"/>
        </w:rPr>
      </w:pPr>
    </w:p>
    <w:p w14:paraId="0A2B949B" w14:textId="77777777" w:rsidR="0070106E" w:rsidRDefault="0070106E" w:rsidP="00120DC7">
      <w:pPr>
        <w:rPr>
          <w:b/>
          <w:sz w:val="28"/>
          <w:szCs w:val="28"/>
        </w:rPr>
      </w:pPr>
    </w:p>
    <w:p w14:paraId="44F0A233" w14:textId="77777777" w:rsidR="0070106E" w:rsidRDefault="0070106E" w:rsidP="00120DC7">
      <w:pPr>
        <w:rPr>
          <w:b/>
          <w:sz w:val="28"/>
          <w:szCs w:val="28"/>
        </w:rPr>
      </w:pPr>
    </w:p>
    <w:p w14:paraId="5E8B5897" w14:textId="77777777" w:rsidR="0070106E" w:rsidRDefault="0070106E" w:rsidP="00120DC7">
      <w:pPr>
        <w:rPr>
          <w:b/>
          <w:sz w:val="28"/>
          <w:szCs w:val="28"/>
        </w:rPr>
      </w:pPr>
    </w:p>
    <w:p w14:paraId="22D27F6F" w14:textId="77777777" w:rsidR="0070106E" w:rsidRDefault="0070106E" w:rsidP="00120DC7">
      <w:pPr>
        <w:rPr>
          <w:b/>
          <w:sz w:val="28"/>
          <w:szCs w:val="28"/>
        </w:rPr>
      </w:pPr>
    </w:p>
    <w:p w14:paraId="006F925B" w14:textId="77777777" w:rsidR="0070106E" w:rsidRDefault="0070106E" w:rsidP="00120DC7">
      <w:pPr>
        <w:rPr>
          <w:b/>
          <w:sz w:val="28"/>
          <w:szCs w:val="28"/>
        </w:rPr>
      </w:pPr>
    </w:p>
    <w:p w14:paraId="534E560B" w14:textId="77777777" w:rsidR="0070106E" w:rsidRDefault="0070106E" w:rsidP="00120DC7">
      <w:pPr>
        <w:rPr>
          <w:b/>
          <w:sz w:val="28"/>
          <w:szCs w:val="28"/>
        </w:rPr>
      </w:pPr>
    </w:p>
    <w:p w14:paraId="7F47CB8B" w14:textId="77777777" w:rsidR="0070106E" w:rsidRDefault="0070106E" w:rsidP="00120DC7">
      <w:pPr>
        <w:rPr>
          <w:b/>
          <w:sz w:val="28"/>
          <w:szCs w:val="28"/>
        </w:rPr>
      </w:pPr>
    </w:p>
    <w:p w14:paraId="0058A037" w14:textId="77777777" w:rsidR="0070106E" w:rsidRDefault="0070106E" w:rsidP="00120DC7">
      <w:pPr>
        <w:rPr>
          <w:b/>
          <w:sz w:val="28"/>
          <w:szCs w:val="28"/>
        </w:rPr>
      </w:pPr>
    </w:p>
    <w:p w14:paraId="63071640" w14:textId="77777777" w:rsidR="0070106E" w:rsidRDefault="0070106E" w:rsidP="00120DC7">
      <w:pPr>
        <w:rPr>
          <w:b/>
          <w:sz w:val="28"/>
          <w:szCs w:val="28"/>
        </w:rPr>
      </w:pPr>
    </w:p>
    <w:p w14:paraId="21ED7EE7" w14:textId="77777777" w:rsidR="0070106E" w:rsidRDefault="0070106E" w:rsidP="00120DC7">
      <w:pPr>
        <w:rPr>
          <w:b/>
          <w:sz w:val="28"/>
          <w:szCs w:val="28"/>
        </w:rPr>
      </w:pPr>
    </w:p>
    <w:p w14:paraId="2F2A2A21" w14:textId="77777777" w:rsidR="0070106E" w:rsidRDefault="0070106E" w:rsidP="00120DC7">
      <w:pPr>
        <w:rPr>
          <w:b/>
          <w:sz w:val="28"/>
          <w:szCs w:val="28"/>
        </w:rPr>
      </w:pPr>
    </w:p>
    <w:p w14:paraId="7F9EEF07" w14:textId="77777777" w:rsidR="0070106E" w:rsidRDefault="0070106E" w:rsidP="00120DC7">
      <w:pPr>
        <w:rPr>
          <w:b/>
          <w:sz w:val="28"/>
          <w:szCs w:val="28"/>
        </w:rPr>
      </w:pPr>
    </w:p>
    <w:p w14:paraId="0F44E4D8" w14:textId="77777777" w:rsidR="0070106E" w:rsidRDefault="0070106E" w:rsidP="00120DC7">
      <w:pPr>
        <w:rPr>
          <w:b/>
          <w:sz w:val="28"/>
          <w:szCs w:val="28"/>
        </w:rPr>
      </w:pPr>
    </w:p>
    <w:p w14:paraId="610BEB56" w14:textId="77777777" w:rsidR="0070106E" w:rsidRDefault="0070106E" w:rsidP="00120DC7">
      <w:pPr>
        <w:rPr>
          <w:b/>
          <w:sz w:val="28"/>
          <w:szCs w:val="28"/>
        </w:rPr>
      </w:pPr>
    </w:p>
    <w:p w14:paraId="21503D47" w14:textId="77777777" w:rsidR="0070106E" w:rsidRDefault="0070106E" w:rsidP="00120DC7">
      <w:pPr>
        <w:rPr>
          <w:b/>
          <w:sz w:val="28"/>
          <w:szCs w:val="28"/>
        </w:rPr>
      </w:pPr>
    </w:p>
    <w:p w14:paraId="1E4B8A03" w14:textId="77777777" w:rsidR="0070106E" w:rsidRDefault="0070106E" w:rsidP="00120DC7">
      <w:pPr>
        <w:rPr>
          <w:b/>
          <w:sz w:val="28"/>
          <w:szCs w:val="28"/>
        </w:rPr>
      </w:pPr>
    </w:p>
    <w:p w14:paraId="52FA57ED" w14:textId="77777777" w:rsidR="0070106E" w:rsidRDefault="0070106E" w:rsidP="00120DC7">
      <w:pPr>
        <w:rPr>
          <w:b/>
          <w:sz w:val="28"/>
          <w:szCs w:val="28"/>
        </w:rPr>
      </w:pPr>
    </w:p>
    <w:p w14:paraId="690BF9D5" w14:textId="77777777" w:rsidR="0070106E" w:rsidRDefault="0070106E" w:rsidP="00120DC7">
      <w:pPr>
        <w:rPr>
          <w:b/>
          <w:sz w:val="28"/>
          <w:szCs w:val="28"/>
        </w:rPr>
      </w:pPr>
    </w:p>
    <w:p w14:paraId="0B7C5F50" w14:textId="77777777" w:rsidR="0070106E" w:rsidRDefault="0070106E" w:rsidP="00120DC7">
      <w:pPr>
        <w:rPr>
          <w:b/>
          <w:sz w:val="28"/>
          <w:szCs w:val="28"/>
        </w:rPr>
      </w:pPr>
    </w:p>
    <w:p w14:paraId="3D612800" w14:textId="77777777" w:rsidR="0070106E" w:rsidRDefault="0070106E" w:rsidP="00120DC7">
      <w:pPr>
        <w:rPr>
          <w:b/>
          <w:sz w:val="28"/>
          <w:szCs w:val="28"/>
        </w:rPr>
      </w:pPr>
    </w:p>
    <w:p w14:paraId="53485AB8" w14:textId="77777777" w:rsidR="0070106E" w:rsidRDefault="0070106E" w:rsidP="00120DC7">
      <w:pPr>
        <w:rPr>
          <w:b/>
          <w:sz w:val="28"/>
          <w:szCs w:val="28"/>
        </w:rPr>
      </w:pPr>
    </w:p>
    <w:p w14:paraId="19CD3311" w14:textId="77777777" w:rsidR="0070106E" w:rsidRDefault="0070106E" w:rsidP="00120DC7">
      <w:pPr>
        <w:rPr>
          <w:b/>
          <w:sz w:val="28"/>
          <w:szCs w:val="28"/>
        </w:rPr>
      </w:pPr>
    </w:p>
    <w:p w14:paraId="356452A6" w14:textId="77777777" w:rsidR="00130C17" w:rsidRPr="00F778BC" w:rsidRDefault="0070106E" w:rsidP="00120D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FC05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A058D">
        <w:rPr>
          <w:b/>
          <w:sz w:val="28"/>
          <w:szCs w:val="28"/>
        </w:rPr>
        <w:t xml:space="preserve">  </w:t>
      </w:r>
      <w:r w:rsidR="00130C17" w:rsidRPr="00F778BC">
        <w:rPr>
          <w:b/>
          <w:sz w:val="28"/>
          <w:szCs w:val="28"/>
        </w:rPr>
        <w:t xml:space="preserve">Приложение </w:t>
      </w:r>
    </w:p>
    <w:p w14:paraId="64C37FDF" w14:textId="77777777" w:rsidR="00120DC7" w:rsidRDefault="00120DC7" w:rsidP="00120DC7">
      <w:pPr>
        <w:ind w:lef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30C17" w:rsidRPr="00F778B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решению Муниципального           </w:t>
      </w:r>
    </w:p>
    <w:p w14:paraId="3B0D787C" w14:textId="77777777" w:rsidR="00120DC7" w:rsidRDefault="00120DC7" w:rsidP="00120DC7">
      <w:pPr>
        <w:ind w:lef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778BC">
        <w:rPr>
          <w:b/>
          <w:sz w:val="28"/>
          <w:szCs w:val="28"/>
        </w:rPr>
        <w:t>совета Красногвардейского</w:t>
      </w:r>
    </w:p>
    <w:p w14:paraId="0ED40B29" w14:textId="77777777" w:rsidR="00130C17" w:rsidRPr="00F778BC" w:rsidRDefault="00120DC7" w:rsidP="00120DC7">
      <w:pPr>
        <w:ind w:lef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B2DF2" w:rsidRPr="00F778BC">
        <w:rPr>
          <w:b/>
          <w:sz w:val="28"/>
          <w:szCs w:val="28"/>
        </w:rPr>
        <w:t>района</w:t>
      </w:r>
    </w:p>
    <w:p w14:paraId="77BCDCC3" w14:textId="77777777" w:rsidR="00130C17" w:rsidRPr="000A3B85" w:rsidRDefault="00130C17" w:rsidP="00130C17">
      <w:pPr>
        <w:jc w:val="center"/>
        <w:rPr>
          <w:b/>
          <w:sz w:val="28"/>
          <w:szCs w:val="28"/>
          <w:lang w:eastAsia="ru-RU"/>
        </w:rPr>
      </w:pPr>
    </w:p>
    <w:p w14:paraId="236E1FE0" w14:textId="77777777" w:rsidR="000A3B85" w:rsidRPr="000A3B85" w:rsidRDefault="000A3B85" w:rsidP="00130C17">
      <w:pPr>
        <w:jc w:val="center"/>
        <w:rPr>
          <w:b/>
          <w:sz w:val="28"/>
          <w:szCs w:val="28"/>
          <w:lang w:eastAsia="ru-RU"/>
        </w:rPr>
      </w:pPr>
    </w:p>
    <w:p w14:paraId="52C991BE" w14:textId="77777777" w:rsidR="000A3B85" w:rsidRPr="000A3B85" w:rsidRDefault="000A3B85" w:rsidP="00130C17">
      <w:pPr>
        <w:jc w:val="center"/>
        <w:rPr>
          <w:b/>
          <w:sz w:val="28"/>
          <w:szCs w:val="28"/>
          <w:lang w:eastAsia="ru-RU"/>
        </w:rPr>
      </w:pPr>
    </w:p>
    <w:p w14:paraId="19E8F6CC" w14:textId="77777777" w:rsidR="000A3B85" w:rsidRPr="000A3B85" w:rsidRDefault="000A3B85" w:rsidP="00130C17">
      <w:pPr>
        <w:jc w:val="center"/>
        <w:rPr>
          <w:b/>
          <w:sz w:val="28"/>
          <w:szCs w:val="28"/>
          <w:lang w:eastAsia="ru-RU"/>
        </w:rPr>
      </w:pPr>
    </w:p>
    <w:p w14:paraId="1950C29C" w14:textId="77777777" w:rsidR="00130C17" w:rsidRPr="000A3B85" w:rsidRDefault="00130C17" w:rsidP="00130C17">
      <w:pPr>
        <w:jc w:val="center"/>
        <w:outlineLvl w:val="0"/>
        <w:rPr>
          <w:rFonts w:eastAsia="Calibri"/>
          <w:b/>
          <w:sz w:val="28"/>
          <w:szCs w:val="28"/>
        </w:rPr>
      </w:pPr>
      <w:r w:rsidRPr="000A3B85">
        <w:rPr>
          <w:rFonts w:eastAsia="Calibri"/>
          <w:b/>
          <w:sz w:val="28"/>
          <w:szCs w:val="28"/>
        </w:rPr>
        <w:t>Правила</w:t>
      </w:r>
    </w:p>
    <w:p w14:paraId="4A468D9F" w14:textId="77777777" w:rsidR="00130C17" w:rsidRPr="000A3B85" w:rsidRDefault="006D2B11" w:rsidP="00365CB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t>предоставления</w:t>
      </w:r>
      <w:r w:rsidR="00365CBF" w:rsidRPr="008A058D">
        <w:rPr>
          <w:b/>
          <w:sz w:val="28"/>
          <w:szCs w:val="28"/>
        </w:rPr>
        <w:t xml:space="preserve"> </w:t>
      </w:r>
      <w:r w:rsidR="00365CBF">
        <w:rPr>
          <w:b/>
          <w:sz w:val="28"/>
          <w:szCs w:val="28"/>
        </w:rPr>
        <w:t>компенсационных выплат за понесенные расходы в рамках мероприятий по организации похорон военнослужащих, погибших при исполнении обязанностей военной службы, принимавших участие в специальной военной операции</w:t>
      </w:r>
    </w:p>
    <w:p w14:paraId="0FB3FA63" w14:textId="77777777" w:rsidR="000A3B85" w:rsidRPr="000A3B85" w:rsidRDefault="000A3B85" w:rsidP="00130C17">
      <w:pPr>
        <w:outlineLvl w:val="0"/>
        <w:rPr>
          <w:b/>
          <w:bCs/>
          <w:kern w:val="36"/>
          <w:sz w:val="28"/>
          <w:szCs w:val="28"/>
          <w:lang w:eastAsia="ru-RU"/>
        </w:rPr>
      </w:pPr>
    </w:p>
    <w:p w14:paraId="0699517B" w14:textId="77777777" w:rsidR="00130C17" w:rsidRPr="000A3B85" w:rsidRDefault="00130C17" w:rsidP="00130C17">
      <w:pPr>
        <w:ind w:firstLine="567"/>
        <w:jc w:val="both"/>
        <w:rPr>
          <w:sz w:val="28"/>
          <w:szCs w:val="28"/>
          <w:lang w:eastAsia="ru-RU"/>
        </w:rPr>
      </w:pPr>
      <w:r w:rsidRPr="000A3B85">
        <w:rPr>
          <w:sz w:val="28"/>
          <w:szCs w:val="28"/>
          <w:lang w:eastAsia="ru-RU"/>
        </w:rPr>
        <w:t>1. Настоящие Правила определяют порядок предоставления членам семей погибших военнослужащих,</w:t>
      </w:r>
      <w:r w:rsidRPr="000A3B85">
        <w:rPr>
          <w:b/>
          <w:sz w:val="28"/>
          <w:szCs w:val="28"/>
          <w:lang w:eastAsia="ru-RU"/>
        </w:rPr>
        <w:t xml:space="preserve"> </w:t>
      </w:r>
      <w:r w:rsidRPr="000A3B85">
        <w:rPr>
          <w:sz w:val="28"/>
          <w:szCs w:val="28"/>
          <w:lang w:eastAsia="ru-RU"/>
        </w:rPr>
        <w:t xml:space="preserve">участвовавших в </w:t>
      </w:r>
      <w:r w:rsidRPr="000A3B85">
        <w:rPr>
          <w:bCs/>
          <w:sz w:val="28"/>
          <w:szCs w:val="28"/>
          <w:lang w:eastAsia="ru-RU"/>
        </w:rPr>
        <w:t>специальной военной операции,</w:t>
      </w:r>
      <w:r w:rsidRPr="000A3B85">
        <w:rPr>
          <w:sz w:val="28"/>
          <w:szCs w:val="28"/>
          <w:lang w:eastAsia="ru-RU"/>
        </w:rPr>
        <w:t xml:space="preserve"> (далее - погибшие военнослужащие)</w:t>
      </w:r>
      <w:r w:rsidR="00365CBF">
        <w:rPr>
          <w:sz w:val="28"/>
          <w:szCs w:val="28"/>
          <w:lang w:eastAsia="ru-RU"/>
        </w:rPr>
        <w:t>, или лицам,</w:t>
      </w:r>
      <w:r w:rsidR="0072637E">
        <w:rPr>
          <w:sz w:val="28"/>
          <w:szCs w:val="28"/>
          <w:lang w:eastAsia="ru-RU"/>
        </w:rPr>
        <w:t xml:space="preserve"> взявшим на себя расходы по организации похорон погибших военнослужащих,</w:t>
      </w:r>
      <w:r w:rsidRPr="000A3B85">
        <w:rPr>
          <w:sz w:val="28"/>
          <w:szCs w:val="28"/>
          <w:lang w:eastAsia="ru-RU"/>
        </w:rPr>
        <w:t xml:space="preserve"> компенсационных выплат в связи с расходами </w:t>
      </w:r>
      <w:r w:rsidR="003C73EF" w:rsidRPr="000A3B85">
        <w:rPr>
          <w:sz w:val="28"/>
          <w:szCs w:val="28"/>
          <w:lang w:eastAsia="ru-RU"/>
        </w:rPr>
        <w:t xml:space="preserve">в рамках мероприятий </w:t>
      </w:r>
      <w:r w:rsidRPr="000A3B85">
        <w:rPr>
          <w:sz w:val="28"/>
          <w:szCs w:val="28"/>
          <w:lang w:eastAsia="ru-RU"/>
        </w:rPr>
        <w:t>по организации похорон (далее - компенсационные выплаты).</w:t>
      </w:r>
    </w:p>
    <w:p w14:paraId="42D780EC" w14:textId="77777777" w:rsidR="00130C17" w:rsidRPr="000A3B85" w:rsidRDefault="00130C17" w:rsidP="00130C17">
      <w:pPr>
        <w:ind w:firstLine="567"/>
        <w:jc w:val="both"/>
        <w:rPr>
          <w:sz w:val="28"/>
          <w:szCs w:val="28"/>
          <w:lang w:eastAsia="ru-RU"/>
        </w:rPr>
      </w:pPr>
      <w:r w:rsidRPr="000A3B85">
        <w:rPr>
          <w:sz w:val="28"/>
          <w:szCs w:val="28"/>
          <w:lang w:eastAsia="ru-RU"/>
        </w:rPr>
        <w:t>2. К членам семей погибших военнослужащих относятся:</w:t>
      </w:r>
    </w:p>
    <w:p w14:paraId="6079C223" w14:textId="77777777" w:rsidR="00130C17" w:rsidRPr="000A3B85" w:rsidRDefault="00130C17" w:rsidP="00130C17">
      <w:pPr>
        <w:ind w:firstLine="567"/>
        <w:jc w:val="both"/>
        <w:rPr>
          <w:sz w:val="28"/>
          <w:szCs w:val="28"/>
          <w:lang w:eastAsia="ru-RU"/>
        </w:rPr>
      </w:pPr>
      <w:r w:rsidRPr="000A3B85">
        <w:rPr>
          <w:sz w:val="28"/>
          <w:szCs w:val="28"/>
          <w:lang w:eastAsia="ru-RU"/>
        </w:rPr>
        <w:t>а) вдовы (вдовцы);</w:t>
      </w:r>
    </w:p>
    <w:p w14:paraId="3A19A1D7" w14:textId="77777777" w:rsidR="00130C17" w:rsidRPr="000A3B85" w:rsidRDefault="00130C17" w:rsidP="00130C17">
      <w:pPr>
        <w:ind w:firstLine="567"/>
        <w:jc w:val="both"/>
        <w:rPr>
          <w:sz w:val="28"/>
          <w:szCs w:val="28"/>
          <w:lang w:eastAsia="ru-RU"/>
        </w:rPr>
      </w:pPr>
      <w:r w:rsidRPr="000A3B85">
        <w:rPr>
          <w:sz w:val="28"/>
          <w:szCs w:val="28"/>
          <w:lang w:eastAsia="ru-RU"/>
        </w:rPr>
        <w:t>б) дети в возрасте старше 18 лет;</w:t>
      </w:r>
    </w:p>
    <w:p w14:paraId="046288E1" w14:textId="77777777" w:rsidR="00130C17" w:rsidRPr="000A3B85" w:rsidRDefault="00130C17" w:rsidP="00130C17">
      <w:pPr>
        <w:ind w:firstLine="567"/>
        <w:jc w:val="both"/>
        <w:rPr>
          <w:sz w:val="28"/>
          <w:szCs w:val="28"/>
          <w:lang w:eastAsia="ru-RU"/>
        </w:rPr>
      </w:pPr>
      <w:r w:rsidRPr="000A3B85">
        <w:rPr>
          <w:sz w:val="28"/>
          <w:szCs w:val="28"/>
          <w:lang w:eastAsia="ru-RU"/>
        </w:rPr>
        <w:t>в) родители погибшего военнослужащего;</w:t>
      </w:r>
    </w:p>
    <w:p w14:paraId="5329D60F" w14:textId="77777777" w:rsidR="00130C17" w:rsidRPr="000A3B85" w:rsidRDefault="00130C17" w:rsidP="00130C17">
      <w:pPr>
        <w:ind w:firstLine="567"/>
        <w:jc w:val="both"/>
        <w:rPr>
          <w:sz w:val="28"/>
          <w:szCs w:val="28"/>
          <w:lang w:eastAsia="ru-RU"/>
        </w:rPr>
      </w:pPr>
      <w:r w:rsidRPr="000A3B85">
        <w:rPr>
          <w:sz w:val="28"/>
          <w:szCs w:val="28"/>
          <w:lang w:eastAsia="ru-RU"/>
        </w:rPr>
        <w:t xml:space="preserve">г) другие родственники, </w:t>
      </w:r>
      <w:r w:rsidRPr="000A3B85">
        <w:rPr>
          <w:bCs/>
          <w:kern w:val="36"/>
          <w:sz w:val="28"/>
          <w:szCs w:val="28"/>
          <w:lang w:eastAsia="ru-RU"/>
        </w:rPr>
        <w:t>которые взяли на себя обязанность осуществить погребение и понесли финансовые затраты при организации похорон.</w:t>
      </w:r>
    </w:p>
    <w:p w14:paraId="0705F1BE" w14:textId="77777777" w:rsidR="003C73EF" w:rsidRPr="000A3B85" w:rsidRDefault="00130C1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sz w:val="28"/>
          <w:szCs w:val="28"/>
          <w:lang w:eastAsia="ru-RU"/>
        </w:rPr>
        <w:t xml:space="preserve">3. </w:t>
      </w:r>
      <w:r w:rsidRPr="000A3B85">
        <w:rPr>
          <w:rFonts w:eastAsia="Calibri"/>
          <w:sz w:val="28"/>
          <w:szCs w:val="28"/>
        </w:rPr>
        <w:t>Компенсационные выплаты</w:t>
      </w:r>
      <w:r w:rsidR="00120DC7">
        <w:rPr>
          <w:bCs/>
          <w:kern w:val="36"/>
          <w:sz w:val="28"/>
          <w:szCs w:val="28"/>
          <w:lang w:eastAsia="ru-RU"/>
        </w:rPr>
        <w:t xml:space="preserve"> производя</w:t>
      </w:r>
      <w:r w:rsidRPr="000A3B85">
        <w:rPr>
          <w:bCs/>
          <w:kern w:val="36"/>
          <w:sz w:val="28"/>
          <w:szCs w:val="28"/>
          <w:lang w:eastAsia="ru-RU"/>
        </w:rPr>
        <w:t>тся по фактическим затратам, подтвержденным соответствующими документами</w:t>
      </w:r>
      <w:r w:rsidR="0072637E">
        <w:rPr>
          <w:bCs/>
          <w:kern w:val="36"/>
          <w:sz w:val="28"/>
          <w:szCs w:val="28"/>
          <w:lang w:eastAsia="ru-RU"/>
        </w:rPr>
        <w:t xml:space="preserve"> на оплату расходов по организации поминальных трапез и иных мероприятий по организации похорон. Размер компенсации не должен превышать 100</w:t>
      </w:r>
      <w:r w:rsidR="00594F5B">
        <w:rPr>
          <w:sz w:val="28"/>
          <w:szCs w:val="28"/>
          <w:lang w:eastAsia="ru-RU"/>
        </w:rPr>
        <w:t xml:space="preserve"> 000</w:t>
      </w:r>
      <w:r w:rsidR="00594F5B" w:rsidRPr="004F411B">
        <w:rPr>
          <w:sz w:val="28"/>
          <w:szCs w:val="28"/>
          <w:lang w:eastAsia="ru-RU"/>
        </w:rPr>
        <w:t xml:space="preserve"> (</w:t>
      </w:r>
      <w:r w:rsidR="0072637E">
        <w:rPr>
          <w:sz w:val="28"/>
          <w:szCs w:val="28"/>
          <w:lang w:eastAsia="ru-RU"/>
        </w:rPr>
        <w:t>ста</w:t>
      </w:r>
      <w:r w:rsidR="00594F5B" w:rsidRPr="004F411B">
        <w:rPr>
          <w:sz w:val="28"/>
          <w:szCs w:val="28"/>
          <w:lang w:eastAsia="ru-RU"/>
        </w:rPr>
        <w:t xml:space="preserve"> тысяч) рублей.</w:t>
      </w:r>
    </w:p>
    <w:p w14:paraId="0A17B5E8" w14:textId="77777777" w:rsidR="00130C17" w:rsidRPr="000A3B85" w:rsidRDefault="00130C1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bCs/>
          <w:kern w:val="36"/>
          <w:sz w:val="28"/>
          <w:szCs w:val="28"/>
          <w:lang w:eastAsia="ru-RU"/>
        </w:rPr>
        <w:t xml:space="preserve">4. Выплата компенсации производится </w:t>
      </w:r>
      <w:r w:rsidR="004F411B">
        <w:rPr>
          <w:bCs/>
          <w:kern w:val="36"/>
          <w:sz w:val="28"/>
          <w:szCs w:val="28"/>
          <w:lang w:eastAsia="ru-RU"/>
        </w:rPr>
        <w:t>МКУ «</w:t>
      </w:r>
      <w:r w:rsidR="004F411B" w:rsidRPr="004F411B">
        <w:rPr>
          <w:rFonts w:eastAsia="Calibri"/>
          <w:sz w:val="28"/>
          <w:szCs w:val="28"/>
        </w:rPr>
        <w:t>Ф</w:t>
      </w:r>
      <w:r w:rsidR="00120DC7">
        <w:rPr>
          <w:rFonts w:eastAsia="Calibri"/>
          <w:sz w:val="28"/>
          <w:szCs w:val="28"/>
        </w:rPr>
        <w:t>онд</w:t>
      </w:r>
      <w:r w:rsidR="005B2DF2" w:rsidRPr="004F411B">
        <w:rPr>
          <w:rFonts w:eastAsia="Calibri"/>
          <w:sz w:val="28"/>
          <w:szCs w:val="28"/>
        </w:rPr>
        <w:t xml:space="preserve"> социальной поддержки</w:t>
      </w:r>
      <w:r w:rsidRPr="004F411B">
        <w:rPr>
          <w:rFonts w:eastAsia="Calibri"/>
          <w:sz w:val="28"/>
          <w:szCs w:val="28"/>
        </w:rPr>
        <w:t xml:space="preserve"> населения</w:t>
      </w:r>
      <w:r w:rsidRPr="000A3B85">
        <w:rPr>
          <w:rFonts w:eastAsia="Calibri"/>
          <w:sz w:val="28"/>
          <w:szCs w:val="28"/>
        </w:rPr>
        <w:t xml:space="preserve"> администрации </w:t>
      </w:r>
      <w:r w:rsidR="005B2DF2" w:rsidRPr="000A3B85">
        <w:rPr>
          <w:rFonts w:eastAsia="Calibri"/>
          <w:sz w:val="28"/>
          <w:szCs w:val="28"/>
        </w:rPr>
        <w:t>Красногвардейского</w:t>
      </w:r>
      <w:r w:rsidRPr="000A3B85">
        <w:rPr>
          <w:rFonts w:eastAsia="Calibri"/>
          <w:sz w:val="28"/>
          <w:szCs w:val="28"/>
        </w:rPr>
        <w:t xml:space="preserve"> района</w:t>
      </w:r>
      <w:r w:rsidR="00F254E5">
        <w:rPr>
          <w:rFonts w:eastAsia="Calibri"/>
          <w:sz w:val="28"/>
          <w:szCs w:val="28"/>
        </w:rPr>
        <w:t>»</w:t>
      </w:r>
      <w:r w:rsidRPr="000A3B85">
        <w:rPr>
          <w:rFonts w:eastAsia="Calibri"/>
          <w:sz w:val="28"/>
          <w:szCs w:val="28"/>
        </w:rPr>
        <w:t>.</w:t>
      </w:r>
    </w:p>
    <w:p w14:paraId="4AAA3B61" w14:textId="77777777" w:rsidR="00130C17" w:rsidRPr="000A3B85" w:rsidRDefault="00130C1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bCs/>
          <w:kern w:val="36"/>
          <w:sz w:val="28"/>
          <w:szCs w:val="28"/>
          <w:lang w:eastAsia="ru-RU"/>
        </w:rPr>
        <w:t xml:space="preserve">5. </w:t>
      </w:r>
      <w:r w:rsidRPr="000A3B85">
        <w:rPr>
          <w:sz w:val="28"/>
          <w:szCs w:val="28"/>
          <w:lang w:eastAsia="ru-RU"/>
        </w:rPr>
        <w:t>Члены семей</w:t>
      </w:r>
      <w:r w:rsidR="0072637E">
        <w:rPr>
          <w:sz w:val="28"/>
          <w:szCs w:val="28"/>
          <w:lang w:eastAsia="ru-RU"/>
        </w:rPr>
        <w:t xml:space="preserve"> или лица</w:t>
      </w:r>
      <w:r w:rsidRPr="000A3B85">
        <w:rPr>
          <w:bCs/>
          <w:kern w:val="36"/>
          <w:sz w:val="28"/>
          <w:szCs w:val="28"/>
          <w:lang w:eastAsia="ru-RU"/>
        </w:rPr>
        <w:t xml:space="preserve">, организовавшие похороны военнослужащего, для получения компенсационной выплаты обращаются в </w:t>
      </w:r>
      <w:r w:rsidRPr="000A3B85">
        <w:rPr>
          <w:rFonts w:eastAsia="Calibri"/>
          <w:sz w:val="28"/>
          <w:szCs w:val="28"/>
        </w:rPr>
        <w:t xml:space="preserve">управление социальной защиты населения администрации </w:t>
      </w:r>
      <w:r w:rsidR="005B2DF2" w:rsidRPr="000A3B85">
        <w:rPr>
          <w:rFonts w:eastAsia="Calibri"/>
          <w:sz w:val="28"/>
          <w:szCs w:val="28"/>
        </w:rPr>
        <w:t>Красногвардейского</w:t>
      </w:r>
      <w:r w:rsidRPr="000A3B85">
        <w:rPr>
          <w:rFonts w:eastAsia="Calibri"/>
          <w:sz w:val="28"/>
          <w:szCs w:val="28"/>
        </w:rPr>
        <w:t xml:space="preserve"> района</w:t>
      </w:r>
      <w:r w:rsidR="00120DC7">
        <w:rPr>
          <w:bCs/>
          <w:kern w:val="36"/>
          <w:sz w:val="28"/>
          <w:szCs w:val="28"/>
          <w:lang w:eastAsia="ru-RU"/>
        </w:rPr>
        <w:t xml:space="preserve"> с з</w:t>
      </w:r>
      <w:r w:rsidRPr="000A3B85">
        <w:rPr>
          <w:bCs/>
          <w:kern w:val="36"/>
          <w:sz w:val="28"/>
          <w:szCs w:val="28"/>
          <w:lang w:eastAsia="ru-RU"/>
        </w:rPr>
        <w:t>аявлением.</w:t>
      </w:r>
      <w:r w:rsidRPr="000A3B85">
        <w:rPr>
          <w:bCs/>
          <w:kern w:val="36"/>
          <w:sz w:val="28"/>
          <w:szCs w:val="28"/>
          <w:lang w:eastAsia="ru-RU"/>
        </w:rPr>
        <w:tab/>
      </w:r>
    </w:p>
    <w:p w14:paraId="7FB4D79E" w14:textId="77777777" w:rsidR="00130C17" w:rsidRPr="000A3B85" w:rsidRDefault="00130C1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bCs/>
          <w:kern w:val="36"/>
          <w:sz w:val="28"/>
          <w:szCs w:val="28"/>
          <w:lang w:eastAsia="ru-RU"/>
        </w:rPr>
        <w:t>Заявление должно содержать данные:</w:t>
      </w:r>
    </w:p>
    <w:p w14:paraId="57C0D15E" w14:textId="77777777" w:rsidR="00130C17" w:rsidRPr="000A3B85" w:rsidRDefault="00120DC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- </w:t>
      </w:r>
      <w:r w:rsidR="00130C17" w:rsidRPr="000A3B85">
        <w:rPr>
          <w:bCs/>
          <w:kern w:val="36"/>
          <w:sz w:val="28"/>
          <w:szCs w:val="28"/>
          <w:lang w:eastAsia="ru-RU"/>
        </w:rPr>
        <w:t>Ф.И.О. заявителя;</w:t>
      </w:r>
    </w:p>
    <w:p w14:paraId="1B2CDE7D" w14:textId="77777777" w:rsidR="00130C17" w:rsidRPr="000A3B85" w:rsidRDefault="00120DC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- </w:t>
      </w:r>
      <w:r w:rsidR="00130C17" w:rsidRPr="000A3B85">
        <w:rPr>
          <w:bCs/>
          <w:kern w:val="36"/>
          <w:sz w:val="28"/>
          <w:szCs w:val="28"/>
          <w:lang w:eastAsia="ru-RU"/>
        </w:rPr>
        <w:t>паспортные данные;</w:t>
      </w:r>
    </w:p>
    <w:p w14:paraId="236024FF" w14:textId="77777777" w:rsidR="00130C17" w:rsidRPr="000A3B85" w:rsidRDefault="00120DC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- </w:t>
      </w:r>
      <w:r w:rsidR="00130C17" w:rsidRPr="000A3B85">
        <w:rPr>
          <w:bCs/>
          <w:kern w:val="36"/>
          <w:sz w:val="28"/>
          <w:szCs w:val="28"/>
          <w:lang w:eastAsia="ru-RU"/>
        </w:rPr>
        <w:t>требование о компенсации понесенных расходов на организацию похорон</w:t>
      </w:r>
      <w:r w:rsidR="008D1EB0">
        <w:rPr>
          <w:bCs/>
          <w:kern w:val="36"/>
          <w:sz w:val="28"/>
          <w:szCs w:val="28"/>
          <w:lang w:eastAsia="ru-RU"/>
        </w:rPr>
        <w:t>,</w:t>
      </w:r>
      <w:r w:rsidR="00130C17" w:rsidRPr="000A3B85">
        <w:rPr>
          <w:bCs/>
          <w:kern w:val="36"/>
          <w:sz w:val="28"/>
          <w:szCs w:val="28"/>
          <w:lang w:eastAsia="ru-RU"/>
        </w:rPr>
        <w:t xml:space="preserve"> поминальную трапезу с указанием суммы расходов;</w:t>
      </w:r>
    </w:p>
    <w:p w14:paraId="3A781E55" w14:textId="77777777" w:rsidR="00130C17" w:rsidRPr="000A3B85" w:rsidRDefault="00120DC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- </w:t>
      </w:r>
      <w:r w:rsidR="00130C17" w:rsidRPr="000A3B85">
        <w:rPr>
          <w:bCs/>
          <w:kern w:val="36"/>
          <w:sz w:val="28"/>
          <w:szCs w:val="28"/>
          <w:lang w:eastAsia="ru-RU"/>
        </w:rPr>
        <w:t>дата составления заявления;</w:t>
      </w:r>
    </w:p>
    <w:p w14:paraId="2D307899" w14:textId="77777777" w:rsidR="00130C17" w:rsidRPr="000A3B85" w:rsidRDefault="00120DC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- </w:t>
      </w:r>
      <w:r w:rsidR="00130C17" w:rsidRPr="000A3B85">
        <w:rPr>
          <w:bCs/>
          <w:kern w:val="36"/>
          <w:sz w:val="28"/>
          <w:szCs w:val="28"/>
          <w:lang w:eastAsia="ru-RU"/>
        </w:rPr>
        <w:t>подпись заявителя.</w:t>
      </w:r>
    </w:p>
    <w:p w14:paraId="378F57A1" w14:textId="77777777" w:rsidR="00130C17" w:rsidRPr="000A3B85" w:rsidRDefault="00130C1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bCs/>
          <w:kern w:val="36"/>
          <w:sz w:val="28"/>
          <w:szCs w:val="28"/>
          <w:lang w:eastAsia="ru-RU"/>
        </w:rPr>
        <w:t>К заявлению прилагаются:</w:t>
      </w:r>
    </w:p>
    <w:p w14:paraId="1121915C" w14:textId="77777777" w:rsidR="00130C17" w:rsidRPr="000A3B85" w:rsidRDefault="00130C1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bCs/>
          <w:kern w:val="36"/>
          <w:sz w:val="28"/>
          <w:szCs w:val="28"/>
          <w:lang w:eastAsia="ru-RU"/>
        </w:rPr>
        <w:lastRenderedPageBreak/>
        <w:t>- копия паспорта заявителя, обращающегося за получением компенсации;</w:t>
      </w:r>
    </w:p>
    <w:p w14:paraId="4FD2300B" w14:textId="77777777" w:rsidR="00130C17" w:rsidRPr="000A3B85" w:rsidRDefault="00130C17" w:rsidP="00130C17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bCs/>
          <w:kern w:val="36"/>
          <w:sz w:val="28"/>
          <w:szCs w:val="28"/>
          <w:lang w:eastAsia="ru-RU"/>
        </w:rPr>
        <w:t>- копия справки установленного образца о гибели военнослужащего;</w:t>
      </w:r>
    </w:p>
    <w:p w14:paraId="4D89E39F" w14:textId="77777777" w:rsidR="008D07E2" w:rsidRPr="000A3B85" w:rsidRDefault="008D07E2" w:rsidP="008D07E2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bCs/>
          <w:kern w:val="36"/>
          <w:sz w:val="28"/>
          <w:szCs w:val="28"/>
          <w:lang w:eastAsia="ru-RU"/>
        </w:rPr>
        <w:t>- документ, подтверждающий наличие у заявителя права на получение компенсационных выплат;</w:t>
      </w:r>
    </w:p>
    <w:p w14:paraId="3DEE2B7F" w14:textId="77777777" w:rsidR="008D07E2" w:rsidRPr="000A3B85" w:rsidRDefault="008D07E2" w:rsidP="008D07E2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bCs/>
          <w:kern w:val="36"/>
          <w:sz w:val="28"/>
          <w:szCs w:val="28"/>
          <w:lang w:eastAsia="ru-RU"/>
        </w:rPr>
        <w:t>- документы</w:t>
      </w:r>
      <w:r w:rsidR="00635050" w:rsidRPr="000A3B85">
        <w:rPr>
          <w:bCs/>
          <w:kern w:val="36"/>
          <w:sz w:val="28"/>
          <w:szCs w:val="28"/>
          <w:lang w:eastAsia="ru-RU"/>
        </w:rPr>
        <w:t>,</w:t>
      </w:r>
      <w:r w:rsidRPr="000A3B85">
        <w:rPr>
          <w:bCs/>
          <w:kern w:val="36"/>
          <w:sz w:val="28"/>
          <w:szCs w:val="28"/>
          <w:lang w:eastAsia="ru-RU"/>
        </w:rPr>
        <w:t xml:space="preserve"> подтверждающие оплату товара или услуг;</w:t>
      </w:r>
    </w:p>
    <w:p w14:paraId="75076DB7" w14:textId="77777777" w:rsidR="008D07E2" w:rsidRPr="000A3B85" w:rsidRDefault="008D07E2" w:rsidP="008D07E2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bCs/>
          <w:kern w:val="36"/>
          <w:sz w:val="28"/>
          <w:szCs w:val="28"/>
          <w:lang w:eastAsia="ru-RU"/>
        </w:rPr>
        <w:t>- реквизиты банковского счета (банковской карты) для перечисления компенсационных выплат.</w:t>
      </w:r>
    </w:p>
    <w:p w14:paraId="390909BB" w14:textId="77777777" w:rsidR="008D07E2" w:rsidRDefault="008D07E2" w:rsidP="008D07E2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0A3B85">
        <w:rPr>
          <w:bCs/>
          <w:kern w:val="36"/>
          <w:sz w:val="28"/>
          <w:szCs w:val="28"/>
          <w:lang w:eastAsia="ru-RU"/>
        </w:rPr>
        <w:t xml:space="preserve">6. Данные Правила распространяются на </w:t>
      </w:r>
      <w:r w:rsidR="0072637E">
        <w:rPr>
          <w:bCs/>
          <w:kern w:val="36"/>
          <w:sz w:val="28"/>
          <w:szCs w:val="28"/>
          <w:lang w:eastAsia="ru-RU"/>
        </w:rPr>
        <w:t xml:space="preserve">членов </w:t>
      </w:r>
      <w:r w:rsidRPr="000A3B85">
        <w:rPr>
          <w:bCs/>
          <w:kern w:val="36"/>
          <w:sz w:val="28"/>
          <w:szCs w:val="28"/>
          <w:lang w:eastAsia="ru-RU"/>
        </w:rPr>
        <w:t>семьи</w:t>
      </w:r>
      <w:r w:rsidR="0072637E">
        <w:rPr>
          <w:bCs/>
          <w:kern w:val="36"/>
          <w:sz w:val="28"/>
          <w:szCs w:val="28"/>
          <w:lang w:eastAsia="ru-RU"/>
        </w:rPr>
        <w:t xml:space="preserve"> или лиц, организовавших</w:t>
      </w:r>
      <w:r w:rsidRPr="000A3B85">
        <w:rPr>
          <w:bCs/>
          <w:kern w:val="36"/>
          <w:sz w:val="28"/>
          <w:szCs w:val="28"/>
          <w:lang w:eastAsia="ru-RU"/>
        </w:rPr>
        <w:t xml:space="preserve"> захоронение погибшего военнослужащего на территории </w:t>
      </w:r>
      <w:r w:rsidR="005B2DF2" w:rsidRPr="000A3B85">
        <w:rPr>
          <w:bCs/>
          <w:kern w:val="36"/>
          <w:sz w:val="28"/>
          <w:szCs w:val="28"/>
          <w:lang w:eastAsia="ru-RU"/>
        </w:rPr>
        <w:t xml:space="preserve">Красногвардейского </w:t>
      </w:r>
      <w:r w:rsidR="00635050" w:rsidRPr="000A3B85">
        <w:rPr>
          <w:bCs/>
          <w:kern w:val="36"/>
          <w:sz w:val="28"/>
          <w:szCs w:val="28"/>
          <w:lang w:eastAsia="ru-RU"/>
        </w:rPr>
        <w:t>района</w:t>
      </w:r>
      <w:r w:rsidR="0072637E">
        <w:rPr>
          <w:bCs/>
          <w:kern w:val="36"/>
          <w:sz w:val="28"/>
          <w:szCs w:val="28"/>
          <w:lang w:eastAsia="ru-RU"/>
        </w:rPr>
        <w:t xml:space="preserve"> Белгородской области</w:t>
      </w:r>
      <w:r w:rsidRPr="000A3B85">
        <w:rPr>
          <w:bCs/>
          <w:kern w:val="36"/>
          <w:sz w:val="28"/>
          <w:szCs w:val="28"/>
          <w:lang w:eastAsia="ru-RU"/>
        </w:rPr>
        <w:t>.</w:t>
      </w:r>
      <w:r w:rsidRPr="000A3B85">
        <w:rPr>
          <w:bCs/>
          <w:kern w:val="36"/>
          <w:sz w:val="28"/>
          <w:szCs w:val="28"/>
          <w:lang w:eastAsia="ru-RU"/>
        </w:rPr>
        <w:tab/>
      </w:r>
    </w:p>
    <w:p w14:paraId="2AC71557" w14:textId="77777777" w:rsidR="00F778BC" w:rsidRDefault="00F778BC" w:rsidP="008D07E2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14:paraId="328A6C3E" w14:textId="77777777" w:rsidR="00F778BC" w:rsidRDefault="00F778BC" w:rsidP="008D07E2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14:paraId="036764DD" w14:textId="77777777" w:rsidR="00F778BC" w:rsidRDefault="00F778BC" w:rsidP="008D07E2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14:paraId="309519B3" w14:textId="77777777" w:rsidR="00F778BC" w:rsidRDefault="00F778BC" w:rsidP="008D07E2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14:paraId="6307B055" w14:textId="77777777" w:rsidR="00F778BC" w:rsidRPr="000A3B85" w:rsidRDefault="00F778BC" w:rsidP="008D07E2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sectPr w:rsidR="00F778BC" w:rsidRPr="000A3B85" w:rsidSect="00F3327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8215" w14:textId="77777777" w:rsidR="0014520D" w:rsidRDefault="0014520D" w:rsidP="00120DC7">
      <w:r>
        <w:separator/>
      </w:r>
    </w:p>
  </w:endnote>
  <w:endnote w:type="continuationSeparator" w:id="0">
    <w:p w14:paraId="212036A1" w14:textId="77777777" w:rsidR="0014520D" w:rsidRDefault="0014520D" w:rsidP="0012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1FDE" w14:textId="77777777" w:rsidR="0014520D" w:rsidRDefault="0014520D" w:rsidP="00120DC7">
      <w:r>
        <w:separator/>
      </w:r>
    </w:p>
  </w:footnote>
  <w:footnote w:type="continuationSeparator" w:id="0">
    <w:p w14:paraId="3B612435" w14:textId="77777777" w:rsidR="0014520D" w:rsidRDefault="0014520D" w:rsidP="0012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00532"/>
      <w:docPartObj>
        <w:docPartGallery w:val="Page Numbers (Top of Page)"/>
        <w:docPartUnique/>
      </w:docPartObj>
    </w:sdtPr>
    <w:sdtEndPr/>
    <w:sdtContent>
      <w:p w14:paraId="1C60D2D4" w14:textId="77777777" w:rsidR="00120DC7" w:rsidRDefault="001452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B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84CEB4" w14:textId="77777777" w:rsidR="00120DC7" w:rsidRDefault="00120D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568E"/>
    <w:multiLevelType w:val="hybridMultilevel"/>
    <w:tmpl w:val="B7C2FDD6"/>
    <w:lvl w:ilvl="0" w:tplc="B5BC66A0">
      <w:start w:val="1"/>
      <w:numFmt w:val="decimal"/>
      <w:lvlText w:val="%1."/>
      <w:lvlJc w:val="left"/>
      <w:pPr>
        <w:ind w:left="1120" w:hanging="293"/>
      </w:pPr>
      <w:rPr>
        <w:rFonts w:cs="Times New Roman" w:hint="default"/>
        <w:w w:val="99"/>
      </w:rPr>
    </w:lvl>
    <w:lvl w:ilvl="1" w:tplc="6818E218">
      <w:numFmt w:val="bullet"/>
      <w:lvlText w:val="•"/>
      <w:lvlJc w:val="left"/>
      <w:pPr>
        <w:ind w:left="2002" w:hanging="293"/>
      </w:pPr>
      <w:rPr>
        <w:rFonts w:hint="default"/>
      </w:rPr>
    </w:lvl>
    <w:lvl w:ilvl="2" w:tplc="56F42500">
      <w:numFmt w:val="bullet"/>
      <w:lvlText w:val="•"/>
      <w:lvlJc w:val="left"/>
      <w:pPr>
        <w:ind w:left="2884" w:hanging="293"/>
      </w:pPr>
      <w:rPr>
        <w:rFonts w:hint="default"/>
      </w:rPr>
    </w:lvl>
    <w:lvl w:ilvl="3" w:tplc="C6426A10">
      <w:numFmt w:val="bullet"/>
      <w:lvlText w:val="•"/>
      <w:lvlJc w:val="left"/>
      <w:pPr>
        <w:ind w:left="3766" w:hanging="293"/>
      </w:pPr>
      <w:rPr>
        <w:rFonts w:hint="default"/>
      </w:rPr>
    </w:lvl>
    <w:lvl w:ilvl="4" w:tplc="588C57CC">
      <w:numFmt w:val="bullet"/>
      <w:lvlText w:val="•"/>
      <w:lvlJc w:val="left"/>
      <w:pPr>
        <w:ind w:left="4648" w:hanging="293"/>
      </w:pPr>
      <w:rPr>
        <w:rFonts w:hint="default"/>
      </w:rPr>
    </w:lvl>
    <w:lvl w:ilvl="5" w:tplc="C9F43BB8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6A26B9E2">
      <w:numFmt w:val="bullet"/>
      <w:lvlText w:val="•"/>
      <w:lvlJc w:val="left"/>
      <w:pPr>
        <w:ind w:left="6412" w:hanging="293"/>
      </w:pPr>
      <w:rPr>
        <w:rFonts w:hint="default"/>
      </w:rPr>
    </w:lvl>
    <w:lvl w:ilvl="7" w:tplc="B7E2E446">
      <w:numFmt w:val="bullet"/>
      <w:lvlText w:val="•"/>
      <w:lvlJc w:val="left"/>
      <w:pPr>
        <w:ind w:left="7294" w:hanging="293"/>
      </w:pPr>
      <w:rPr>
        <w:rFonts w:hint="default"/>
      </w:rPr>
    </w:lvl>
    <w:lvl w:ilvl="8" w:tplc="DFA2CE0A">
      <w:numFmt w:val="bullet"/>
      <w:lvlText w:val="•"/>
      <w:lvlJc w:val="left"/>
      <w:pPr>
        <w:ind w:left="8176" w:hanging="293"/>
      </w:pPr>
      <w:rPr>
        <w:rFonts w:hint="default"/>
      </w:rPr>
    </w:lvl>
  </w:abstractNum>
  <w:abstractNum w:abstractNumId="1" w15:restartNumberingAfterBreak="0">
    <w:nsid w:val="43195AAD"/>
    <w:multiLevelType w:val="hybridMultilevel"/>
    <w:tmpl w:val="69124C4A"/>
    <w:lvl w:ilvl="0" w:tplc="FFFADD02">
      <w:numFmt w:val="bullet"/>
      <w:lvlText w:val="•"/>
      <w:lvlJc w:val="left"/>
      <w:pPr>
        <w:ind w:left="12298" w:hanging="247"/>
      </w:pPr>
      <w:rPr>
        <w:rFonts w:ascii="Times New Roman" w:eastAsia="Times New Roman" w:hAnsi="Times New Roman" w:hint="default"/>
        <w:color w:val="464646"/>
        <w:w w:val="84"/>
        <w:sz w:val="25"/>
      </w:rPr>
    </w:lvl>
    <w:lvl w:ilvl="1" w:tplc="1576A90C">
      <w:numFmt w:val="bullet"/>
      <w:lvlText w:val="•"/>
      <w:lvlJc w:val="left"/>
      <w:pPr>
        <w:ind w:left="12560" w:hanging="247"/>
      </w:pPr>
      <w:rPr>
        <w:rFonts w:hint="default"/>
      </w:rPr>
    </w:lvl>
    <w:lvl w:ilvl="2" w:tplc="B96617EE">
      <w:numFmt w:val="bullet"/>
      <w:lvlText w:val="•"/>
      <w:lvlJc w:val="left"/>
      <w:pPr>
        <w:ind w:left="12820" w:hanging="247"/>
      </w:pPr>
      <w:rPr>
        <w:rFonts w:hint="default"/>
      </w:rPr>
    </w:lvl>
    <w:lvl w:ilvl="3" w:tplc="889EA70A">
      <w:numFmt w:val="bullet"/>
      <w:lvlText w:val="•"/>
      <w:lvlJc w:val="left"/>
      <w:pPr>
        <w:ind w:left="13080" w:hanging="247"/>
      </w:pPr>
      <w:rPr>
        <w:rFonts w:hint="default"/>
      </w:rPr>
    </w:lvl>
    <w:lvl w:ilvl="4" w:tplc="956CBB4C">
      <w:numFmt w:val="bullet"/>
      <w:lvlText w:val="•"/>
      <w:lvlJc w:val="left"/>
      <w:pPr>
        <w:ind w:left="13340" w:hanging="247"/>
      </w:pPr>
      <w:rPr>
        <w:rFonts w:hint="default"/>
      </w:rPr>
    </w:lvl>
    <w:lvl w:ilvl="5" w:tplc="09E6272A">
      <w:numFmt w:val="bullet"/>
      <w:lvlText w:val="•"/>
      <w:lvlJc w:val="left"/>
      <w:pPr>
        <w:ind w:left="13600" w:hanging="247"/>
      </w:pPr>
      <w:rPr>
        <w:rFonts w:hint="default"/>
      </w:rPr>
    </w:lvl>
    <w:lvl w:ilvl="6" w:tplc="D2908E4E">
      <w:numFmt w:val="bullet"/>
      <w:lvlText w:val="•"/>
      <w:lvlJc w:val="left"/>
      <w:pPr>
        <w:ind w:left="13860" w:hanging="247"/>
      </w:pPr>
      <w:rPr>
        <w:rFonts w:hint="default"/>
      </w:rPr>
    </w:lvl>
    <w:lvl w:ilvl="7" w:tplc="ACAAA2B0">
      <w:numFmt w:val="bullet"/>
      <w:lvlText w:val="•"/>
      <w:lvlJc w:val="left"/>
      <w:pPr>
        <w:ind w:left="14120" w:hanging="247"/>
      </w:pPr>
      <w:rPr>
        <w:rFonts w:hint="default"/>
      </w:rPr>
    </w:lvl>
    <w:lvl w:ilvl="8" w:tplc="BC6AC4F4">
      <w:numFmt w:val="bullet"/>
      <w:lvlText w:val="•"/>
      <w:lvlJc w:val="left"/>
      <w:pPr>
        <w:ind w:left="14380" w:hanging="2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012"/>
    <w:rsid w:val="00022092"/>
    <w:rsid w:val="00023CE0"/>
    <w:rsid w:val="000440D9"/>
    <w:rsid w:val="0008395B"/>
    <w:rsid w:val="000A3B85"/>
    <w:rsid w:val="000B2BF7"/>
    <w:rsid w:val="000C6176"/>
    <w:rsid w:val="00120DC7"/>
    <w:rsid w:val="00121FA6"/>
    <w:rsid w:val="00130C17"/>
    <w:rsid w:val="0014520D"/>
    <w:rsid w:val="00181955"/>
    <w:rsid w:val="001842FF"/>
    <w:rsid w:val="001928D9"/>
    <w:rsid w:val="001B2CFA"/>
    <w:rsid w:val="001D63D1"/>
    <w:rsid w:val="00261E29"/>
    <w:rsid w:val="00286899"/>
    <w:rsid w:val="002B22F5"/>
    <w:rsid w:val="002D4451"/>
    <w:rsid w:val="002D73AD"/>
    <w:rsid w:val="00311AFE"/>
    <w:rsid w:val="00341F9C"/>
    <w:rsid w:val="00344CDB"/>
    <w:rsid w:val="00347012"/>
    <w:rsid w:val="003650BD"/>
    <w:rsid w:val="00365CBF"/>
    <w:rsid w:val="00376006"/>
    <w:rsid w:val="00385914"/>
    <w:rsid w:val="0038660E"/>
    <w:rsid w:val="003976CE"/>
    <w:rsid w:val="003A1527"/>
    <w:rsid w:val="003C04C4"/>
    <w:rsid w:val="003C73EF"/>
    <w:rsid w:val="003F3E41"/>
    <w:rsid w:val="00401309"/>
    <w:rsid w:val="00433D5C"/>
    <w:rsid w:val="00435E3E"/>
    <w:rsid w:val="00474539"/>
    <w:rsid w:val="00474F6F"/>
    <w:rsid w:val="00496DE8"/>
    <w:rsid w:val="004E44D8"/>
    <w:rsid w:val="004F1706"/>
    <w:rsid w:val="004F36DB"/>
    <w:rsid w:val="004F411B"/>
    <w:rsid w:val="0054094E"/>
    <w:rsid w:val="00541231"/>
    <w:rsid w:val="00547D60"/>
    <w:rsid w:val="005556B9"/>
    <w:rsid w:val="00570D2A"/>
    <w:rsid w:val="00574080"/>
    <w:rsid w:val="005811BE"/>
    <w:rsid w:val="00593C57"/>
    <w:rsid w:val="00594F5B"/>
    <w:rsid w:val="005B2DF2"/>
    <w:rsid w:val="00623124"/>
    <w:rsid w:val="00635050"/>
    <w:rsid w:val="00652603"/>
    <w:rsid w:val="00654677"/>
    <w:rsid w:val="006615C4"/>
    <w:rsid w:val="006D2B11"/>
    <w:rsid w:val="0070106E"/>
    <w:rsid w:val="0072637E"/>
    <w:rsid w:val="00726B7E"/>
    <w:rsid w:val="007635F3"/>
    <w:rsid w:val="007806A9"/>
    <w:rsid w:val="00784F9D"/>
    <w:rsid w:val="00794107"/>
    <w:rsid w:val="007A06A1"/>
    <w:rsid w:val="007A5D33"/>
    <w:rsid w:val="007B229D"/>
    <w:rsid w:val="007C4D5E"/>
    <w:rsid w:val="007C6AF0"/>
    <w:rsid w:val="007E552E"/>
    <w:rsid w:val="007E66D1"/>
    <w:rsid w:val="00840DD0"/>
    <w:rsid w:val="00860FDB"/>
    <w:rsid w:val="008A058D"/>
    <w:rsid w:val="008D07E2"/>
    <w:rsid w:val="008D1EB0"/>
    <w:rsid w:val="00943611"/>
    <w:rsid w:val="00954E5D"/>
    <w:rsid w:val="00991641"/>
    <w:rsid w:val="009A6EB1"/>
    <w:rsid w:val="009C0454"/>
    <w:rsid w:val="00A132E0"/>
    <w:rsid w:val="00A611A6"/>
    <w:rsid w:val="00AC0E2A"/>
    <w:rsid w:val="00AD4EAA"/>
    <w:rsid w:val="00AD5B61"/>
    <w:rsid w:val="00AE0402"/>
    <w:rsid w:val="00AE7256"/>
    <w:rsid w:val="00AF767A"/>
    <w:rsid w:val="00B058A7"/>
    <w:rsid w:val="00B52E94"/>
    <w:rsid w:val="00B848DE"/>
    <w:rsid w:val="00BB50DA"/>
    <w:rsid w:val="00BD092E"/>
    <w:rsid w:val="00BD1BEF"/>
    <w:rsid w:val="00BD28EB"/>
    <w:rsid w:val="00BE6065"/>
    <w:rsid w:val="00BE7E65"/>
    <w:rsid w:val="00BF1230"/>
    <w:rsid w:val="00BF393C"/>
    <w:rsid w:val="00C10FF5"/>
    <w:rsid w:val="00C118EB"/>
    <w:rsid w:val="00C3572B"/>
    <w:rsid w:val="00C600F6"/>
    <w:rsid w:val="00C64746"/>
    <w:rsid w:val="00C771FA"/>
    <w:rsid w:val="00C97CEA"/>
    <w:rsid w:val="00CD3973"/>
    <w:rsid w:val="00CD7CBD"/>
    <w:rsid w:val="00CE0334"/>
    <w:rsid w:val="00D452ED"/>
    <w:rsid w:val="00D9002A"/>
    <w:rsid w:val="00DA7999"/>
    <w:rsid w:val="00DF2537"/>
    <w:rsid w:val="00DF3761"/>
    <w:rsid w:val="00DF4AF7"/>
    <w:rsid w:val="00DF6D91"/>
    <w:rsid w:val="00E0114C"/>
    <w:rsid w:val="00E1470C"/>
    <w:rsid w:val="00E646F7"/>
    <w:rsid w:val="00E72B18"/>
    <w:rsid w:val="00EB2217"/>
    <w:rsid w:val="00EE34E4"/>
    <w:rsid w:val="00EE7102"/>
    <w:rsid w:val="00F10AC1"/>
    <w:rsid w:val="00F254E5"/>
    <w:rsid w:val="00F33271"/>
    <w:rsid w:val="00F35DC3"/>
    <w:rsid w:val="00F76E82"/>
    <w:rsid w:val="00F778BC"/>
    <w:rsid w:val="00FB0E19"/>
    <w:rsid w:val="00FC0589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0EAB7"/>
  <w15:docId w15:val="{BD477D71-BDA0-4F07-B326-E9D3F30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4EAA"/>
    <w:pPr>
      <w:keepNext/>
      <w:widowControl/>
      <w:autoSpaceDE/>
      <w:autoSpaceDN/>
      <w:ind w:firstLine="561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D4EAA"/>
    <w:pPr>
      <w:keepNext/>
      <w:widowControl/>
      <w:autoSpaceDE/>
      <w:autoSpaceDN/>
      <w:jc w:val="center"/>
      <w:outlineLvl w:val="1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470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470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1ACD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347012"/>
    <w:pPr>
      <w:ind w:left="109" w:right="107" w:hanging="12299"/>
      <w:jc w:val="both"/>
    </w:pPr>
  </w:style>
  <w:style w:type="paragraph" w:customStyle="1" w:styleId="TableParagraph">
    <w:name w:val="Table Paragraph"/>
    <w:basedOn w:val="a"/>
    <w:uiPriority w:val="99"/>
    <w:rsid w:val="00347012"/>
  </w:style>
  <w:style w:type="paragraph" w:styleId="a6">
    <w:name w:val="Balloon Text"/>
    <w:basedOn w:val="a"/>
    <w:link w:val="a7"/>
    <w:uiPriority w:val="99"/>
    <w:semiHidden/>
    <w:rsid w:val="00083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395B"/>
    <w:rPr>
      <w:rFonts w:ascii="Tahoma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F35D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0440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nformat">
    <w:name w:val="ConsNonformat"/>
    <w:rsid w:val="00130C17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30C17"/>
    <w:pPr>
      <w:widowControl w:val="0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130C17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10">
    <w:name w:val="Заголовок 1 Знак"/>
    <w:basedOn w:val="a0"/>
    <w:link w:val="1"/>
    <w:rsid w:val="00AD4EAA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D4EAA"/>
    <w:rPr>
      <w:rFonts w:ascii="Times New Roman" w:eastAsia="Times New Roman" w:hAnsi="Times New Roman"/>
      <w:i/>
      <w:i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20D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0DC7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20D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0DC7"/>
    <w:rPr>
      <w:rFonts w:ascii="Times New Roman" w:eastAsia="Times New Roman" w:hAnsi="Times New Roman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701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zeta-tru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2F6D-3D44-4A38-A270-1A80D3B3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</dc:creator>
  <cp:lastModifiedBy>Пользователь</cp:lastModifiedBy>
  <cp:revision>25</cp:revision>
  <cp:lastPrinted>2024-06-18T12:10:00Z</cp:lastPrinted>
  <dcterms:created xsi:type="dcterms:W3CDTF">2022-03-28T05:07:00Z</dcterms:created>
  <dcterms:modified xsi:type="dcterms:W3CDTF">2024-06-24T05:33:00Z</dcterms:modified>
</cp:coreProperties>
</file>