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248A" w14:textId="77777777" w:rsidR="007D1DD2" w:rsidRDefault="007D1DD2" w:rsidP="007D1DD2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35E6403" wp14:editId="072FC306">
            <wp:extent cx="7905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70E4" w14:textId="77777777" w:rsidR="007D1DD2" w:rsidRDefault="007D1DD2" w:rsidP="007D1DD2">
      <w:pPr>
        <w:jc w:val="center"/>
        <w:rPr>
          <w:sz w:val="28"/>
        </w:rPr>
      </w:pPr>
    </w:p>
    <w:p w14:paraId="3D4E9B7E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0BB00140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7A2CAADF" w14:textId="77777777" w:rsidR="007D1DD2" w:rsidRDefault="007D1DD2" w:rsidP="007D1DD2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1EA416D0" w14:textId="019DACAF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2D1BA1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2D1BA1">
        <w:rPr>
          <w:rFonts w:ascii="Arial Narrow" w:hAnsi="Arial Narrow" w:cs="Arial"/>
          <w:b/>
          <w:caps/>
          <w:sz w:val="32"/>
          <w:szCs w:val="32"/>
        </w:rPr>
        <w:t>ИЙ</w:t>
      </w:r>
      <w:r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2D1BA1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180BEF53" w14:textId="77777777" w:rsidR="007D1DD2" w:rsidRDefault="007D1DD2" w:rsidP="007D1DD2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1CE8FAC0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30E8690C" w14:textId="77777777" w:rsidR="007D1DD2" w:rsidRDefault="007D1DD2" w:rsidP="007D1DD2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14:paraId="5F12CE45" w14:textId="77777777" w:rsidR="007D1DD2" w:rsidRDefault="007D1DD2" w:rsidP="007D1DD2">
      <w:pPr>
        <w:pStyle w:val="1"/>
        <w:tabs>
          <w:tab w:val="left" w:pos="1701"/>
        </w:tabs>
        <w:rPr>
          <w:rFonts w:ascii="Times New Roman" w:hAnsi="Times New Roman"/>
          <w:b w:val="0"/>
          <w:color w:val="000000"/>
          <w:sz w:val="28"/>
          <w:szCs w:val="20"/>
        </w:rPr>
      </w:pPr>
      <w:r>
        <w:rPr>
          <w:color w:val="000000"/>
        </w:rPr>
        <w:t xml:space="preserve">    </w:t>
      </w:r>
    </w:p>
    <w:p w14:paraId="6F800FE5" w14:textId="77777777" w:rsidR="007D1DD2" w:rsidRDefault="007D1DD2" w:rsidP="007D1DD2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>202</w:t>
      </w:r>
      <w:r w:rsidR="00372945"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года                                                                                                                                                    № </w:t>
      </w:r>
    </w:p>
    <w:p w14:paraId="1EEEB470" w14:textId="77777777" w:rsidR="007D1DD2" w:rsidRPr="00C44114" w:rsidRDefault="007D1DD2" w:rsidP="007D1DD2">
      <w:pPr>
        <w:rPr>
          <w:sz w:val="28"/>
          <w:szCs w:val="28"/>
        </w:rPr>
      </w:pPr>
    </w:p>
    <w:p w14:paraId="468CE40F" w14:textId="77777777" w:rsidR="000C44DE" w:rsidRDefault="000C44DE" w:rsidP="000C44DE">
      <w:pPr>
        <w:pStyle w:val="2"/>
        <w:ind w:firstLine="0"/>
        <w:jc w:val="center"/>
        <w:rPr>
          <w:b/>
        </w:rPr>
      </w:pPr>
      <w:r>
        <w:rPr>
          <w:b/>
        </w:rPr>
        <w:t xml:space="preserve">О безвозмездной передаче имущества из муниципальной собственности района в муниципальную собственность </w:t>
      </w:r>
      <w:proofErr w:type="spellStart"/>
      <w:r w:rsidR="00372945">
        <w:rPr>
          <w:b/>
        </w:rPr>
        <w:t>Никитовского</w:t>
      </w:r>
      <w:proofErr w:type="spellEnd"/>
      <w:r>
        <w:rPr>
          <w:b/>
        </w:rPr>
        <w:t xml:space="preserve"> сельского поселения </w:t>
      </w:r>
    </w:p>
    <w:p w14:paraId="2615F635" w14:textId="77777777" w:rsidR="000C44DE" w:rsidRDefault="000C44DE" w:rsidP="000C44DE"/>
    <w:p w14:paraId="3393122A" w14:textId="77777777" w:rsidR="00EB7EB0" w:rsidRDefault="00EB7EB0" w:rsidP="00EB7EB0">
      <w:pPr>
        <w:autoSpaceDE w:val="0"/>
        <w:autoSpaceDN w:val="0"/>
        <w:adjustRightInd w:val="0"/>
        <w:ind w:right="3685"/>
        <w:rPr>
          <w:b/>
          <w:bCs/>
          <w:sz w:val="20"/>
          <w:szCs w:val="20"/>
          <w:lang w:eastAsia="en-US"/>
        </w:rPr>
      </w:pPr>
    </w:p>
    <w:p w14:paraId="51C37FAF" w14:textId="77777777" w:rsidR="002D1BA1" w:rsidRDefault="000C44DE" w:rsidP="002D1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51742D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 законом </w:t>
      </w:r>
      <w:r w:rsidRPr="0051742D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1742D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Pr="00517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131-ФЗ «</w:t>
      </w:r>
      <w:r w:rsidRPr="0051742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муниципального района «Красногвардейский район», Муниципальный </w:t>
      </w:r>
      <w:r w:rsidR="002D1BA1">
        <w:rPr>
          <w:sz w:val="28"/>
          <w:szCs w:val="28"/>
        </w:rPr>
        <w:t>совет Красногвардейского</w:t>
      </w:r>
      <w:r>
        <w:rPr>
          <w:sz w:val="28"/>
          <w:szCs w:val="28"/>
        </w:rPr>
        <w:t xml:space="preserve"> </w:t>
      </w:r>
      <w:r w:rsidR="002D1BA1">
        <w:rPr>
          <w:sz w:val="28"/>
          <w:szCs w:val="28"/>
        </w:rPr>
        <w:t xml:space="preserve">района </w:t>
      </w:r>
      <w:r w:rsidR="002D1BA1" w:rsidRPr="002D1BA1">
        <w:rPr>
          <w:b/>
          <w:bCs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03F97">
        <w:rPr>
          <w:b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</w:p>
    <w:p w14:paraId="4A73F62D" w14:textId="0FEEA884" w:rsidR="000C44DE" w:rsidRDefault="000C44DE" w:rsidP="002D1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1BA1">
        <w:rPr>
          <w:sz w:val="28"/>
          <w:szCs w:val="28"/>
        </w:rPr>
        <w:t> </w:t>
      </w:r>
      <w:r w:rsidRPr="0051742D">
        <w:rPr>
          <w:sz w:val="28"/>
          <w:szCs w:val="28"/>
        </w:rPr>
        <w:t>Передать</w:t>
      </w:r>
      <w:r>
        <w:rPr>
          <w:sz w:val="28"/>
          <w:szCs w:val="28"/>
        </w:rPr>
        <w:t xml:space="preserve"> </w:t>
      </w:r>
      <w:r w:rsidR="002D1BA1">
        <w:rPr>
          <w:sz w:val="28"/>
          <w:szCs w:val="28"/>
        </w:rPr>
        <w:t xml:space="preserve">безвозмездно </w:t>
      </w:r>
      <w:r w:rsidR="002D1BA1" w:rsidRPr="0051742D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муниципальную собственность </w:t>
      </w:r>
      <w:proofErr w:type="spellStart"/>
      <w:r w:rsidR="00372945">
        <w:rPr>
          <w:sz w:val="28"/>
          <w:szCs w:val="28"/>
        </w:rPr>
        <w:t>Никитовского</w:t>
      </w:r>
      <w:proofErr w:type="spellEnd"/>
      <w:r>
        <w:rPr>
          <w:sz w:val="28"/>
          <w:szCs w:val="28"/>
        </w:rPr>
        <w:t xml:space="preserve"> сельского поселения имущество:</w:t>
      </w:r>
    </w:p>
    <w:p w14:paraId="5DB7EB05" w14:textId="0C34598A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945">
        <w:rPr>
          <w:sz w:val="28"/>
          <w:szCs w:val="28"/>
        </w:rPr>
        <w:t xml:space="preserve"> </w:t>
      </w:r>
      <w:r w:rsidR="002D1BA1">
        <w:rPr>
          <w:sz w:val="28"/>
          <w:szCs w:val="28"/>
        </w:rPr>
        <w:t>квартиру с</w:t>
      </w:r>
      <w:r w:rsidR="00372945">
        <w:rPr>
          <w:sz w:val="28"/>
          <w:szCs w:val="28"/>
        </w:rPr>
        <w:t xml:space="preserve"> кадастровым номером 31:21:1704011:139, общей площадью 27,6 </w:t>
      </w:r>
      <w:proofErr w:type="spellStart"/>
      <w:proofErr w:type="gramStart"/>
      <w:r w:rsidR="00372945">
        <w:rPr>
          <w:sz w:val="28"/>
          <w:szCs w:val="28"/>
        </w:rPr>
        <w:t>кв.м</w:t>
      </w:r>
      <w:proofErr w:type="spellEnd"/>
      <w:proofErr w:type="gramEnd"/>
      <w:r w:rsidR="00372945">
        <w:rPr>
          <w:sz w:val="28"/>
          <w:szCs w:val="28"/>
        </w:rPr>
        <w:t>, расположенную по адресу: Белгородская область,</w:t>
      </w:r>
      <w:r w:rsidR="0061564F">
        <w:rPr>
          <w:sz w:val="28"/>
          <w:szCs w:val="28"/>
        </w:rPr>
        <w:t xml:space="preserve">              </w:t>
      </w:r>
      <w:r w:rsidR="00372945">
        <w:rPr>
          <w:sz w:val="28"/>
          <w:szCs w:val="28"/>
        </w:rPr>
        <w:t xml:space="preserve"> р-н</w:t>
      </w:r>
      <w:r w:rsidR="0061564F">
        <w:rPr>
          <w:sz w:val="28"/>
          <w:szCs w:val="28"/>
        </w:rPr>
        <w:t xml:space="preserve"> </w:t>
      </w:r>
      <w:r w:rsidR="00372945">
        <w:rPr>
          <w:sz w:val="28"/>
          <w:szCs w:val="28"/>
        </w:rPr>
        <w:t>Красногвардейский, с. Никитовка, ул. Советская, д.11, кв.16</w:t>
      </w:r>
      <w:r>
        <w:rPr>
          <w:sz w:val="28"/>
          <w:szCs w:val="28"/>
        </w:rPr>
        <w:t xml:space="preserve">, </w:t>
      </w:r>
      <w:r w:rsidRPr="00777BA4">
        <w:rPr>
          <w:sz w:val="28"/>
          <w:szCs w:val="28"/>
        </w:rPr>
        <w:t xml:space="preserve">балансовой стоимостью  </w:t>
      </w:r>
      <w:r w:rsidR="00372945">
        <w:rPr>
          <w:sz w:val="28"/>
          <w:szCs w:val="28"/>
        </w:rPr>
        <w:t>384</w:t>
      </w:r>
      <w:r w:rsidR="0061564F">
        <w:rPr>
          <w:sz w:val="28"/>
          <w:szCs w:val="28"/>
        </w:rPr>
        <w:t xml:space="preserve"> </w:t>
      </w:r>
      <w:r w:rsidR="00372945">
        <w:rPr>
          <w:sz w:val="28"/>
          <w:szCs w:val="28"/>
        </w:rPr>
        <w:t>475</w:t>
      </w:r>
      <w:r w:rsidRPr="00777BA4">
        <w:rPr>
          <w:sz w:val="28"/>
          <w:szCs w:val="28"/>
        </w:rPr>
        <w:t xml:space="preserve"> (</w:t>
      </w:r>
      <w:r w:rsidR="00372945">
        <w:rPr>
          <w:sz w:val="28"/>
          <w:szCs w:val="28"/>
        </w:rPr>
        <w:t xml:space="preserve">триста восемьдесят четыре </w:t>
      </w:r>
      <w:r w:rsidR="0061564F">
        <w:rPr>
          <w:sz w:val="28"/>
          <w:szCs w:val="28"/>
        </w:rPr>
        <w:t>тысячи четыреста семьдесят пять</w:t>
      </w:r>
      <w:r w:rsidRPr="00777BA4">
        <w:rPr>
          <w:sz w:val="28"/>
          <w:szCs w:val="28"/>
        </w:rPr>
        <w:t>)</w:t>
      </w:r>
      <w:r w:rsidR="0061564F">
        <w:rPr>
          <w:sz w:val="28"/>
          <w:szCs w:val="28"/>
        </w:rPr>
        <w:t xml:space="preserve"> рублей</w:t>
      </w:r>
      <w:r w:rsidRPr="00777BA4">
        <w:rPr>
          <w:sz w:val="28"/>
          <w:szCs w:val="28"/>
        </w:rPr>
        <w:t xml:space="preserve"> </w:t>
      </w:r>
      <w:r w:rsidR="00372945">
        <w:rPr>
          <w:sz w:val="28"/>
          <w:szCs w:val="28"/>
        </w:rPr>
        <w:t>08</w:t>
      </w:r>
      <w:r>
        <w:rPr>
          <w:sz w:val="28"/>
          <w:szCs w:val="28"/>
        </w:rPr>
        <w:t xml:space="preserve"> копеек.</w:t>
      </w:r>
    </w:p>
    <w:p w14:paraId="73C01460" w14:textId="3429CD0E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1BA1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Управлению имущественных и земельных </w:t>
      </w:r>
      <w:r w:rsidR="002D1BA1">
        <w:rPr>
          <w:sz w:val="28"/>
          <w:szCs w:val="28"/>
        </w:rPr>
        <w:t>отношений администрации</w:t>
      </w:r>
      <w:r>
        <w:rPr>
          <w:sz w:val="28"/>
          <w:szCs w:val="28"/>
        </w:rPr>
        <w:t xml:space="preserve"> района (Шаповаленко М.Н.) осуществить передачу указанного имущества в муниципальную собственность </w:t>
      </w:r>
      <w:proofErr w:type="spellStart"/>
      <w:r w:rsidR="00372945">
        <w:rPr>
          <w:sz w:val="28"/>
          <w:szCs w:val="28"/>
        </w:rPr>
        <w:t>Никитовского</w:t>
      </w:r>
      <w:proofErr w:type="spellEnd"/>
      <w:r w:rsidR="00372945">
        <w:rPr>
          <w:sz w:val="28"/>
          <w:szCs w:val="28"/>
        </w:rPr>
        <w:t xml:space="preserve"> </w:t>
      </w:r>
      <w:r w:rsidRPr="002505FA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2505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в соответствии с действующим законодательством.</w:t>
      </w:r>
    </w:p>
    <w:p w14:paraId="2ADAA6DB" w14:textId="11FE5AB7" w:rsidR="000C44DE" w:rsidRDefault="000C44DE" w:rsidP="000C4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1BA1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экономическому развитию, бюджету, предпринимательству и инновационной </w:t>
      </w:r>
      <w:r w:rsidR="002D1BA1">
        <w:rPr>
          <w:sz w:val="28"/>
          <w:szCs w:val="28"/>
        </w:rPr>
        <w:t>деятельности Муниципального</w:t>
      </w:r>
      <w:r>
        <w:rPr>
          <w:sz w:val="28"/>
          <w:szCs w:val="28"/>
        </w:rPr>
        <w:t xml:space="preserve"> совета Красногвардейского района (</w:t>
      </w:r>
      <w:proofErr w:type="spellStart"/>
      <w:r>
        <w:rPr>
          <w:sz w:val="28"/>
          <w:szCs w:val="28"/>
        </w:rPr>
        <w:t>Крутий</w:t>
      </w:r>
      <w:proofErr w:type="spellEnd"/>
      <w:r>
        <w:rPr>
          <w:sz w:val="28"/>
          <w:szCs w:val="28"/>
        </w:rPr>
        <w:t xml:space="preserve"> В.С.)</w:t>
      </w:r>
      <w:r>
        <w:rPr>
          <w:spacing w:val="-14"/>
          <w:sz w:val="28"/>
          <w:szCs w:val="28"/>
        </w:rPr>
        <w:t>.</w:t>
      </w:r>
    </w:p>
    <w:p w14:paraId="213FDC54" w14:textId="77777777" w:rsidR="007D1DD2" w:rsidRDefault="007D1DD2" w:rsidP="007D1DD2">
      <w:pPr>
        <w:ind w:left="708" w:firstLine="708"/>
        <w:jc w:val="center"/>
        <w:rPr>
          <w:b/>
          <w:sz w:val="28"/>
          <w:szCs w:val="28"/>
        </w:rPr>
      </w:pPr>
    </w:p>
    <w:p w14:paraId="29F441E8" w14:textId="77777777" w:rsidR="0061564F" w:rsidRDefault="0061564F" w:rsidP="007D1DD2">
      <w:pPr>
        <w:ind w:left="708" w:firstLine="708"/>
        <w:jc w:val="center"/>
        <w:rPr>
          <w:b/>
          <w:sz w:val="28"/>
          <w:szCs w:val="28"/>
        </w:rPr>
      </w:pPr>
    </w:p>
    <w:p w14:paraId="4EAD3BEB" w14:textId="77777777" w:rsidR="007D1DD2" w:rsidRPr="00A5780A" w:rsidRDefault="007D1DD2" w:rsidP="007D1DD2">
      <w:pPr>
        <w:jc w:val="both"/>
        <w:rPr>
          <w:b/>
          <w:sz w:val="28"/>
          <w:szCs w:val="28"/>
        </w:rPr>
      </w:pPr>
      <w:r w:rsidRPr="00A5780A">
        <w:rPr>
          <w:b/>
          <w:sz w:val="28"/>
          <w:szCs w:val="28"/>
        </w:rPr>
        <w:t xml:space="preserve">Председатель Муниципального совета </w:t>
      </w:r>
    </w:p>
    <w:p w14:paraId="1764069D" w14:textId="2E7CBA63" w:rsidR="000C44DE" w:rsidRDefault="007D1DD2" w:rsidP="002D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780A">
        <w:rPr>
          <w:b/>
          <w:sz w:val="28"/>
          <w:szCs w:val="28"/>
        </w:rPr>
        <w:t xml:space="preserve">Красногвардейского района                  </w:t>
      </w:r>
      <w:r>
        <w:rPr>
          <w:b/>
          <w:sz w:val="28"/>
          <w:szCs w:val="28"/>
        </w:rPr>
        <w:t xml:space="preserve">                       </w:t>
      </w:r>
      <w:r w:rsidRPr="00A5780A">
        <w:rPr>
          <w:b/>
          <w:sz w:val="28"/>
          <w:szCs w:val="28"/>
        </w:rPr>
        <w:t xml:space="preserve">   Л.Н. Митюшин</w:t>
      </w:r>
    </w:p>
    <w:sectPr w:rsidR="000C44DE" w:rsidSect="005B15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9D"/>
    <w:rsid w:val="00034512"/>
    <w:rsid w:val="000C44DE"/>
    <w:rsid w:val="0016418E"/>
    <w:rsid w:val="002D1BA1"/>
    <w:rsid w:val="00372945"/>
    <w:rsid w:val="00391A2B"/>
    <w:rsid w:val="00555886"/>
    <w:rsid w:val="005B154C"/>
    <w:rsid w:val="0061564F"/>
    <w:rsid w:val="006B63DB"/>
    <w:rsid w:val="007D1DD2"/>
    <w:rsid w:val="008501BA"/>
    <w:rsid w:val="008E3592"/>
    <w:rsid w:val="00AD5903"/>
    <w:rsid w:val="00BD6DB4"/>
    <w:rsid w:val="00D22415"/>
    <w:rsid w:val="00E5499D"/>
    <w:rsid w:val="00E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91BC"/>
  <w15:docId w15:val="{9EFE0987-F210-43A8-9C23-E906BD3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1DD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1D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D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B7EB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5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МУНИЦИПАЛЬНЫЙ СОВЕТ Красногвардейского Района</vt:lpstr>
      <vt:lpstr>    заседание</vt:lpstr>
      <vt:lpstr/>
      <vt:lpstr>    О безвозмездной передаче имущества из муниципальной собственности района в муниц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ShirokihMN</dc:creator>
  <cp:keywords/>
  <dc:description/>
  <cp:lastModifiedBy>Пользователь</cp:lastModifiedBy>
  <cp:revision>9</cp:revision>
  <cp:lastPrinted>2023-03-20T09:10:00Z</cp:lastPrinted>
  <dcterms:created xsi:type="dcterms:W3CDTF">2022-05-17T05:41:00Z</dcterms:created>
  <dcterms:modified xsi:type="dcterms:W3CDTF">2023-03-21T13:25:00Z</dcterms:modified>
</cp:coreProperties>
</file>