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8B" w:rsidRPr="000079E3" w:rsidRDefault="0038568B" w:rsidP="0038568B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87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68B" w:rsidRPr="000079E3" w:rsidRDefault="0038568B" w:rsidP="0038568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 w:rsidRPr="000079E3">
        <w:rPr>
          <w:rFonts w:ascii="Arial" w:hAnsi="Arial" w:cs="Arial"/>
          <w:b/>
          <w:caps/>
        </w:rPr>
        <w:t>МУНИЦИПАЛЬНый РАЙОН «Красногвардейский район»</w:t>
      </w:r>
    </w:p>
    <w:p w:rsidR="0038568B" w:rsidRPr="000079E3" w:rsidRDefault="0038568B" w:rsidP="0038568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 w:rsidRPr="000079E3">
        <w:rPr>
          <w:rFonts w:ascii="Arial" w:hAnsi="Arial" w:cs="Arial"/>
          <w:b/>
          <w:caps/>
        </w:rPr>
        <w:t>Белгородской области</w:t>
      </w:r>
    </w:p>
    <w:p w:rsidR="0038568B" w:rsidRPr="000079E3" w:rsidRDefault="0038568B" w:rsidP="0038568B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:rsidR="0038568B" w:rsidRPr="0038568B" w:rsidRDefault="0038568B" w:rsidP="0038568B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38568B">
        <w:rPr>
          <w:rFonts w:ascii="Times New Roman" w:hAnsi="Times New Roman" w:cs="Times New Roman"/>
          <w:caps/>
          <w:color w:val="auto"/>
          <w:sz w:val="32"/>
          <w:szCs w:val="32"/>
        </w:rPr>
        <w:t>МУНИЦИПАЛЬНЫЙ СОВЕТ МУНИЦИПАЛЬНОГО РАЙОНА «КрасногвардейскИЙ Район»</w:t>
      </w:r>
    </w:p>
    <w:p w:rsidR="0038568B" w:rsidRPr="0038568B" w:rsidRDefault="0038568B" w:rsidP="0038568B">
      <w:pPr>
        <w:pStyle w:val="2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38568B">
        <w:rPr>
          <w:rFonts w:ascii="Times New Roman" w:hAnsi="Times New Roman" w:cs="Times New Roman"/>
          <w:b w:val="0"/>
          <w:color w:val="auto"/>
        </w:rPr>
        <w:t>заседание</w:t>
      </w:r>
    </w:p>
    <w:p w:rsidR="0038568B" w:rsidRPr="000079E3" w:rsidRDefault="0038568B" w:rsidP="0038568B">
      <w:pPr>
        <w:tabs>
          <w:tab w:val="left" w:pos="1701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38568B" w:rsidRPr="000079E3" w:rsidRDefault="0038568B" w:rsidP="0038568B">
      <w:pPr>
        <w:tabs>
          <w:tab w:val="left" w:pos="1701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0079E3">
        <w:rPr>
          <w:rFonts w:ascii="Arial" w:hAnsi="Arial" w:cs="Arial"/>
          <w:b/>
          <w:caps/>
          <w:sz w:val="32"/>
          <w:szCs w:val="32"/>
        </w:rPr>
        <w:t>РЕШЕНИЕ</w:t>
      </w:r>
    </w:p>
    <w:p w:rsidR="0038568B" w:rsidRPr="000079E3" w:rsidRDefault="0038568B" w:rsidP="0038568B">
      <w:pPr>
        <w:pStyle w:val="1"/>
        <w:tabs>
          <w:tab w:val="left" w:pos="1701"/>
        </w:tabs>
      </w:pPr>
    </w:p>
    <w:p w:rsidR="0038568B" w:rsidRPr="000079E3" w:rsidRDefault="0038568B" w:rsidP="0038568B">
      <w:pPr>
        <w:rPr>
          <w:b/>
          <w:sz w:val="28"/>
          <w:szCs w:val="28"/>
        </w:rPr>
      </w:pPr>
      <w:r w:rsidRPr="000079E3">
        <w:rPr>
          <w:rFonts w:ascii="Arial" w:hAnsi="Arial" w:cs="Arial"/>
          <w:b/>
          <w:sz w:val="18"/>
          <w:szCs w:val="18"/>
        </w:rPr>
        <w:t xml:space="preserve">  202</w:t>
      </w:r>
      <w:r>
        <w:rPr>
          <w:rFonts w:ascii="Arial" w:hAnsi="Arial" w:cs="Arial"/>
          <w:b/>
          <w:sz w:val="18"/>
          <w:szCs w:val="18"/>
        </w:rPr>
        <w:t>5</w:t>
      </w:r>
      <w:r w:rsidRPr="000079E3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0079E3">
        <w:rPr>
          <w:rFonts w:ascii="Arial" w:hAnsi="Arial" w:cs="Arial"/>
          <w:b/>
          <w:sz w:val="18"/>
          <w:szCs w:val="18"/>
        </w:rPr>
        <w:t xml:space="preserve">                   № </w:t>
      </w:r>
    </w:p>
    <w:p w:rsidR="0038568B" w:rsidRDefault="0038568B" w:rsidP="0038568B">
      <w:pPr>
        <w:rPr>
          <w:sz w:val="28"/>
          <w:szCs w:val="28"/>
        </w:rPr>
      </w:pPr>
    </w:p>
    <w:p w:rsidR="0038568B" w:rsidRPr="000079E3" w:rsidRDefault="0038568B" w:rsidP="0038568B">
      <w:pPr>
        <w:rPr>
          <w:sz w:val="28"/>
          <w:szCs w:val="28"/>
        </w:rPr>
      </w:pPr>
    </w:p>
    <w:p w:rsidR="00931580" w:rsidRPr="00BB4EDB" w:rsidRDefault="000765D6" w:rsidP="0038568B">
      <w:pPr>
        <w:tabs>
          <w:tab w:val="left" w:pos="0"/>
          <w:tab w:val="left" w:pos="9639"/>
        </w:tabs>
        <w:ind w:right="-142"/>
        <w:jc w:val="center"/>
        <w:rPr>
          <w:b/>
          <w:color w:val="000000" w:themeColor="text1"/>
          <w:sz w:val="28"/>
          <w:szCs w:val="26"/>
        </w:rPr>
      </w:pPr>
      <w:r w:rsidRPr="00BB4EDB">
        <w:rPr>
          <w:b/>
          <w:color w:val="000000" w:themeColor="text1"/>
          <w:sz w:val="28"/>
          <w:szCs w:val="26"/>
        </w:rPr>
        <w:t>О единовременной денежной выплате</w:t>
      </w:r>
      <w:r w:rsidR="0038568B">
        <w:rPr>
          <w:b/>
          <w:color w:val="000000" w:themeColor="text1"/>
          <w:sz w:val="28"/>
          <w:szCs w:val="26"/>
        </w:rPr>
        <w:t xml:space="preserve"> </w:t>
      </w:r>
      <w:r w:rsidR="008D24FA">
        <w:rPr>
          <w:b/>
          <w:color w:val="000000" w:themeColor="text1"/>
          <w:sz w:val="28"/>
          <w:szCs w:val="26"/>
        </w:rPr>
        <w:t>на   детей  погибших (пропавших без вести)</w:t>
      </w:r>
      <w:r w:rsidR="0038568B">
        <w:rPr>
          <w:b/>
          <w:color w:val="000000" w:themeColor="text1"/>
          <w:sz w:val="28"/>
          <w:szCs w:val="26"/>
        </w:rPr>
        <w:t xml:space="preserve"> </w:t>
      </w:r>
      <w:r w:rsidR="008D24FA">
        <w:rPr>
          <w:b/>
          <w:color w:val="000000" w:themeColor="text1"/>
          <w:sz w:val="28"/>
          <w:szCs w:val="26"/>
        </w:rPr>
        <w:t>участников</w:t>
      </w:r>
      <w:r w:rsidR="0038568B">
        <w:rPr>
          <w:b/>
          <w:color w:val="000000" w:themeColor="text1"/>
          <w:sz w:val="28"/>
          <w:szCs w:val="26"/>
        </w:rPr>
        <w:t xml:space="preserve"> </w:t>
      </w:r>
      <w:r w:rsidR="008D24FA">
        <w:rPr>
          <w:b/>
          <w:color w:val="000000" w:themeColor="text1"/>
          <w:sz w:val="28"/>
          <w:szCs w:val="26"/>
        </w:rPr>
        <w:t>специальной  военной операции</w:t>
      </w:r>
      <w:r w:rsidRPr="00BB4EDB">
        <w:rPr>
          <w:b/>
          <w:color w:val="000000" w:themeColor="text1"/>
          <w:sz w:val="28"/>
          <w:szCs w:val="26"/>
        </w:rPr>
        <w:t>, прожи</w:t>
      </w:r>
      <w:r w:rsidR="00786C96">
        <w:rPr>
          <w:b/>
          <w:color w:val="000000" w:themeColor="text1"/>
          <w:sz w:val="28"/>
          <w:szCs w:val="26"/>
        </w:rPr>
        <w:t>вающих</w:t>
      </w:r>
      <w:r w:rsidR="00C1223E" w:rsidRPr="00BB4EDB">
        <w:rPr>
          <w:b/>
          <w:color w:val="000000" w:themeColor="text1"/>
          <w:sz w:val="28"/>
          <w:szCs w:val="26"/>
        </w:rPr>
        <w:t xml:space="preserve"> на территории </w:t>
      </w:r>
      <w:r w:rsidR="00931580" w:rsidRPr="00BB4EDB">
        <w:rPr>
          <w:b/>
          <w:color w:val="000000" w:themeColor="text1"/>
          <w:sz w:val="28"/>
          <w:szCs w:val="26"/>
        </w:rPr>
        <w:t>Красногвардейского</w:t>
      </w:r>
      <w:r w:rsidR="00F06A83">
        <w:rPr>
          <w:b/>
          <w:color w:val="000000" w:themeColor="text1"/>
          <w:sz w:val="28"/>
          <w:szCs w:val="26"/>
        </w:rPr>
        <w:t xml:space="preserve"> </w:t>
      </w:r>
      <w:r w:rsidR="00931580" w:rsidRPr="00BB4EDB">
        <w:rPr>
          <w:b/>
          <w:color w:val="000000" w:themeColor="text1"/>
          <w:sz w:val="28"/>
          <w:szCs w:val="26"/>
        </w:rPr>
        <w:t>района</w:t>
      </w:r>
    </w:p>
    <w:p w:rsidR="00F34409" w:rsidRPr="00BB4EDB" w:rsidRDefault="00F34409">
      <w:pPr>
        <w:tabs>
          <w:tab w:val="left" w:pos="4680"/>
        </w:tabs>
        <w:ind w:right="4536"/>
        <w:jc w:val="both"/>
        <w:rPr>
          <w:b/>
          <w:color w:val="000000" w:themeColor="text1"/>
          <w:sz w:val="28"/>
          <w:szCs w:val="28"/>
        </w:rPr>
      </w:pPr>
    </w:p>
    <w:p w:rsidR="00F34409" w:rsidRPr="00BB4EDB" w:rsidRDefault="00F34409">
      <w:pPr>
        <w:tabs>
          <w:tab w:val="left" w:pos="4680"/>
        </w:tabs>
        <w:ind w:right="4536"/>
        <w:jc w:val="both"/>
        <w:rPr>
          <w:b/>
          <w:color w:val="000000" w:themeColor="text1"/>
          <w:sz w:val="28"/>
          <w:szCs w:val="28"/>
        </w:rPr>
      </w:pPr>
    </w:p>
    <w:p w:rsidR="00931580" w:rsidRPr="00BB4EDB" w:rsidRDefault="00931580">
      <w:pPr>
        <w:tabs>
          <w:tab w:val="left" w:pos="4680"/>
        </w:tabs>
        <w:ind w:right="4536"/>
        <w:jc w:val="both"/>
        <w:rPr>
          <w:b/>
          <w:color w:val="000000" w:themeColor="text1"/>
          <w:sz w:val="28"/>
          <w:szCs w:val="28"/>
        </w:rPr>
      </w:pPr>
    </w:p>
    <w:p w:rsidR="00F34409" w:rsidRPr="00BB4EDB" w:rsidRDefault="000765D6" w:rsidP="0093158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00C2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12.01.1995 года №5-ФЗ «О ветеранах», Протоколом поручений Губернатора Белгородской области, данный на рабочем совещании по вопросу увековечивания памяти участников специальной военной операции 5 декабря 2022 года,  в  целях оказания социальной поддержки ветеранам боевых действий, прожи</w:t>
      </w:r>
      <w:r w:rsidR="00C1223E" w:rsidRPr="00C00C21">
        <w:rPr>
          <w:sz w:val="28"/>
          <w:szCs w:val="28"/>
        </w:rPr>
        <w:t xml:space="preserve">вающим на территории </w:t>
      </w:r>
      <w:r w:rsidR="00931580" w:rsidRPr="00C00C21">
        <w:rPr>
          <w:sz w:val="28"/>
          <w:szCs w:val="28"/>
        </w:rPr>
        <w:t xml:space="preserve">Красногвардейского </w:t>
      </w:r>
      <w:r w:rsidRPr="00BB4EDB">
        <w:rPr>
          <w:color w:val="000000" w:themeColor="text1"/>
          <w:sz w:val="28"/>
          <w:szCs w:val="28"/>
        </w:rPr>
        <w:t xml:space="preserve">района, </w:t>
      </w:r>
      <w:r w:rsidRPr="00BB4EDB">
        <w:rPr>
          <w:color w:val="000000" w:themeColor="text1"/>
          <w:sz w:val="28"/>
          <w:szCs w:val="28"/>
          <w:lang w:eastAsia="zh-CN"/>
        </w:rPr>
        <w:t>Муниципальны</w:t>
      </w:r>
      <w:r w:rsidR="00C1223E" w:rsidRPr="00BB4EDB">
        <w:rPr>
          <w:color w:val="000000" w:themeColor="text1"/>
          <w:sz w:val="28"/>
          <w:szCs w:val="28"/>
          <w:lang w:eastAsia="zh-CN"/>
        </w:rPr>
        <w:t xml:space="preserve">й совет </w:t>
      </w:r>
      <w:r w:rsidR="00931580" w:rsidRPr="00BB4EDB">
        <w:rPr>
          <w:color w:val="000000" w:themeColor="text1"/>
          <w:sz w:val="28"/>
          <w:szCs w:val="28"/>
          <w:lang w:eastAsia="zh-CN"/>
        </w:rPr>
        <w:t xml:space="preserve">Красногвардейского   </w:t>
      </w:r>
      <w:r w:rsidRPr="00BB4EDB">
        <w:rPr>
          <w:color w:val="000000" w:themeColor="text1"/>
          <w:sz w:val="28"/>
          <w:szCs w:val="28"/>
          <w:lang w:eastAsia="zh-CN"/>
        </w:rPr>
        <w:t xml:space="preserve"> района </w:t>
      </w:r>
      <w:r w:rsidRPr="00BB4EDB">
        <w:rPr>
          <w:bCs/>
          <w:color w:val="000000" w:themeColor="text1"/>
          <w:sz w:val="28"/>
          <w:szCs w:val="28"/>
          <w:lang w:eastAsia="zh-CN"/>
        </w:rPr>
        <w:t>решил</w:t>
      </w:r>
      <w:r w:rsidRPr="00BB4EDB">
        <w:rPr>
          <w:color w:val="000000" w:themeColor="text1"/>
          <w:sz w:val="28"/>
          <w:szCs w:val="28"/>
          <w:lang w:eastAsia="zh-CN"/>
        </w:rPr>
        <w:t>:</w:t>
      </w:r>
    </w:p>
    <w:p w:rsidR="00F34409" w:rsidRPr="00BB4EDB" w:rsidRDefault="000765D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 xml:space="preserve">Установить размер </w:t>
      </w:r>
      <w:r w:rsidR="00090779" w:rsidRPr="002C7979">
        <w:rPr>
          <w:sz w:val="28"/>
          <w:szCs w:val="28"/>
        </w:rPr>
        <w:t>ежегодной</w:t>
      </w:r>
      <w:r w:rsidR="00EA665B">
        <w:rPr>
          <w:sz w:val="28"/>
          <w:szCs w:val="28"/>
        </w:rPr>
        <w:t xml:space="preserve"> </w:t>
      </w:r>
      <w:r w:rsidRPr="00BB4EDB">
        <w:rPr>
          <w:color w:val="000000" w:themeColor="text1"/>
          <w:sz w:val="28"/>
          <w:szCs w:val="28"/>
        </w:rPr>
        <w:t xml:space="preserve">единовременной денежной выплаты </w:t>
      </w:r>
      <w:bookmarkStart w:id="0" w:name="_Hlk190073972"/>
      <w:r w:rsidR="008D24FA">
        <w:rPr>
          <w:color w:val="000000" w:themeColor="text1"/>
          <w:sz w:val="28"/>
          <w:szCs w:val="28"/>
        </w:rPr>
        <w:t>на детей погибших (пропавших  без вести) участников  специальной военной операции,</w:t>
      </w:r>
      <w:bookmarkEnd w:id="0"/>
      <w:r w:rsidR="00786C96">
        <w:rPr>
          <w:color w:val="000000" w:themeColor="text1"/>
          <w:sz w:val="28"/>
          <w:szCs w:val="28"/>
        </w:rPr>
        <w:t xml:space="preserve"> проживающих</w:t>
      </w:r>
      <w:r w:rsidRPr="00BB4EDB">
        <w:rPr>
          <w:color w:val="000000" w:themeColor="text1"/>
          <w:sz w:val="28"/>
          <w:szCs w:val="28"/>
        </w:rPr>
        <w:t xml:space="preserve"> на территории </w:t>
      </w:r>
      <w:r w:rsidR="00C1223E" w:rsidRPr="00BB4EDB">
        <w:rPr>
          <w:color w:val="000000" w:themeColor="text1"/>
          <w:sz w:val="28"/>
          <w:szCs w:val="28"/>
        </w:rPr>
        <w:t>Кра</w:t>
      </w:r>
      <w:r w:rsidR="00931580" w:rsidRPr="00BB4EDB">
        <w:rPr>
          <w:color w:val="000000" w:themeColor="text1"/>
          <w:sz w:val="28"/>
          <w:szCs w:val="28"/>
        </w:rPr>
        <w:t>сногвардейского</w:t>
      </w:r>
      <w:r w:rsidRPr="00BB4EDB">
        <w:rPr>
          <w:color w:val="000000" w:themeColor="text1"/>
          <w:sz w:val="28"/>
          <w:szCs w:val="28"/>
        </w:rPr>
        <w:t xml:space="preserve"> района  в размере 10 000 (десять тысяч) рублей 00 копеек, приуроченной к Дню </w:t>
      </w:r>
      <w:r w:rsidR="008D24FA">
        <w:rPr>
          <w:color w:val="000000" w:themeColor="text1"/>
          <w:sz w:val="28"/>
          <w:szCs w:val="28"/>
        </w:rPr>
        <w:t xml:space="preserve">защиты детей                    </w:t>
      </w:r>
      <w:r w:rsidRPr="00BB4EDB">
        <w:rPr>
          <w:color w:val="000000" w:themeColor="text1"/>
          <w:sz w:val="28"/>
          <w:szCs w:val="28"/>
        </w:rPr>
        <w:t xml:space="preserve"> (1 ию</w:t>
      </w:r>
      <w:r w:rsidR="008D24FA">
        <w:rPr>
          <w:color w:val="000000" w:themeColor="text1"/>
          <w:sz w:val="28"/>
          <w:szCs w:val="28"/>
        </w:rPr>
        <w:t>н</w:t>
      </w:r>
      <w:r w:rsidRPr="00BB4EDB">
        <w:rPr>
          <w:color w:val="000000" w:themeColor="text1"/>
          <w:sz w:val="28"/>
          <w:szCs w:val="28"/>
        </w:rPr>
        <w:t>я).</w:t>
      </w:r>
    </w:p>
    <w:p w:rsidR="00F34409" w:rsidRPr="00BB4EDB" w:rsidRDefault="0038568B">
      <w:pPr>
        <w:tabs>
          <w:tab w:val="left" w:pos="709"/>
          <w:tab w:val="left" w:pos="4111"/>
        </w:tabs>
        <w:jc w:val="both"/>
      </w:pPr>
      <w:r>
        <w:rPr>
          <w:color w:val="000000" w:themeColor="text1"/>
          <w:sz w:val="28"/>
          <w:szCs w:val="28"/>
        </w:rPr>
        <w:t xml:space="preserve">         </w:t>
      </w:r>
      <w:r w:rsidR="000765D6" w:rsidRPr="00BB4EDB">
        <w:rPr>
          <w:color w:val="000000" w:themeColor="text1"/>
          <w:sz w:val="28"/>
          <w:szCs w:val="28"/>
        </w:rPr>
        <w:t>2. Утвердить Порядок предоставления единовременной</w:t>
      </w:r>
      <w:r w:rsidR="000765D6" w:rsidRPr="00BB4EDB">
        <w:rPr>
          <w:color w:val="000000" w:themeColor="text1"/>
          <w:sz w:val="28"/>
          <w:szCs w:val="26"/>
        </w:rPr>
        <w:t xml:space="preserve"> денежной выплаты </w:t>
      </w:r>
      <w:r w:rsidR="00B151FF" w:rsidRPr="00B151FF">
        <w:rPr>
          <w:color w:val="000000" w:themeColor="text1"/>
          <w:sz w:val="28"/>
          <w:szCs w:val="26"/>
        </w:rPr>
        <w:t xml:space="preserve">на детей погибших (пропавших  без вести) участников  специальной военной </w:t>
      </w:r>
      <w:r w:rsidR="00B151FF" w:rsidRPr="00C00C21">
        <w:rPr>
          <w:sz w:val="28"/>
          <w:szCs w:val="26"/>
        </w:rPr>
        <w:t>операции,</w:t>
      </w:r>
      <w:r w:rsidR="00EA665B">
        <w:rPr>
          <w:sz w:val="28"/>
          <w:szCs w:val="26"/>
        </w:rPr>
        <w:t xml:space="preserve"> </w:t>
      </w:r>
      <w:r w:rsidR="00AD2190" w:rsidRPr="00C00C21">
        <w:rPr>
          <w:sz w:val="28"/>
          <w:szCs w:val="26"/>
        </w:rPr>
        <w:t xml:space="preserve">зарегистрированным по месту  жительства </w:t>
      </w:r>
      <w:r w:rsidR="000765D6" w:rsidRPr="00BB4EDB">
        <w:rPr>
          <w:color w:val="000000" w:themeColor="text1"/>
          <w:sz w:val="28"/>
          <w:szCs w:val="26"/>
        </w:rPr>
        <w:t xml:space="preserve">на территории </w:t>
      </w:r>
      <w:r w:rsidR="00C1223E" w:rsidRPr="00BB4EDB">
        <w:rPr>
          <w:color w:val="000000" w:themeColor="text1"/>
          <w:sz w:val="28"/>
          <w:szCs w:val="26"/>
        </w:rPr>
        <w:t>Красн</w:t>
      </w:r>
      <w:r w:rsidR="00931580" w:rsidRPr="00BB4EDB">
        <w:rPr>
          <w:color w:val="000000" w:themeColor="text1"/>
          <w:sz w:val="28"/>
          <w:szCs w:val="26"/>
        </w:rPr>
        <w:t xml:space="preserve">огвардейского </w:t>
      </w:r>
      <w:r w:rsidR="000765D6" w:rsidRPr="00BB4EDB">
        <w:rPr>
          <w:color w:val="000000" w:themeColor="text1"/>
          <w:sz w:val="28"/>
          <w:szCs w:val="26"/>
        </w:rPr>
        <w:t xml:space="preserve"> района </w:t>
      </w:r>
      <w:r w:rsidR="000765D6" w:rsidRPr="00BB4EDB">
        <w:rPr>
          <w:color w:val="000000" w:themeColor="text1"/>
          <w:sz w:val="28"/>
          <w:szCs w:val="28"/>
        </w:rPr>
        <w:t>(прилагается).</w:t>
      </w:r>
    </w:p>
    <w:p w:rsidR="00F34409" w:rsidRPr="00BB4EDB" w:rsidRDefault="0038568B">
      <w:pPr>
        <w:pStyle w:val="ConsPlusNormal"/>
        <w:shd w:val="clear" w:color="auto" w:fill="FFFFFF" w:themeFill="background1"/>
        <w:tabs>
          <w:tab w:val="left" w:pos="1134"/>
        </w:tabs>
        <w:jc w:val="both"/>
      </w:pPr>
      <w:r>
        <w:rPr>
          <w:color w:val="000000" w:themeColor="text1"/>
          <w:sz w:val="28"/>
          <w:szCs w:val="28"/>
        </w:rPr>
        <w:t xml:space="preserve">         </w:t>
      </w:r>
      <w:r w:rsidR="000765D6" w:rsidRPr="00BB4EDB">
        <w:rPr>
          <w:color w:val="000000" w:themeColor="text1"/>
          <w:sz w:val="28"/>
          <w:szCs w:val="28"/>
        </w:rPr>
        <w:t>3. Определить уполномоченным органом по при</w:t>
      </w:r>
      <w:r w:rsidR="002F1A52" w:rsidRPr="00BB4EDB">
        <w:rPr>
          <w:color w:val="000000" w:themeColor="text1"/>
          <w:sz w:val="28"/>
          <w:szCs w:val="28"/>
        </w:rPr>
        <w:t xml:space="preserve">нятию решения о предоставлении </w:t>
      </w:r>
      <w:r w:rsidR="000765D6" w:rsidRPr="00BB4EDB">
        <w:rPr>
          <w:color w:val="000000" w:themeColor="text1"/>
          <w:sz w:val="28"/>
          <w:szCs w:val="28"/>
        </w:rPr>
        <w:t xml:space="preserve">единовременной денежной выплаты, установленной частью </w:t>
      </w:r>
      <w:r w:rsidR="00C1223E" w:rsidRPr="00BB4EDB">
        <w:rPr>
          <w:color w:val="000000" w:themeColor="text1"/>
          <w:sz w:val="28"/>
          <w:szCs w:val="28"/>
        </w:rPr>
        <w:t xml:space="preserve">1 настоящего решения, </w:t>
      </w:r>
      <w:r w:rsidR="00765D76" w:rsidRPr="00BB4EDB">
        <w:rPr>
          <w:color w:val="000000" w:themeColor="text1"/>
          <w:sz w:val="28"/>
          <w:szCs w:val="28"/>
        </w:rPr>
        <w:t>управление</w:t>
      </w:r>
      <w:r w:rsidR="000765D6" w:rsidRPr="00BB4EDB">
        <w:rPr>
          <w:color w:val="000000" w:themeColor="text1"/>
          <w:sz w:val="28"/>
          <w:szCs w:val="28"/>
        </w:rPr>
        <w:t xml:space="preserve"> социальной защиты населения администрации </w:t>
      </w:r>
      <w:r w:rsidR="002F1A52" w:rsidRPr="00BB4EDB">
        <w:rPr>
          <w:color w:val="000000" w:themeColor="text1"/>
          <w:sz w:val="28"/>
          <w:szCs w:val="28"/>
        </w:rPr>
        <w:t>Красногвардейского района</w:t>
      </w:r>
      <w:r w:rsidR="000765D6" w:rsidRPr="00BB4EDB">
        <w:rPr>
          <w:color w:val="000000" w:themeColor="text1"/>
          <w:sz w:val="28"/>
          <w:szCs w:val="28"/>
        </w:rPr>
        <w:t>.</w:t>
      </w:r>
    </w:p>
    <w:p w:rsidR="00F34409" w:rsidRPr="00BB4EDB" w:rsidRDefault="0038568B">
      <w:pPr>
        <w:pStyle w:val="ConsPlusNormal"/>
        <w:tabs>
          <w:tab w:val="left" w:pos="1134"/>
        </w:tabs>
        <w:jc w:val="both"/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0765D6" w:rsidRPr="00BB4EDB">
        <w:rPr>
          <w:color w:val="000000" w:themeColor="text1"/>
          <w:sz w:val="28"/>
          <w:szCs w:val="28"/>
        </w:rPr>
        <w:t>4.</w:t>
      </w:r>
      <w:r w:rsidR="00EA665B">
        <w:rPr>
          <w:color w:val="000000" w:themeColor="text1"/>
          <w:sz w:val="28"/>
          <w:szCs w:val="28"/>
        </w:rPr>
        <w:t xml:space="preserve"> </w:t>
      </w:r>
      <w:r w:rsidR="000765D6" w:rsidRPr="00BB4EDB">
        <w:rPr>
          <w:color w:val="000000" w:themeColor="text1"/>
          <w:sz w:val="28"/>
          <w:szCs w:val="28"/>
        </w:rPr>
        <w:t xml:space="preserve">Единовременная денежная выплата, установленная частью 1  настоящего решения, не учитывается при определении размера материального обеспечения (дохода, совокупного дохода) гражданина </w:t>
      </w:r>
      <w:r w:rsidR="00B151FF">
        <w:rPr>
          <w:color w:val="000000" w:themeColor="text1"/>
          <w:sz w:val="28"/>
          <w:szCs w:val="28"/>
        </w:rPr>
        <w:t>п</w:t>
      </w:r>
      <w:r w:rsidR="000765D6" w:rsidRPr="00BB4EDB">
        <w:rPr>
          <w:color w:val="000000" w:themeColor="text1"/>
          <w:sz w:val="28"/>
          <w:szCs w:val="28"/>
        </w:rPr>
        <w:t>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субсидий на оплату жилого помещения и коммунальных услуг, доплат к пенсиям, иных социальных выплат.</w:t>
      </w:r>
    </w:p>
    <w:p w:rsidR="00F34409" w:rsidRPr="00BB4EDB" w:rsidRDefault="00190BC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BB4EDB">
        <w:rPr>
          <w:color w:val="000000" w:themeColor="text1"/>
          <w:sz w:val="28"/>
          <w:szCs w:val="28"/>
        </w:rPr>
        <w:t>5</w:t>
      </w:r>
      <w:r w:rsidR="00C1223E" w:rsidRPr="00BB4EDB">
        <w:rPr>
          <w:color w:val="000000" w:themeColor="text1"/>
          <w:sz w:val="28"/>
          <w:szCs w:val="28"/>
        </w:rPr>
        <w:t xml:space="preserve">. </w:t>
      </w:r>
      <w:r w:rsidR="002F1A52" w:rsidRPr="00BB4EDB">
        <w:rPr>
          <w:color w:val="000000" w:themeColor="text1"/>
          <w:sz w:val="28"/>
          <w:szCs w:val="28"/>
        </w:rPr>
        <w:t>Управлению</w:t>
      </w:r>
      <w:r w:rsidR="000765D6" w:rsidRPr="00BB4EDB">
        <w:rPr>
          <w:color w:val="000000" w:themeColor="text1"/>
          <w:sz w:val="28"/>
          <w:szCs w:val="28"/>
        </w:rPr>
        <w:t xml:space="preserve"> социальной защиты населения администрации </w:t>
      </w:r>
      <w:r w:rsidR="002F1A52" w:rsidRPr="00BB4EDB">
        <w:rPr>
          <w:rStyle w:val="FontStyle17"/>
          <w:color w:val="000000" w:themeColor="text1"/>
          <w:sz w:val="28"/>
          <w:szCs w:val="28"/>
        </w:rPr>
        <w:t>Красногвардейского района</w:t>
      </w:r>
      <w:r w:rsidR="000765D6" w:rsidRPr="00BB4EDB">
        <w:rPr>
          <w:color w:val="000000" w:themeColor="text1"/>
          <w:sz w:val="28"/>
          <w:szCs w:val="28"/>
        </w:rPr>
        <w:t xml:space="preserve"> обеспечить</w:t>
      </w:r>
      <w:r w:rsidR="00EA665B">
        <w:rPr>
          <w:color w:val="000000" w:themeColor="text1"/>
          <w:sz w:val="28"/>
          <w:szCs w:val="28"/>
        </w:rPr>
        <w:t xml:space="preserve"> </w:t>
      </w:r>
      <w:r w:rsidR="000765D6" w:rsidRPr="00C00C21">
        <w:rPr>
          <w:sz w:val="28"/>
          <w:szCs w:val="28"/>
        </w:rPr>
        <w:t xml:space="preserve">размещение в Единой государственной информационной системе социального обеспечения информацию </w:t>
      </w:r>
      <w:r w:rsidR="000765D6" w:rsidRPr="00BB4EDB">
        <w:rPr>
          <w:color w:val="000000" w:themeColor="text1"/>
          <w:sz w:val="28"/>
          <w:szCs w:val="28"/>
        </w:rPr>
        <w:t xml:space="preserve">о предоставлении </w:t>
      </w:r>
      <w:r w:rsidR="000765D6" w:rsidRPr="00BB4EDB">
        <w:rPr>
          <w:color w:val="000000" w:themeColor="text1"/>
          <w:sz w:val="28"/>
          <w:szCs w:val="26"/>
        </w:rPr>
        <w:t>единовременной денежной выплаты</w:t>
      </w:r>
      <w:r w:rsidR="000B49D0">
        <w:rPr>
          <w:color w:val="000000" w:themeColor="text1"/>
          <w:sz w:val="28"/>
          <w:szCs w:val="26"/>
        </w:rPr>
        <w:t xml:space="preserve"> </w:t>
      </w:r>
      <w:r w:rsidR="00B151FF" w:rsidRPr="00B151FF">
        <w:rPr>
          <w:color w:val="000000" w:themeColor="text1"/>
          <w:sz w:val="28"/>
          <w:szCs w:val="26"/>
        </w:rPr>
        <w:t>на детей погибших (пропавших  без вести) участников  специальной военной операции,</w:t>
      </w:r>
      <w:r w:rsidR="00EA665B">
        <w:rPr>
          <w:color w:val="000000" w:themeColor="text1"/>
          <w:sz w:val="28"/>
          <w:szCs w:val="26"/>
        </w:rPr>
        <w:t xml:space="preserve"> </w:t>
      </w:r>
      <w:r w:rsidR="00B151FF">
        <w:rPr>
          <w:color w:val="000000" w:themeColor="text1"/>
          <w:sz w:val="28"/>
          <w:szCs w:val="26"/>
        </w:rPr>
        <w:t xml:space="preserve">проживающим </w:t>
      </w:r>
      <w:r w:rsidR="000765D6" w:rsidRPr="00BB4EDB">
        <w:rPr>
          <w:color w:val="000000" w:themeColor="text1"/>
          <w:sz w:val="28"/>
          <w:szCs w:val="26"/>
        </w:rPr>
        <w:t xml:space="preserve"> на территории </w:t>
      </w:r>
      <w:r w:rsidR="002F1A52" w:rsidRPr="00BB4EDB">
        <w:rPr>
          <w:color w:val="000000" w:themeColor="text1"/>
          <w:sz w:val="28"/>
          <w:szCs w:val="26"/>
        </w:rPr>
        <w:t>Красногвардейского</w:t>
      </w:r>
      <w:r w:rsidR="000765D6" w:rsidRPr="00BB4EDB">
        <w:rPr>
          <w:color w:val="000000" w:themeColor="text1"/>
          <w:sz w:val="28"/>
          <w:szCs w:val="26"/>
        </w:rPr>
        <w:t xml:space="preserve"> района</w:t>
      </w:r>
      <w:r w:rsidR="000765D6" w:rsidRPr="00BB4EDB">
        <w:rPr>
          <w:color w:val="000000" w:themeColor="text1"/>
          <w:sz w:val="28"/>
          <w:szCs w:val="28"/>
        </w:rPr>
        <w:t>.</w:t>
      </w:r>
    </w:p>
    <w:p w:rsidR="00F34409" w:rsidRPr="00BB4EDB" w:rsidRDefault="00190BCC">
      <w:pPr>
        <w:pStyle w:val="ConsPlusNormal"/>
        <w:tabs>
          <w:tab w:val="left" w:pos="1134"/>
        </w:tabs>
        <w:ind w:firstLine="709"/>
        <w:jc w:val="both"/>
      </w:pPr>
      <w:r w:rsidRPr="00BB4EDB">
        <w:rPr>
          <w:color w:val="000000" w:themeColor="text1"/>
          <w:sz w:val="28"/>
          <w:szCs w:val="28"/>
        </w:rPr>
        <w:t>6</w:t>
      </w:r>
      <w:r w:rsidR="000765D6" w:rsidRPr="00BB4EDB">
        <w:rPr>
          <w:color w:val="000000" w:themeColor="text1"/>
          <w:sz w:val="28"/>
          <w:szCs w:val="28"/>
        </w:rPr>
        <w:t xml:space="preserve">.  </w:t>
      </w:r>
      <w:r w:rsidR="002F1A52" w:rsidRPr="00BB4EDB">
        <w:rPr>
          <w:sz w:val="28"/>
          <w:szCs w:val="28"/>
        </w:rPr>
        <w:t>Опубликовать  данно</w:t>
      </w:r>
      <w:r w:rsidR="007A3375" w:rsidRPr="00BB4EDB">
        <w:rPr>
          <w:sz w:val="28"/>
          <w:szCs w:val="28"/>
        </w:rPr>
        <w:t>е</w:t>
      </w:r>
      <w:r w:rsidR="002F1A52" w:rsidRPr="00BB4EDB">
        <w:rPr>
          <w:sz w:val="28"/>
          <w:szCs w:val="28"/>
        </w:rPr>
        <w:t xml:space="preserve"> решение  в районной  газете «Знамя труда» и на официальном сайте органов местного  самоуправления района</w:t>
      </w:r>
      <w:r w:rsidR="002F1A52" w:rsidRPr="00BB4EDB">
        <w:t>.</w:t>
      </w:r>
    </w:p>
    <w:p w:rsidR="00F34409" w:rsidRPr="00BB4EDB" w:rsidRDefault="00190BCC">
      <w:pPr>
        <w:pStyle w:val="ConsPlusNormal"/>
        <w:tabs>
          <w:tab w:val="left" w:pos="1134"/>
        </w:tabs>
        <w:ind w:firstLine="709"/>
        <w:jc w:val="both"/>
        <w:rPr>
          <w:color w:val="FF0000"/>
        </w:rPr>
      </w:pPr>
      <w:r w:rsidRPr="00BB4EDB">
        <w:rPr>
          <w:color w:val="000000" w:themeColor="text1"/>
          <w:sz w:val="28"/>
          <w:szCs w:val="28"/>
        </w:rPr>
        <w:t>7</w:t>
      </w:r>
      <w:r w:rsidR="000765D6" w:rsidRPr="00BB4EDB">
        <w:rPr>
          <w:color w:val="000000" w:themeColor="text1"/>
          <w:sz w:val="28"/>
          <w:szCs w:val="28"/>
        </w:rPr>
        <w:t>. Настоящее решение вступает в силу с момента его официального опубликования</w:t>
      </w:r>
      <w:r w:rsidR="00655633" w:rsidRPr="00BB4EDB">
        <w:rPr>
          <w:color w:val="FF0000"/>
          <w:sz w:val="28"/>
          <w:szCs w:val="28"/>
        </w:rPr>
        <w:t>.</w:t>
      </w:r>
    </w:p>
    <w:p w:rsidR="00690A8D" w:rsidRPr="00BB4EDB" w:rsidRDefault="00190BCC" w:rsidP="00690A8D">
      <w:pPr>
        <w:pStyle w:val="ConsPlusNormal"/>
        <w:ind w:firstLine="709"/>
        <w:jc w:val="both"/>
        <w:rPr>
          <w:color w:val="000000" w:themeColor="text1"/>
        </w:rPr>
      </w:pPr>
      <w:r w:rsidRPr="00BB4EDB">
        <w:rPr>
          <w:sz w:val="28"/>
          <w:szCs w:val="28"/>
        </w:rPr>
        <w:t>8</w:t>
      </w:r>
      <w:r w:rsidR="000765D6" w:rsidRPr="00BB4EDB">
        <w:t xml:space="preserve">. </w:t>
      </w:r>
      <w:r w:rsidR="00690A8D" w:rsidRPr="00BB4EDB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</w:t>
      </w:r>
      <w:r w:rsidR="00EA665B">
        <w:rPr>
          <w:color w:val="000000" w:themeColor="text1"/>
          <w:sz w:val="28"/>
          <w:szCs w:val="28"/>
        </w:rPr>
        <w:t>Марковского А.Н.</w:t>
      </w:r>
    </w:p>
    <w:p w:rsidR="00F34409" w:rsidRPr="00BB4EDB" w:rsidRDefault="00F34409" w:rsidP="00690A8D">
      <w:pPr>
        <w:pStyle w:val="ConsPlusNormal"/>
        <w:ind w:firstLine="709"/>
        <w:jc w:val="both"/>
        <w:rPr>
          <w:color w:val="000000" w:themeColor="text1"/>
        </w:rPr>
      </w:pPr>
    </w:p>
    <w:p w:rsidR="00F34409" w:rsidRPr="00BB4EDB" w:rsidRDefault="00F34409" w:rsidP="002F1A52">
      <w:pPr>
        <w:pStyle w:val="ConsPlusNormal"/>
        <w:rPr>
          <w:color w:val="000000" w:themeColor="text1"/>
        </w:rPr>
      </w:pPr>
    </w:p>
    <w:p w:rsidR="002F1A52" w:rsidRPr="00BB4EDB" w:rsidRDefault="002F1A52" w:rsidP="002F1A52">
      <w:pPr>
        <w:pStyle w:val="ConsPlusNormal"/>
        <w:rPr>
          <w:color w:val="000000" w:themeColor="text1"/>
        </w:rPr>
      </w:pPr>
    </w:p>
    <w:tbl>
      <w:tblPr>
        <w:tblW w:w="9747" w:type="dxa"/>
        <w:tblLayout w:type="fixed"/>
        <w:tblLook w:val="00A0"/>
      </w:tblPr>
      <w:tblGrid>
        <w:gridCol w:w="9747"/>
      </w:tblGrid>
      <w:tr w:rsidR="007045AE" w:rsidRPr="00BB4EDB" w:rsidTr="007045AE">
        <w:tc>
          <w:tcPr>
            <w:tcW w:w="9747" w:type="dxa"/>
          </w:tcPr>
          <w:p w:rsidR="007045AE" w:rsidRPr="00BB4EDB" w:rsidRDefault="007045AE" w:rsidP="00C1223E">
            <w:pPr>
              <w:rPr>
                <w:b/>
                <w:color w:val="000000" w:themeColor="text1"/>
                <w:sz w:val="28"/>
                <w:szCs w:val="28"/>
              </w:rPr>
            </w:pPr>
            <w:r w:rsidRPr="00BB4EDB">
              <w:rPr>
                <w:b/>
                <w:color w:val="000000" w:themeColor="text1"/>
                <w:sz w:val="28"/>
                <w:szCs w:val="28"/>
              </w:rPr>
              <w:t>Председатель Муниципального совета</w:t>
            </w:r>
          </w:p>
          <w:p w:rsidR="007045AE" w:rsidRPr="00BB4EDB" w:rsidRDefault="007045AE" w:rsidP="007045AE">
            <w:pPr>
              <w:tabs>
                <w:tab w:val="left" w:pos="740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BB4EDB">
              <w:rPr>
                <w:b/>
                <w:color w:val="000000" w:themeColor="text1"/>
                <w:sz w:val="28"/>
                <w:szCs w:val="28"/>
              </w:rPr>
              <w:t xml:space="preserve">        Красногвардейского района</w:t>
            </w:r>
            <w:r w:rsidRPr="00BB4EDB">
              <w:rPr>
                <w:b/>
                <w:color w:val="000000" w:themeColor="text1"/>
                <w:sz w:val="28"/>
                <w:szCs w:val="28"/>
              </w:rPr>
              <w:tab/>
              <w:t>Л.Н.Митюшин</w:t>
            </w:r>
          </w:p>
          <w:p w:rsidR="007045AE" w:rsidRPr="00BB4EDB" w:rsidRDefault="007045AE" w:rsidP="00C1223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34409" w:rsidRPr="00BB4EDB" w:rsidRDefault="00F34409">
      <w:pPr>
        <w:sectPr w:rsidR="00F34409" w:rsidRPr="00BB4EDB">
          <w:pgSz w:w="11906" w:h="16838"/>
          <w:pgMar w:top="1134" w:right="566" w:bottom="1134" w:left="1701" w:header="0" w:footer="0" w:gutter="0"/>
          <w:cols w:space="720"/>
          <w:formProt w:val="0"/>
          <w:docGrid w:linePitch="360"/>
        </w:sectPr>
      </w:pPr>
    </w:p>
    <w:p w:rsidR="00F34409" w:rsidRPr="00BB4EDB" w:rsidRDefault="00F34409">
      <w:pPr>
        <w:pStyle w:val="ConsPlusNormal"/>
        <w:ind w:left="4678"/>
        <w:jc w:val="center"/>
        <w:outlineLvl w:val="0"/>
        <w:rPr>
          <w:color w:val="000000" w:themeColor="text1"/>
          <w:shd w:val="clear" w:color="auto" w:fill="FF0000"/>
        </w:rPr>
      </w:pPr>
    </w:p>
    <w:p w:rsidR="00F34409" w:rsidRPr="00BB4EDB" w:rsidRDefault="000765D6">
      <w:pPr>
        <w:pStyle w:val="ConsPlusNormal"/>
        <w:ind w:left="4678"/>
        <w:jc w:val="center"/>
        <w:outlineLvl w:val="0"/>
        <w:rPr>
          <w:b/>
          <w:color w:val="000000" w:themeColor="text1"/>
          <w:sz w:val="28"/>
          <w:szCs w:val="28"/>
        </w:rPr>
      </w:pPr>
      <w:r w:rsidRPr="00BB4EDB">
        <w:rPr>
          <w:b/>
          <w:color w:val="000000" w:themeColor="text1"/>
          <w:sz w:val="28"/>
          <w:szCs w:val="28"/>
        </w:rPr>
        <w:t xml:space="preserve">Приложение </w:t>
      </w:r>
    </w:p>
    <w:p w:rsidR="00F34409" w:rsidRPr="00BB4EDB" w:rsidRDefault="00DF2C59">
      <w:pPr>
        <w:pStyle w:val="ConsPlusNormal"/>
        <w:ind w:left="4678"/>
        <w:jc w:val="center"/>
        <w:outlineLvl w:val="0"/>
        <w:rPr>
          <w:b/>
          <w:sz w:val="28"/>
          <w:szCs w:val="28"/>
        </w:rPr>
      </w:pPr>
      <w:r w:rsidRPr="00BB4EDB">
        <w:rPr>
          <w:b/>
          <w:sz w:val="28"/>
          <w:szCs w:val="28"/>
        </w:rPr>
        <w:t xml:space="preserve">к </w:t>
      </w:r>
      <w:r w:rsidR="000765D6" w:rsidRPr="00BB4EDB">
        <w:rPr>
          <w:b/>
          <w:color w:val="000000" w:themeColor="text1"/>
          <w:sz w:val="28"/>
          <w:szCs w:val="28"/>
        </w:rPr>
        <w:t xml:space="preserve">решению Муниципального совета </w:t>
      </w:r>
    </w:p>
    <w:p w:rsidR="00F34409" w:rsidRPr="00BB4EDB" w:rsidRDefault="00C1223E">
      <w:pPr>
        <w:pStyle w:val="ConsPlusNormal"/>
        <w:ind w:left="4678"/>
        <w:jc w:val="center"/>
        <w:outlineLvl w:val="0"/>
        <w:rPr>
          <w:b/>
        </w:rPr>
      </w:pPr>
      <w:r w:rsidRPr="00BB4EDB">
        <w:rPr>
          <w:b/>
          <w:color w:val="000000" w:themeColor="text1"/>
          <w:sz w:val="28"/>
          <w:szCs w:val="28"/>
        </w:rPr>
        <w:t>Крас</w:t>
      </w:r>
      <w:r w:rsidR="00DF2C59" w:rsidRPr="00BB4EDB">
        <w:rPr>
          <w:b/>
          <w:color w:val="000000" w:themeColor="text1"/>
          <w:sz w:val="28"/>
          <w:szCs w:val="28"/>
        </w:rPr>
        <w:t>ногвардейского</w:t>
      </w:r>
      <w:r w:rsidR="000765D6" w:rsidRPr="00BB4EDB">
        <w:rPr>
          <w:b/>
          <w:color w:val="000000" w:themeColor="text1"/>
          <w:sz w:val="28"/>
          <w:szCs w:val="28"/>
        </w:rPr>
        <w:t xml:space="preserve"> района</w:t>
      </w:r>
    </w:p>
    <w:p w:rsidR="00DF2C59" w:rsidRPr="00BB4EDB" w:rsidRDefault="000765D6">
      <w:pPr>
        <w:widowControl/>
        <w:ind w:left="4678"/>
        <w:jc w:val="center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от «_____»___________202</w:t>
      </w:r>
      <w:r w:rsidR="002C0C68">
        <w:rPr>
          <w:color w:val="000000" w:themeColor="text1"/>
          <w:sz w:val="28"/>
          <w:szCs w:val="28"/>
        </w:rPr>
        <w:t>5</w:t>
      </w:r>
      <w:r w:rsidRPr="00BB4EDB">
        <w:rPr>
          <w:color w:val="000000" w:themeColor="text1"/>
          <w:sz w:val="28"/>
          <w:szCs w:val="28"/>
        </w:rPr>
        <w:t xml:space="preserve"> года </w:t>
      </w:r>
    </w:p>
    <w:p w:rsidR="00F34409" w:rsidRPr="00BB4EDB" w:rsidRDefault="000765D6">
      <w:pPr>
        <w:widowControl/>
        <w:ind w:left="4678"/>
        <w:jc w:val="center"/>
      </w:pPr>
      <w:r w:rsidRPr="00BB4EDB">
        <w:rPr>
          <w:color w:val="000000" w:themeColor="text1"/>
          <w:sz w:val="28"/>
          <w:szCs w:val="28"/>
        </w:rPr>
        <w:t>№___</w:t>
      </w:r>
    </w:p>
    <w:p w:rsidR="00F34409" w:rsidRPr="00BB4EDB" w:rsidRDefault="00F34409">
      <w:pPr>
        <w:widowControl/>
        <w:rPr>
          <w:b/>
          <w:color w:val="000000" w:themeColor="text1"/>
          <w:sz w:val="28"/>
        </w:rPr>
      </w:pPr>
    </w:p>
    <w:p w:rsidR="00F34409" w:rsidRPr="00BB4EDB" w:rsidRDefault="00F34409">
      <w:pPr>
        <w:widowControl/>
        <w:rPr>
          <w:b/>
          <w:color w:val="000000" w:themeColor="text1"/>
          <w:sz w:val="28"/>
        </w:rPr>
      </w:pPr>
    </w:p>
    <w:p w:rsidR="00F34409" w:rsidRPr="00BB4EDB" w:rsidRDefault="00F34409">
      <w:pPr>
        <w:widowControl/>
        <w:rPr>
          <w:b/>
          <w:color w:val="000000" w:themeColor="text1"/>
          <w:sz w:val="28"/>
        </w:rPr>
      </w:pPr>
    </w:p>
    <w:p w:rsidR="00F34409" w:rsidRPr="00BB4EDB" w:rsidRDefault="000765D6">
      <w:pPr>
        <w:widowControl/>
        <w:jc w:val="center"/>
        <w:rPr>
          <w:b/>
          <w:color w:val="000000" w:themeColor="text1"/>
          <w:sz w:val="28"/>
          <w:szCs w:val="28"/>
        </w:rPr>
      </w:pPr>
      <w:r w:rsidRPr="00BB4EDB">
        <w:rPr>
          <w:b/>
          <w:color w:val="000000" w:themeColor="text1"/>
          <w:sz w:val="28"/>
          <w:szCs w:val="28"/>
        </w:rPr>
        <w:t>Порядок</w:t>
      </w:r>
    </w:p>
    <w:p w:rsidR="00F34409" w:rsidRPr="00BB4EDB" w:rsidRDefault="000765D6">
      <w:pPr>
        <w:widowControl/>
        <w:jc w:val="center"/>
        <w:rPr>
          <w:b/>
          <w:color w:val="000000" w:themeColor="text1"/>
          <w:sz w:val="28"/>
        </w:rPr>
      </w:pPr>
      <w:r w:rsidRPr="00BB4EDB">
        <w:rPr>
          <w:b/>
          <w:color w:val="000000" w:themeColor="text1"/>
          <w:sz w:val="28"/>
          <w:szCs w:val="28"/>
        </w:rPr>
        <w:t>предоставления единовременной</w:t>
      </w:r>
      <w:r w:rsidRPr="00BB4EDB">
        <w:rPr>
          <w:b/>
          <w:color w:val="000000" w:themeColor="text1"/>
          <w:sz w:val="28"/>
          <w:szCs w:val="26"/>
        </w:rPr>
        <w:t xml:space="preserve"> денежной выплаты </w:t>
      </w:r>
      <w:r w:rsidR="002C0C68" w:rsidRPr="002C0C68">
        <w:rPr>
          <w:b/>
          <w:color w:val="000000" w:themeColor="text1"/>
          <w:sz w:val="28"/>
          <w:szCs w:val="26"/>
        </w:rPr>
        <w:t>на детей погибших (пропавших  без вести) участников  специальной военной операции,</w:t>
      </w:r>
      <w:r w:rsidR="00657C81">
        <w:rPr>
          <w:b/>
          <w:color w:val="000000" w:themeColor="text1"/>
          <w:sz w:val="28"/>
          <w:szCs w:val="26"/>
        </w:rPr>
        <w:t xml:space="preserve"> проживающих</w:t>
      </w:r>
      <w:r w:rsidRPr="00BB4EDB">
        <w:rPr>
          <w:b/>
          <w:color w:val="000000" w:themeColor="text1"/>
          <w:sz w:val="28"/>
          <w:szCs w:val="26"/>
        </w:rPr>
        <w:t xml:space="preserve"> на территории </w:t>
      </w:r>
      <w:r w:rsidR="00C1223E" w:rsidRPr="00BB4EDB">
        <w:rPr>
          <w:b/>
          <w:color w:val="000000" w:themeColor="text1"/>
          <w:sz w:val="28"/>
          <w:szCs w:val="26"/>
        </w:rPr>
        <w:t>Красн</w:t>
      </w:r>
      <w:r w:rsidR="00DF2C59" w:rsidRPr="00BB4EDB">
        <w:rPr>
          <w:b/>
          <w:color w:val="000000" w:themeColor="text1"/>
          <w:sz w:val="28"/>
          <w:szCs w:val="26"/>
        </w:rPr>
        <w:t>огвардейского</w:t>
      </w:r>
      <w:r w:rsidRPr="00BB4EDB">
        <w:rPr>
          <w:b/>
          <w:color w:val="000000" w:themeColor="text1"/>
          <w:sz w:val="28"/>
          <w:szCs w:val="26"/>
        </w:rPr>
        <w:t xml:space="preserve"> района</w:t>
      </w:r>
    </w:p>
    <w:p w:rsidR="00F34409" w:rsidRPr="00BB4EDB" w:rsidRDefault="00F34409">
      <w:pPr>
        <w:widowControl/>
        <w:rPr>
          <w:b/>
          <w:color w:val="000000" w:themeColor="text1"/>
          <w:sz w:val="28"/>
        </w:rPr>
      </w:pPr>
    </w:p>
    <w:p w:rsidR="00F34409" w:rsidRPr="00BB4EDB" w:rsidRDefault="00F34409">
      <w:pPr>
        <w:widowControl/>
        <w:rPr>
          <w:b/>
          <w:color w:val="000000" w:themeColor="text1"/>
          <w:sz w:val="28"/>
        </w:rPr>
      </w:pPr>
    </w:p>
    <w:p w:rsidR="00F34409" w:rsidRPr="00BB4EDB" w:rsidRDefault="000765D6">
      <w:pPr>
        <w:contextualSpacing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BB4EDB"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F34409" w:rsidRPr="00BB4EDB" w:rsidRDefault="00F3440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F34409" w:rsidRDefault="000765D6">
      <w:pPr>
        <w:widowControl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ab/>
        <w:t xml:space="preserve">1. Порядок </w:t>
      </w:r>
      <w:r w:rsidRPr="00BB4EDB">
        <w:rPr>
          <w:color w:val="000000" w:themeColor="text1"/>
          <w:sz w:val="28"/>
        </w:rPr>
        <w:t xml:space="preserve">предоставления </w:t>
      </w:r>
      <w:bookmarkStart w:id="1" w:name="_Hlk190075526"/>
      <w:r w:rsidRPr="00BB4EDB">
        <w:rPr>
          <w:color w:val="000000" w:themeColor="text1"/>
          <w:sz w:val="28"/>
        </w:rPr>
        <w:t xml:space="preserve">единовременной денежной выплаты </w:t>
      </w:r>
      <w:r w:rsidR="002C0C68" w:rsidRPr="002C0C68">
        <w:rPr>
          <w:color w:val="000000" w:themeColor="text1"/>
          <w:sz w:val="28"/>
        </w:rPr>
        <w:t>на детей погибших (пропавших  без вести) участников  специальной военной операции,</w:t>
      </w:r>
      <w:r w:rsidR="000B49D0">
        <w:rPr>
          <w:color w:val="000000" w:themeColor="text1"/>
          <w:sz w:val="28"/>
        </w:rPr>
        <w:t xml:space="preserve"> </w:t>
      </w:r>
      <w:r w:rsidR="00646484" w:rsidRPr="00C00C21">
        <w:rPr>
          <w:sz w:val="28"/>
        </w:rPr>
        <w:t>проживающим по месту регистрации</w:t>
      </w:r>
      <w:r w:rsidRPr="00C00C21">
        <w:rPr>
          <w:sz w:val="28"/>
        </w:rPr>
        <w:t xml:space="preserve"> на </w:t>
      </w:r>
      <w:r w:rsidR="002C0C68" w:rsidRPr="00C00C21">
        <w:rPr>
          <w:sz w:val="28"/>
        </w:rPr>
        <w:t>т</w:t>
      </w:r>
      <w:r w:rsidRPr="00C00C21">
        <w:rPr>
          <w:sz w:val="28"/>
        </w:rPr>
        <w:t xml:space="preserve">ерритории </w:t>
      </w:r>
      <w:r w:rsidRPr="00BB4EDB">
        <w:rPr>
          <w:color w:val="000000" w:themeColor="text1"/>
          <w:sz w:val="28"/>
        </w:rPr>
        <w:t>муниципального района «</w:t>
      </w:r>
      <w:r w:rsidR="00C1223E" w:rsidRPr="00BB4EDB">
        <w:rPr>
          <w:color w:val="000000" w:themeColor="text1"/>
          <w:sz w:val="28"/>
        </w:rPr>
        <w:t>Красн</w:t>
      </w:r>
      <w:r w:rsidR="00DF2C59" w:rsidRPr="00BB4EDB">
        <w:rPr>
          <w:color w:val="000000" w:themeColor="text1"/>
          <w:sz w:val="28"/>
        </w:rPr>
        <w:t>огвардейский</w:t>
      </w:r>
      <w:r w:rsidRPr="00BB4EDB">
        <w:rPr>
          <w:color w:val="000000" w:themeColor="text1"/>
          <w:sz w:val="28"/>
        </w:rPr>
        <w:t xml:space="preserve"> район»</w:t>
      </w:r>
      <w:bookmarkEnd w:id="1"/>
      <w:r w:rsidRPr="00BB4EDB">
        <w:rPr>
          <w:color w:val="000000" w:themeColor="text1"/>
          <w:sz w:val="28"/>
        </w:rPr>
        <w:t xml:space="preserve"> Белгородской области </w:t>
      </w:r>
      <w:r w:rsidR="00C1223E" w:rsidRPr="00BB4EDB">
        <w:rPr>
          <w:color w:val="000000" w:themeColor="text1"/>
          <w:sz w:val="28"/>
          <w:szCs w:val="28"/>
        </w:rPr>
        <w:t>(далее – Порядок, Красн</w:t>
      </w:r>
      <w:r w:rsidR="00DF2C59" w:rsidRPr="00BB4EDB">
        <w:rPr>
          <w:color w:val="000000" w:themeColor="text1"/>
          <w:sz w:val="28"/>
          <w:szCs w:val="28"/>
        </w:rPr>
        <w:t>огвардейский</w:t>
      </w:r>
      <w:r w:rsidRPr="00BB4EDB">
        <w:rPr>
          <w:color w:val="000000" w:themeColor="text1"/>
          <w:sz w:val="28"/>
          <w:szCs w:val="28"/>
        </w:rPr>
        <w:t xml:space="preserve"> район), регулирует процедуру обращения и принятия решения о предоставлении (отказе в предоставлении</w:t>
      </w:r>
      <w:r w:rsidRPr="00BB4EDB">
        <w:rPr>
          <w:color w:val="000000" w:themeColor="text1"/>
          <w:sz w:val="28"/>
        </w:rPr>
        <w:t>), а также определяет</w:t>
      </w:r>
      <w:r w:rsidRPr="00BB4EDB">
        <w:rPr>
          <w:color w:val="000000" w:themeColor="text1"/>
          <w:sz w:val="28"/>
          <w:szCs w:val="28"/>
        </w:rPr>
        <w:t xml:space="preserve"> перечень документов и порядок назначения единовременной денежной выплаты </w:t>
      </w:r>
      <w:r w:rsidR="002C0C68" w:rsidRPr="002C0C68">
        <w:rPr>
          <w:color w:val="000000" w:themeColor="text1"/>
          <w:sz w:val="28"/>
          <w:szCs w:val="28"/>
        </w:rPr>
        <w:t>на детей погибших (пропавших  без вести) участников  специальной военной операции,</w:t>
      </w:r>
      <w:r w:rsidR="000B49D0">
        <w:rPr>
          <w:color w:val="000000" w:themeColor="text1"/>
          <w:sz w:val="28"/>
          <w:szCs w:val="28"/>
        </w:rPr>
        <w:t xml:space="preserve"> </w:t>
      </w:r>
      <w:r w:rsidR="00646484" w:rsidRPr="00C00C21">
        <w:rPr>
          <w:sz w:val="28"/>
          <w:szCs w:val="28"/>
        </w:rPr>
        <w:t>зарегистрированным</w:t>
      </w:r>
      <w:r w:rsidRPr="00C00C21">
        <w:rPr>
          <w:sz w:val="28"/>
          <w:szCs w:val="28"/>
        </w:rPr>
        <w:t xml:space="preserve"> на </w:t>
      </w:r>
      <w:r w:rsidRPr="00BB4EDB">
        <w:rPr>
          <w:color w:val="000000" w:themeColor="text1"/>
          <w:sz w:val="28"/>
          <w:szCs w:val="28"/>
        </w:rPr>
        <w:t xml:space="preserve">территории </w:t>
      </w:r>
      <w:r w:rsidR="00C1223E" w:rsidRPr="00BB4EDB">
        <w:rPr>
          <w:color w:val="000000" w:themeColor="text1"/>
          <w:sz w:val="28"/>
          <w:szCs w:val="28"/>
        </w:rPr>
        <w:t>Красн</w:t>
      </w:r>
      <w:r w:rsidR="00DF2C59" w:rsidRPr="00BB4EDB">
        <w:rPr>
          <w:color w:val="000000" w:themeColor="text1"/>
          <w:sz w:val="28"/>
          <w:szCs w:val="28"/>
        </w:rPr>
        <w:t>огвардейского</w:t>
      </w:r>
      <w:r w:rsidRPr="00BB4EDB">
        <w:rPr>
          <w:color w:val="000000" w:themeColor="text1"/>
          <w:sz w:val="28"/>
          <w:szCs w:val="28"/>
        </w:rPr>
        <w:t xml:space="preserve"> района (далее – единовременная выплата).</w:t>
      </w:r>
    </w:p>
    <w:p w:rsidR="00564B18" w:rsidRPr="00564B18" w:rsidRDefault="00564B18">
      <w:pPr>
        <w:widowControl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</w:t>
      </w:r>
      <w:r w:rsidR="0038568B">
        <w:rPr>
          <w:sz w:val="28"/>
          <w:szCs w:val="28"/>
        </w:rPr>
        <w:t xml:space="preserve"> </w:t>
      </w:r>
      <w:r w:rsidR="00786C96">
        <w:rPr>
          <w:sz w:val="28"/>
          <w:szCs w:val="28"/>
        </w:rPr>
        <w:t>Единовременная</w:t>
      </w:r>
      <w:r w:rsidRPr="00564B1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ая</w:t>
      </w:r>
      <w:r w:rsidRPr="00564B18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564B18">
        <w:rPr>
          <w:sz w:val="28"/>
          <w:szCs w:val="28"/>
        </w:rPr>
        <w:t xml:space="preserve"> на детей погибших (пропавших  без вести) участников  специальной военной операции, </w:t>
      </w:r>
      <w:r w:rsidR="00786C96">
        <w:rPr>
          <w:sz w:val="28"/>
          <w:szCs w:val="28"/>
        </w:rPr>
        <w:t>проживающих</w:t>
      </w:r>
      <w:r w:rsidRPr="00564B18">
        <w:rPr>
          <w:sz w:val="28"/>
          <w:szCs w:val="28"/>
        </w:rPr>
        <w:t xml:space="preserve"> по месту регистрации на территории муниципального района «Красногвардейский район»</w:t>
      </w:r>
      <w:r>
        <w:rPr>
          <w:sz w:val="28"/>
          <w:szCs w:val="28"/>
        </w:rPr>
        <w:t xml:space="preserve"> в размере 10 000 рублей предоставляется на каждого ребенка в возрасте до 18 лет, в возрасте от 18 до 23 лет </w:t>
      </w:r>
      <w:r w:rsidRPr="00564B1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 условии обучения </w:t>
      </w:r>
      <w:r w:rsidRPr="00564B18">
        <w:rPr>
          <w:sz w:val="28"/>
          <w:szCs w:val="28"/>
        </w:rPr>
        <w:t xml:space="preserve"> по очной форме в образовательной организации);</w:t>
      </w:r>
    </w:p>
    <w:p w:rsidR="00F34409" w:rsidRPr="00BB4EDB" w:rsidRDefault="00564B18" w:rsidP="00564B18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1223E" w:rsidRPr="00BB4EDB">
        <w:rPr>
          <w:color w:val="000000" w:themeColor="text1"/>
          <w:sz w:val="28"/>
          <w:szCs w:val="28"/>
        </w:rPr>
        <w:t>. </w:t>
      </w:r>
      <w:r w:rsidR="00DF2C59" w:rsidRPr="00BB4EDB">
        <w:rPr>
          <w:color w:val="000000" w:themeColor="text1"/>
          <w:sz w:val="28"/>
          <w:szCs w:val="28"/>
        </w:rPr>
        <w:t xml:space="preserve">Управление </w:t>
      </w:r>
      <w:r w:rsidR="000765D6" w:rsidRPr="00BB4EDB">
        <w:rPr>
          <w:color w:val="000000" w:themeColor="text1"/>
          <w:sz w:val="28"/>
          <w:szCs w:val="28"/>
        </w:rPr>
        <w:t xml:space="preserve">социальной защиты населения администрации </w:t>
      </w:r>
      <w:r w:rsidR="00C1223E" w:rsidRPr="00BB4EDB">
        <w:rPr>
          <w:color w:val="000000" w:themeColor="text1"/>
          <w:sz w:val="28"/>
          <w:szCs w:val="28"/>
        </w:rPr>
        <w:t>Красн</w:t>
      </w:r>
      <w:r w:rsidR="00DF2C59" w:rsidRPr="00BB4EDB">
        <w:rPr>
          <w:color w:val="000000" w:themeColor="text1"/>
          <w:sz w:val="28"/>
          <w:szCs w:val="28"/>
        </w:rPr>
        <w:t>огвардейского</w:t>
      </w:r>
      <w:r w:rsidR="00C1223E" w:rsidRPr="00BB4EDB">
        <w:rPr>
          <w:color w:val="000000" w:themeColor="text1"/>
          <w:sz w:val="28"/>
          <w:szCs w:val="28"/>
        </w:rPr>
        <w:t xml:space="preserve"> района (далее – </w:t>
      </w:r>
      <w:r w:rsidR="00DF2C59" w:rsidRPr="00BB4EDB">
        <w:rPr>
          <w:color w:val="000000" w:themeColor="text1"/>
          <w:sz w:val="28"/>
          <w:szCs w:val="28"/>
        </w:rPr>
        <w:t>Управление</w:t>
      </w:r>
      <w:r w:rsidR="000765D6" w:rsidRPr="00BB4EDB">
        <w:rPr>
          <w:color w:val="000000" w:themeColor="text1"/>
          <w:sz w:val="28"/>
          <w:szCs w:val="28"/>
        </w:rPr>
        <w:t>) осуществляет функции главного распорядителя средств, выделяемых на единовременную выплату.</w:t>
      </w:r>
    </w:p>
    <w:p w:rsidR="00F34409" w:rsidRPr="00BB4EDB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34409" w:rsidRPr="00BB4EDB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34409" w:rsidRPr="00BB4EDB" w:rsidRDefault="000765D6">
      <w:pPr>
        <w:contextualSpacing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BB4EDB">
        <w:rPr>
          <w:b/>
          <w:bCs/>
          <w:color w:val="000000" w:themeColor="text1"/>
          <w:sz w:val="28"/>
          <w:szCs w:val="28"/>
        </w:rPr>
        <w:t xml:space="preserve">II. Порядок обращения за </w:t>
      </w:r>
      <w:r w:rsidR="004C0EA6" w:rsidRPr="00BB4EDB">
        <w:rPr>
          <w:b/>
          <w:bCs/>
          <w:color w:val="000000" w:themeColor="text1"/>
          <w:sz w:val="28"/>
          <w:szCs w:val="28"/>
        </w:rPr>
        <w:t>единовременной</w:t>
      </w:r>
      <w:r w:rsidRPr="00BB4EDB">
        <w:rPr>
          <w:b/>
          <w:bCs/>
          <w:color w:val="000000" w:themeColor="text1"/>
          <w:sz w:val="28"/>
          <w:szCs w:val="28"/>
        </w:rPr>
        <w:t xml:space="preserve"> выплатой и ее назначение</w:t>
      </w:r>
    </w:p>
    <w:p w:rsidR="00F34409" w:rsidRPr="00BB4EDB" w:rsidRDefault="00F34409">
      <w:pPr>
        <w:contextualSpacing/>
        <w:jc w:val="center"/>
        <w:rPr>
          <w:color w:val="000000" w:themeColor="text1"/>
          <w:sz w:val="28"/>
          <w:szCs w:val="28"/>
        </w:rPr>
      </w:pPr>
    </w:p>
    <w:p w:rsidR="00F34409" w:rsidRPr="00BB4EDB" w:rsidRDefault="000765D6">
      <w:pPr>
        <w:ind w:firstLine="709"/>
        <w:contextualSpacing/>
        <w:jc w:val="both"/>
      </w:pPr>
      <w:r w:rsidRPr="00BB4EDB">
        <w:rPr>
          <w:color w:val="000000" w:themeColor="text1"/>
          <w:sz w:val="28"/>
          <w:szCs w:val="28"/>
        </w:rPr>
        <w:t>1. Заявление</w:t>
      </w:r>
      <w:r w:rsidR="007716EE">
        <w:rPr>
          <w:color w:val="000000" w:themeColor="text1"/>
          <w:sz w:val="28"/>
          <w:szCs w:val="28"/>
        </w:rPr>
        <w:t xml:space="preserve"> о предоставлении единовременной выплаты (далее заявление), по форме согласно </w:t>
      </w:r>
      <w:r w:rsidRPr="00BB4EDB">
        <w:rPr>
          <w:color w:val="000000" w:themeColor="text1"/>
          <w:sz w:val="28"/>
          <w:szCs w:val="28"/>
        </w:rPr>
        <w:t xml:space="preserve"> приложению №1 </w:t>
      </w:r>
      <w:r w:rsidR="00C1223E" w:rsidRPr="00BB4EDB">
        <w:rPr>
          <w:color w:val="000000" w:themeColor="text1"/>
          <w:sz w:val="28"/>
          <w:szCs w:val="28"/>
        </w:rPr>
        <w:t xml:space="preserve">к Порядку, подается в </w:t>
      </w:r>
      <w:r w:rsidR="007716EE">
        <w:rPr>
          <w:color w:val="000000" w:themeColor="text1"/>
          <w:sz w:val="28"/>
          <w:szCs w:val="28"/>
        </w:rPr>
        <w:t xml:space="preserve"> у</w:t>
      </w:r>
      <w:r w:rsidR="00DF2C59" w:rsidRPr="00BB4EDB">
        <w:rPr>
          <w:color w:val="000000" w:themeColor="text1"/>
          <w:sz w:val="28"/>
          <w:szCs w:val="28"/>
        </w:rPr>
        <w:t>правление</w:t>
      </w:r>
      <w:r w:rsidR="007716EE">
        <w:rPr>
          <w:color w:val="000000" w:themeColor="text1"/>
          <w:sz w:val="28"/>
          <w:szCs w:val="28"/>
        </w:rPr>
        <w:t xml:space="preserve"> социальной защиты населения  администрации Красногвардейского района</w:t>
      </w:r>
      <w:r w:rsidRPr="00BB4EDB">
        <w:rPr>
          <w:color w:val="000000" w:themeColor="text1"/>
          <w:sz w:val="28"/>
          <w:szCs w:val="28"/>
        </w:rPr>
        <w:t xml:space="preserve"> с пред</w:t>
      </w:r>
      <w:r w:rsidR="007716EE">
        <w:rPr>
          <w:color w:val="000000" w:themeColor="text1"/>
          <w:sz w:val="28"/>
          <w:szCs w:val="28"/>
        </w:rPr>
        <w:t xml:space="preserve">оставлением </w:t>
      </w:r>
      <w:r w:rsidRPr="00BB4EDB">
        <w:rPr>
          <w:color w:val="000000" w:themeColor="text1"/>
          <w:sz w:val="28"/>
          <w:szCs w:val="28"/>
        </w:rPr>
        <w:t xml:space="preserve"> следующих документов:</w:t>
      </w:r>
    </w:p>
    <w:p w:rsidR="00F34409" w:rsidRPr="00BB4EDB" w:rsidRDefault="000765D6">
      <w:pPr>
        <w:ind w:firstLine="709"/>
        <w:contextualSpacing/>
        <w:jc w:val="both"/>
      </w:pPr>
      <w:r w:rsidRPr="00BB4EDB">
        <w:rPr>
          <w:color w:val="000000" w:themeColor="text1"/>
          <w:sz w:val="28"/>
          <w:szCs w:val="28"/>
        </w:rPr>
        <w:t>а) документ, удостоверяющий личность</w:t>
      </w:r>
      <w:r w:rsidR="00BC4B20">
        <w:rPr>
          <w:color w:val="000000" w:themeColor="text1"/>
          <w:sz w:val="28"/>
          <w:szCs w:val="28"/>
        </w:rPr>
        <w:t xml:space="preserve"> заявителя</w:t>
      </w:r>
      <w:r w:rsidRPr="00BB4EDB">
        <w:rPr>
          <w:color w:val="000000" w:themeColor="text1"/>
          <w:sz w:val="28"/>
          <w:szCs w:val="28"/>
        </w:rPr>
        <w:t>;</w:t>
      </w:r>
    </w:p>
    <w:p w:rsidR="00F34409" w:rsidRPr="00C00C21" w:rsidRDefault="000765D6">
      <w:pPr>
        <w:ind w:firstLine="709"/>
        <w:contextualSpacing/>
        <w:jc w:val="both"/>
        <w:rPr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lastRenderedPageBreak/>
        <w:t xml:space="preserve">б) документ, </w:t>
      </w:r>
      <w:r w:rsidRPr="00C00C21">
        <w:rPr>
          <w:sz w:val="28"/>
          <w:szCs w:val="28"/>
        </w:rPr>
        <w:t>подтверждающий постоянн</w:t>
      </w:r>
      <w:r w:rsidR="00AD2190" w:rsidRPr="00C00C21">
        <w:rPr>
          <w:sz w:val="28"/>
          <w:szCs w:val="28"/>
        </w:rPr>
        <w:t xml:space="preserve">ую регистрацию по </w:t>
      </w:r>
      <w:r w:rsidRPr="00C00C21">
        <w:rPr>
          <w:sz w:val="28"/>
          <w:szCs w:val="28"/>
        </w:rPr>
        <w:t xml:space="preserve"> мест</w:t>
      </w:r>
      <w:r w:rsidR="00AD2190" w:rsidRPr="00C00C21">
        <w:rPr>
          <w:sz w:val="28"/>
          <w:szCs w:val="28"/>
        </w:rPr>
        <w:t>у</w:t>
      </w:r>
      <w:r w:rsidRPr="00C00C21">
        <w:rPr>
          <w:sz w:val="28"/>
          <w:szCs w:val="28"/>
        </w:rPr>
        <w:t xml:space="preserve"> жительства на территории </w:t>
      </w:r>
      <w:r w:rsidR="00C1223E" w:rsidRPr="00C00C21">
        <w:rPr>
          <w:sz w:val="28"/>
          <w:szCs w:val="28"/>
        </w:rPr>
        <w:t>Красн</w:t>
      </w:r>
      <w:r w:rsidR="00722470" w:rsidRPr="00C00C21">
        <w:rPr>
          <w:sz w:val="28"/>
          <w:szCs w:val="28"/>
        </w:rPr>
        <w:t>огвардейского</w:t>
      </w:r>
      <w:r w:rsidRPr="00C00C21">
        <w:rPr>
          <w:sz w:val="28"/>
          <w:szCs w:val="28"/>
        </w:rPr>
        <w:t xml:space="preserve"> района</w:t>
      </w:r>
      <w:r w:rsidR="00BC4B20" w:rsidRPr="00C00C21">
        <w:rPr>
          <w:sz w:val="28"/>
          <w:szCs w:val="28"/>
        </w:rPr>
        <w:t xml:space="preserve"> заявителя и ребенка (детей)</w:t>
      </w:r>
      <w:r w:rsidRPr="00C00C21">
        <w:rPr>
          <w:sz w:val="28"/>
          <w:szCs w:val="28"/>
        </w:rPr>
        <w:t>;</w:t>
      </w:r>
    </w:p>
    <w:p w:rsidR="002C0C68" w:rsidRDefault="00FE0E6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2C0C68">
        <w:rPr>
          <w:color w:val="000000" w:themeColor="text1"/>
          <w:sz w:val="28"/>
          <w:szCs w:val="28"/>
        </w:rPr>
        <w:t>свидетельство о рождении ребенка (детей</w:t>
      </w:r>
      <w:r>
        <w:rPr>
          <w:color w:val="000000" w:themeColor="text1"/>
          <w:sz w:val="28"/>
          <w:szCs w:val="28"/>
        </w:rPr>
        <w:t>);</w:t>
      </w:r>
    </w:p>
    <w:p w:rsidR="00963DE1" w:rsidRDefault="00963DE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свидетельство об установлении отцовства, подтверждающее степень родства по отношению в погиб</w:t>
      </w:r>
      <w:r w:rsidR="00BC4B20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ему, пропавшему без вести участнику специальной военной операции;</w:t>
      </w:r>
    </w:p>
    <w:p w:rsidR="007020FE" w:rsidRPr="00BB4EDB" w:rsidRDefault="007020FE">
      <w:pPr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>д) свидетельство о заключении (о расторжении</w:t>
      </w:r>
      <w:r w:rsidR="00E6493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брака; </w:t>
      </w:r>
    </w:p>
    <w:p w:rsidR="00F34409" w:rsidRDefault="007020F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0765D6" w:rsidRPr="00BB4EDB">
        <w:rPr>
          <w:color w:val="000000" w:themeColor="text1"/>
          <w:sz w:val="28"/>
          <w:szCs w:val="28"/>
        </w:rPr>
        <w:t>) </w:t>
      </w:r>
      <w:r w:rsidR="00FE0E60">
        <w:rPr>
          <w:color w:val="000000" w:themeColor="text1"/>
          <w:sz w:val="28"/>
          <w:szCs w:val="28"/>
        </w:rPr>
        <w:t>свидетельство о смерти, извещение о гибели, извещение о пропавшем без вести участника специальной военной операции;</w:t>
      </w:r>
    </w:p>
    <w:p w:rsidR="00543F85" w:rsidRPr="00BB4EDB" w:rsidRDefault="00543F85">
      <w:pPr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>ж) решение об установлении  опеки;</w:t>
      </w:r>
    </w:p>
    <w:p w:rsidR="00F34409" w:rsidRPr="00BB4EDB" w:rsidRDefault="00543F85">
      <w:pPr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>з</w:t>
      </w:r>
      <w:r w:rsidR="000765D6" w:rsidRPr="00BB4EDB">
        <w:rPr>
          <w:color w:val="000000" w:themeColor="text1"/>
          <w:sz w:val="28"/>
          <w:szCs w:val="28"/>
        </w:rPr>
        <w:t>) </w:t>
      </w:r>
      <w:r w:rsidR="00FE0E60">
        <w:rPr>
          <w:color w:val="000000" w:themeColor="text1"/>
          <w:sz w:val="28"/>
          <w:szCs w:val="28"/>
        </w:rPr>
        <w:t>справка с места учебы на детей в возрасте от 18 до 23 лет(обучающихся по очной форме обучения в образовательной организации)</w:t>
      </w:r>
      <w:r w:rsidR="000765D6" w:rsidRPr="00BB4EDB">
        <w:rPr>
          <w:color w:val="000000" w:themeColor="text1"/>
          <w:sz w:val="28"/>
          <w:szCs w:val="28"/>
        </w:rPr>
        <w:t>;</w:t>
      </w:r>
    </w:p>
    <w:p w:rsidR="00F34409" w:rsidRDefault="00543F8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0765D6" w:rsidRPr="00BB4EDB">
        <w:rPr>
          <w:color w:val="000000" w:themeColor="text1"/>
          <w:sz w:val="28"/>
          <w:szCs w:val="28"/>
        </w:rPr>
        <w:t xml:space="preserve">) </w:t>
      </w:r>
      <w:r w:rsidR="007716EE">
        <w:rPr>
          <w:color w:val="000000" w:themeColor="text1"/>
          <w:sz w:val="28"/>
          <w:szCs w:val="28"/>
        </w:rPr>
        <w:t>страховой номер индивидуального лицевого счета заявителя и ребенка (детей);</w:t>
      </w:r>
    </w:p>
    <w:p w:rsidR="007020FE" w:rsidRPr="007020FE" w:rsidRDefault="00543F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20FE" w:rsidRPr="007020FE">
        <w:rPr>
          <w:sz w:val="28"/>
          <w:szCs w:val="28"/>
        </w:rPr>
        <w:t>) номер лицевого счета, открытый в кредитной организации ( реквизиты счета в кредитной организации), открытого на заявителя</w:t>
      </w:r>
      <w:r w:rsidR="007020FE">
        <w:rPr>
          <w:sz w:val="28"/>
          <w:szCs w:val="28"/>
        </w:rPr>
        <w:t>.</w:t>
      </w:r>
    </w:p>
    <w:p w:rsidR="00B0440B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2. </w:t>
      </w:r>
      <w:r w:rsidR="002B65E2" w:rsidRPr="00BB4EDB">
        <w:rPr>
          <w:color w:val="000000" w:themeColor="text1"/>
          <w:sz w:val="28"/>
          <w:szCs w:val="28"/>
        </w:rPr>
        <w:t>Е</w:t>
      </w:r>
      <w:r w:rsidRPr="00BB4EDB">
        <w:rPr>
          <w:color w:val="000000" w:themeColor="text1"/>
          <w:sz w:val="28"/>
          <w:szCs w:val="28"/>
        </w:rPr>
        <w:t>диновременн</w:t>
      </w:r>
      <w:r w:rsidR="002B65E2" w:rsidRPr="00BB4EDB">
        <w:rPr>
          <w:color w:val="000000" w:themeColor="text1"/>
          <w:sz w:val="28"/>
          <w:szCs w:val="28"/>
        </w:rPr>
        <w:t>ая</w:t>
      </w:r>
      <w:r w:rsidRPr="00BB4EDB">
        <w:rPr>
          <w:color w:val="000000" w:themeColor="text1"/>
          <w:sz w:val="28"/>
          <w:szCs w:val="28"/>
        </w:rPr>
        <w:t xml:space="preserve">  выплат</w:t>
      </w:r>
      <w:r w:rsidR="002B65E2" w:rsidRPr="00BB4EDB">
        <w:rPr>
          <w:color w:val="000000" w:themeColor="text1"/>
          <w:sz w:val="28"/>
          <w:szCs w:val="28"/>
        </w:rPr>
        <w:t>а</w:t>
      </w:r>
      <w:r w:rsidRPr="00BB4EDB">
        <w:rPr>
          <w:color w:val="000000" w:themeColor="text1"/>
          <w:sz w:val="28"/>
          <w:szCs w:val="28"/>
        </w:rPr>
        <w:t xml:space="preserve"> к</w:t>
      </w:r>
      <w:r w:rsidR="008B4AC1" w:rsidRPr="00BB4EDB">
        <w:rPr>
          <w:color w:val="000000" w:themeColor="text1"/>
          <w:sz w:val="28"/>
          <w:szCs w:val="28"/>
        </w:rPr>
        <w:t>о</w:t>
      </w:r>
      <w:r w:rsidRPr="00BB4EDB">
        <w:rPr>
          <w:color w:val="000000" w:themeColor="text1"/>
          <w:sz w:val="28"/>
          <w:szCs w:val="28"/>
        </w:rPr>
        <w:t xml:space="preserve"> Дню </w:t>
      </w:r>
      <w:r w:rsidR="007020FE">
        <w:rPr>
          <w:color w:val="000000" w:themeColor="text1"/>
          <w:sz w:val="28"/>
          <w:szCs w:val="28"/>
        </w:rPr>
        <w:t xml:space="preserve"> защиты детей</w:t>
      </w:r>
      <w:r w:rsidR="00EA665B">
        <w:rPr>
          <w:color w:val="000000" w:themeColor="text1"/>
          <w:sz w:val="28"/>
          <w:szCs w:val="28"/>
        </w:rPr>
        <w:t xml:space="preserve"> </w:t>
      </w:r>
      <w:r w:rsidR="002B65E2" w:rsidRPr="00BB4EDB">
        <w:rPr>
          <w:color w:val="000000" w:themeColor="text1"/>
          <w:sz w:val="28"/>
          <w:szCs w:val="28"/>
        </w:rPr>
        <w:t>производится ежегодно –</w:t>
      </w:r>
      <w:r w:rsidR="000C3284">
        <w:rPr>
          <w:color w:val="000000" w:themeColor="text1"/>
          <w:sz w:val="28"/>
          <w:szCs w:val="28"/>
        </w:rPr>
        <w:t xml:space="preserve"> </w:t>
      </w:r>
      <w:r w:rsidR="002B65E2" w:rsidRPr="00BB4EDB">
        <w:rPr>
          <w:color w:val="000000" w:themeColor="text1"/>
          <w:sz w:val="28"/>
          <w:szCs w:val="28"/>
        </w:rPr>
        <w:t xml:space="preserve">до </w:t>
      </w:r>
      <w:r w:rsidR="00B0440B" w:rsidRPr="00BB4EDB">
        <w:rPr>
          <w:color w:val="000000" w:themeColor="text1"/>
          <w:sz w:val="28"/>
          <w:szCs w:val="28"/>
        </w:rPr>
        <w:t>1ию</w:t>
      </w:r>
      <w:r w:rsidR="00BC4B20">
        <w:rPr>
          <w:color w:val="000000" w:themeColor="text1"/>
          <w:sz w:val="28"/>
          <w:szCs w:val="28"/>
        </w:rPr>
        <w:t>н</w:t>
      </w:r>
      <w:r w:rsidR="00B0440B" w:rsidRPr="00BB4EDB">
        <w:rPr>
          <w:color w:val="000000" w:themeColor="text1"/>
          <w:sz w:val="28"/>
          <w:szCs w:val="28"/>
        </w:rPr>
        <w:t>я</w:t>
      </w:r>
      <w:r w:rsidR="00034CA6" w:rsidRPr="00BB4EDB">
        <w:rPr>
          <w:color w:val="000000" w:themeColor="text1"/>
          <w:sz w:val="28"/>
          <w:szCs w:val="28"/>
        </w:rPr>
        <w:t xml:space="preserve">, заявления на выплату принимаются до  1 </w:t>
      </w:r>
      <w:r w:rsidR="00BC4B20">
        <w:rPr>
          <w:color w:val="000000" w:themeColor="text1"/>
          <w:sz w:val="28"/>
          <w:szCs w:val="28"/>
        </w:rPr>
        <w:t>мая (ежегодно)</w:t>
      </w:r>
      <w:r w:rsidR="00B0440B" w:rsidRPr="00BB4EDB">
        <w:rPr>
          <w:color w:val="000000" w:themeColor="text1"/>
          <w:sz w:val="28"/>
          <w:szCs w:val="28"/>
        </w:rPr>
        <w:t>.</w:t>
      </w:r>
    </w:p>
    <w:p w:rsidR="00F34409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3. Документы, необходимые для предоставления единовременной  выплаты, могут быть представлены как в подлинниках, так и в копиях, заверенных в установленном порядке</w:t>
      </w:r>
      <w:r w:rsidR="00BC4B20">
        <w:rPr>
          <w:color w:val="000000" w:themeColor="text1"/>
          <w:sz w:val="28"/>
          <w:szCs w:val="28"/>
        </w:rPr>
        <w:t>, а также могут быть запрошены управлением социальной защиты населения администрации Красногвардейского района в рамках межведомственного взаимодействия.</w:t>
      </w:r>
    </w:p>
    <w:p w:rsidR="00F34409" w:rsidRPr="00BB4EDB" w:rsidRDefault="00C82B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765D6" w:rsidRPr="00BB4EDB">
        <w:rPr>
          <w:color w:val="000000" w:themeColor="text1"/>
          <w:sz w:val="28"/>
          <w:szCs w:val="28"/>
        </w:rPr>
        <w:t>. Ответственность за достоверность и полноту представляемых документов, являющихся основанием для предоставления единовременной выплаты, возлагается на заявителя.</w:t>
      </w:r>
    </w:p>
    <w:p w:rsidR="00F34409" w:rsidRPr="00BB4EDB" w:rsidRDefault="00C82B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C6CB7" w:rsidRPr="00BB4EDB">
        <w:rPr>
          <w:color w:val="000000" w:themeColor="text1"/>
          <w:sz w:val="28"/>
          <w:szCs w:val="28"/>
        </w:rPr>
        <w:t xml:space="preserve">. Должностные лица </w:t>
      </w:r>
      <w:r w:rsidR="00722470" w:rsidRPr="00BB4EDB">
        <w:rPr>
          <w:color w:val="000000" w:themeColor="text1"/>
          <w:sz w:val="28"/>
          <w:szCs w:val="28"/>
        </w:rPr>
        <w:t>Управления</w:t>
      </w:r>
      <w:r w:rsidR="000765D6" w:rsidRPr="00BB4EDB">
        <w:rPr>
          <w:color w:val="000000" w:themeColor="text1"/>
          <w:sz w:val="28"/>
          <w:szCs w:val="28"/>
        </w:rPr>
        <w:t>, имеющие в соответствии с должностными регламентами (инструкциями) доступ к персональным данным, несут ответственность в соответствии с действующим законодательством за распространение и (или) незаконное использование конфиденциальной информации, ставшей им известной в связи с решением вопроса о назначении данной меры социальной защиты.</w:t>
      </w:r>
    </w:p>
    <w:p w:rsidR="00F34409" w:rsidRPr="00BB4EDB" w:rsidRDefault="00C82B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C6CB7" w:rsidRPr="00BB4EDB">
        <w:rPr>
          <w:color w:val="000000" w:themeColor="text1"/>
          <w:sz w:val="28"/>
          <w:szCs w:val="28"/>
        </w:rPr>
        <w:t>. </w:t>
      </w:r>
      <w:r w:rsidR="00523F8B" w:rsidRPr="00BB4EDB">
        <w:rPr>
          <w:color w:val="000000" w:themeColor="text1"/>
          <w:sz w:val="28"/>
          <w:szCs w:val="28"/>
        </w:rPr>
        <w:t>Управление</w:t>
      </w:r>
      <w:r w:rsidR="000765D6" w:rsidRPr="00BB4EDB">
        <w:rPr>
          <w:color w:val="000000" w:themeColor="text1"/>
          <w:sz w:val="28"/>
          <w:szCs w:val="28"/>
        </w:rPr>
        <w:t xml:space="preserve"> проверяет достоверность сведений, указанных в заявлении и предоставленных заявителем докум</w:t>
      </w:r>
      <w:r w:rsidR="003C6CB7" w:rsidRPr="00BB4EDB">
        <w:rPr>
          <w:color w:val="000000" w:themeColor="text1"/>
          <w:sz w:val="28"/>
          <w:szCs w:val="28"/>
        </w:rPr>
        <w:t xml:space="preserve">ентах. В этих целях </w:t>
      </w:r>
      <w:r w:rsidR="00722470" w:rsidRPr="00BB4EDB">
        <w:rPr>
          <w:color w:val="000000" w:themeColor="text1"/>
          <w:sz w:val="28"/>
          <w:szCs w:val="28"/>
        </w:rPr>
        <w:t>Управление</w:t>
      </w:r>
      <w:r w:rsidR="000765D6" w:rsidRPr="00BB4EDB">
        <w:rPr>
          <w:color w:val="000000" w:themeColor="text1"/>
          <w:sz w:val="28"/>
          <w:szCs w:val="28"/>
        </w:rPr>
        <w:t xml:space="preserve"> в порядке межведомственного запроса запрашивает необходимые сведения от органов, предоставляющих государственные и муниципальные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самоуправления.</w:t>
      </w:r>
    </w:p>
    <w:p w:rsidR="00F34409" w:rsidRPr="00BB4EDB" w:rsidRDefault="00C82B09">
      <w:pPr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>7</w:t>
      </w:r>
      <w:r w:rsidR="00722470" w:rsidRPr="00BB4EDB">
        <w:rPr>
          <w:color w:val="000000" w:themeColor="text1"/>
          <w:sz w:val="28"/>
          <w:szCs w:val="28"/>
        </w:rPr>
        <w:t xml:space="preserve">. </w:t>
      </w:r>
      <w:r w:rsidR="000765D6" w:rsidRPr="00BB4EDB">
        <w:rPr>
          <w:color w:val="000000" w:themeColor="text1"/>
          <w:sz w:val="28"/>
          <w:szCs w:val="28"/>
        </w:rPr>
        <w:t>Датой приема заявления считается дата регистрации соответ</w:t>
      </w:r>
      <w:r w:rsidR="003C6CB7" w:rsidRPr="00BB4EDB">
        <w:rPr>
          <w:color w:val="000000" w:themeColor="text1"/>
          <w:sz w:val="28"/>
          <w:szCs w:val="28"/>
        </w:rPr>
        <w:t xml:space="preserve">ствующего заявления в </w:t>
      </w:r>
      <w:r w:rsidR="00722470" w:rsidRPr="00BB4EDB">
        <w:rPr>
          <w:color w:val="000000" w:themeColor="text1"/>
          <w:sz w:val="28"/>
          <w:szCs w:val="28"/>
        </w:rPr>
        <w:t>Управлении</w:t>
      </w:r>
      <w:r w:rsidR="000765D6" w:rsidRPr="00BB4EDB">
        <w:rPr>
          <w:color w:val="000000" w:themeColor="text1"/>
          <w:sz w:val="28"/>
          <w:szCs w:val="28"/>
        </w:rPr>
        <w:t>.</w:t>
      </w:r>
    </w:p>
    <w:p w:rsidR="00F34409" w:rsidRPr="00BB4EDB" w:rsidRDefault="00C82B09">
      <w:pPr>
        <w:ind w:firstLine="709"/>
        <w:contextualSpacing/>
        <w:jc w:val="both"/>
      </w:pPr>
      <w:r>
        <w:rPr>
          <w:color w:val="000000" w:themeColor="text1"/>
          <w:sz w:val="28"/>
          <w:szCs w:val="28"/>
        </w:rPr>
        <w:t>8</w:t>
      </w:r>
      <w:r w:rsidR="000765D6" w:rsidRPr="00BB4EDB">
        <w:rPr>
          <w:color w:val="000000" w:themeColor="text1"/>
          <w:sz w:val="28"/>
          <w:szCs w:val="28"/>
        </w:rPr>
        <w:t>. Заявление п</w:t>
      </w:r>
      <w:r w:rsidR="003C6CB7" w:rsidRPr="00BB4EDB">
        <w:rPr>
          <w:color w:val="000000" w:themeColor="text1"/>
          <w:sz w:val="28"/>
          <w:szCs w:val="28"/>
        </w:rPr>
        <w:t xml:space="preserve">одлежит рассмотрению </w:t>
      </w:r>
      <w:r w:rsidR="00722470" w:rsidRPr="00BB4EDB">
        <w:rPr>
          <w:color w:val="000000" w:themeColor="text1"/>
          <w:sz w:val="28"/>
          <w:szCs w:val="28"/>
        </w:rPr>
        <w:t>Управлением</w:t>
      </w:r>
      <w:r w:rsidR="003C6CB7" w:rsidRPr="00BB4EDB">
        <w:rPr>
          <w:color w:val="000000" w:themeColor="text1"/>
          <w:sz w:val="28"/>
          <w:szCs w:val="28"/>
        </w:rPr>
        <w:t xml:space="preserve"> в </w:t>
      </w:r>
      <w:r w:rsidR="000765D6" w:rsidRPr="00BB4EDB">
        <w:rPr>
          <w:color w:val="000000" w:themeColor="text1"/>
          <w:sz w:val="28"/>
          <w:szCs w:val="28"/>
        </w:rPr>
        <w:t>срок, не превышающий 5 (пяти) рабочих дней с даты его регистрации.</w:t>
      </w:r>
    </w:p>
    <w:p w:rsidR="00F34409" w:rsidRPr="00BB4EDB" w:rsidRDefault="000765D6">
      <w:pPr>
        <w:ind w:firstLine="709"/>
        <w:contextualSpacing/>
        <w:jc w:val="both"/>
      </w:pPr>
      <w:r w:rsidRPr="00BB4EDB">
        <w:rPr>
          <w:color w:val="000000" w:themeColor="text1"/>
          <w:sz w:val="28"/>
          <w:szCs w:val="28"/>
        </w:rPr>
        <w:t xml:space="preserve">По результатам рассмотрения </w:t>
      </w:r>
      <w:r w:rsidRPr="00C00C21">
        <w:rPr>
          <w:sz w:val="28"/>
          <w:szCs w:val="28"/>
        </w:rPr>
        <w:t>заявления</w:t>
      </w:r>
      <w:r w:rsidR="00720454" w:rsidRPr="00C00C21">
        <w:rPr>
          <w:sz w:val="28"/>
          <w:szCs w:val="28"/>
        </w:rPr>
        <w:t>,</w:t>
      </w:r>
      <w:r w:rsidR="006663D3" w:rsidRPr="00C00C21">
        <w:rPr>
          <w:sz w:val="28"/>
          <w:szCs w:val="28"/>
        </w:rPr>
        <w:t xml:space="preserve"> Управлением</w:t>
      </w:r>
      <w:r w:rsidR="003C6CB7" w:rsidRPr="00C00C21">
        <w:rPr>
          <w:sz w:val="28"/>
          <w:szCs w:val="28"/>
        </w:rPr>
        <w:t xml:space="preserve"> принимается </w:t>
      </w:r>
      <w:r w:rsidR="003C6CB7" w:rsidRPr="00BB4EDB">
        <w:rPr>
          <w:color w:val="000000" w:themeColor="text1"/>
          <w:sz w:val="28"/>
          <w:szCs w:val="28"/>
        </w:rPr>
        <w:lastRenderedPageBreak/>
        <w:t xml:space="preserve">решение </w:t>
      </w:r>
      <w:r w:rsidRPr="00BB4EDB">
        <w:rPr>
          <w:color w:val="000000" w:themeColor="text1"/>
          <w:sz w:val="28"/>
          <w:szCs w:val="28"/>
        </w:rPr>
        <w:t>о назначении единовременной выплаты или об отказе в ее назначении. Решение об отказе оформляется в виде уведомления.</w:t>
      </w:r>
    </w:p>
    <w:p w:rsidR="00F34409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В случае принятия решения об отказе в назначении единовременной выплаты в течение 3 (трех) рабочих дней после дня принятия решения заявитель уведомляется об этом указанным в заявлении способом с указанием причины отказа.</w:t>
      </w:r>
    </w:p>
    <w:p w:rsidR="00F34409" w:rsidRPr="00BB4EDB" w:rsidRDefault="00C82B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765D6" w:rsidRPr="00BB4EDB">
        <w:rPr>
          <w:color w:val="000000" w:themeColor="text1"/>
          <w:sz w:val="28"/>
          <w:szCs w:val="28"/>
        </w:rPr>
        <w:t>. Основанием для отказа в предоставлении единовременной выплаты является:</w:t>
      </w:r>
    </w:p>
    <w:p w:rsidR="00F34409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а) </w:t>
      </w:r>
      <w:r w:rsidR="00CB7DB7">
        <w:rPr>
          <w:color w:val="000000" w:themeColor="text1"/>
          <w:sz w:val="28"/>
          <w:szCs w:val="28"/>
        </w:rPr>
        <w:t>смерть ребенка (детей)</w:t>
      </w:r>
      <w:r w:rsidRPr="00BB4EDB">
        <w:rPr>
          <w:color w:val="000000" w:themeColor="text1"/>
          <w:sz w:val="28"/>
          <w:szCs w:val="28"/>
        </w:rPr>
        <w:t>;</w:t>
      </w:r>
    </w:p>
    <w:p w:rsidR="00F34409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б) представление недостоверных сведений;</w:t>
      </w:r>
    </w:p>
    <w:p w:rsidR="00F34409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в) </w:t>
      </w:r>
      <w:r w:rsidR="00CB7DB7">
        <w:rPr>
          <w:color w:val="000000" w:themeColor="text1"/>
          <w:sz w:val="28"/>
          <w:szCs w:val="28"/>
        </w:rPr>
        <w:t>нахождение   ребенка (детей)  на полном  государственном обеспечении;</w:t>
      </w:r>
    </w:p>
    <w:p w:rsidR="0039689A" w:rsidRPr="00BB4EDB" w:rsidRDefault="0039689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г)</w:t>
      </w:r>
      <w:r w:rsidR="00CB7DB7">
        <w:rPr>
          <w:color w:val="000000" w:themeColor="text1"/>
          <w:sz w:val="28"/>
          <w:szCs w:val="28"/>
        </w:rPr>
        <w:t xml:space="preserve"> отсутствие у  заявителя и ребенка</w:t>
      </w:r>
      <w:r w:rsidR="00EA665B">
        <w:rPr>
          <w:color w:val="000000" w:themeColor="text1"/>
          <w:sz w:val="28"/>
          <w:szCs w:val="28"/>
        </w:rPr>
        <w:t xml:space="preserve"> </w:t>
      </w:r>
      <w:r w:rsidR="00CB7DB7">
        <w:rPr>
          <w:color w:val="000000" w:themeColor="text1"/>
          <w:sz w:val="28"/>
          <w:szCs w:val="28"/>
        </w:rPr>
        <w:t>(детей) сведений о регистрации на территории Красногвардейского района;</w:t>
      </w:r>
    </w:p>
    <w:p w:rsidR="00F34409" w:rsidRPr="00BB4EDB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34409" w:rsidRPr="00BB4EDB" w:rsidRDefault="000765D6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B4EDB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BB4EDB">
        <w:rPr>
          <w:b/>
          <w:bCs/>
          <w:color w:val="000000" w:themeColor="text1"/>
          <w:sz w:val="28"/>
          <w:szCs w:val="28"/>
        </w:rPr>
        <w:t xml:space="preserve">. Порядок расходования и учета средств </w:t>
      </w:r>
    </w:p>
    <w:p w:rsidR="00F34409" w:rsidRPr="00BB4EDB" w:rsidRDefault="000765D6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B4EDB">
        <w:rPr>
          <w:b/>
          <w:bCs/>
          <w:color w:val="000000" w:themeColor="text1"/>
          <w:sz w:val="28"/>
          <w:szCs w:val="28"/>
        </w:rPr>
        <w:t xml:space="preserve">районного бюджета на единовременную выплату </w:t>
      </w:r>
    </w:p>
    <w:p w:rsidR="00F34409" w:rsidRPr="00BB4EDB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34409" w:rsidRPr="00BB4EDB" w:rsidRDefault="003C6CB7">
      <w:pPr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ab/>
        <w:t>1. </w:t>
      </w:r>
      <w:r w:rsidR="00722470" w:rsidRPr="00BB4EDB">
        <w:rPr>
          <w:color w:val="000000" w:themeColor="text1"/>
          <w:sz w:val="28"/>
          <w:szCs w:val="28"/>
        </w:rPr>
        <w:t>Управление</w:t>
      </w:r>
      <w:r w:rsidR="00EA665B">
        <w:rPr>
          <w:color w:val="000000" w:themeColor="text1"/>
          <w:sz w:val="28"/>
          <w:szCs w:val="28"/>
        </w:rPr>
        <w:t xml:space="preserve"> </w:t>
      </w:r>
      <w:r w:rsidR="000765D6" w:rsidRPr="00BB4EDB">
        <w:rPr>
          <w:color w:val="000000" w:themeColor="text1"/>
          <w:sz w:val="28"/>
          <w:szCs w:val="28"/>
        </w:rPr>
        <w:t>формирует бюджетную заявку на финансовое обеспечение расходов</w:t>
      </w:r>
      <w:r w:rsidR="000E5E7A">
        <w:rPr>
          <w:color w:val="000000" w:themeColor="text1"/>
          <w:sz w:val="28"/>
          <w:szCs w:val="28"/>
        </w:rPr>
        <w:t xml:space="preserve"> (Приложение №2)</w:t>
      </w:r>
      <w:r w:rsidR="000765D6" w:rsidRPr="00BB4EDB">
        <w:rPr>
          <w:color w:val="000000" w:themeColor="text1"/>
          <w:sz w:val="28"/>
          <w:szCs w:val="28"/>
        </w:rPr>
        <w:t xml:space="preserve"> и направляет </w:t>
      </w:r>
      <w:r w:rsidR="00412FBA">
        <w:rPr>
          <w:color w:val="000000" w:themeColor="text1"/>
          <w:sz w:val="28"/>
          <w:szCs w:val="28"/>
        </w:rPr>
        <w:t>её</w:t>
      </w:r>
      <w:r w:rsidR="000765D6" w:rsidRPr="00BB4EDB">
        <w:rPr>
          <w:color w:val="000000" w:themeColor="text1"/>
          <w:sz w:val="28"/>
          <w:szCs w:val="28"/>
        </w:rPr>
        <w:t xml:space="preserve"> для перечисления денежных средств в управление финансов и бюджетной политики администрации </w:t>
      </w:r>
      <w:r w:rsidRPr="00BB4EDB">
        <w:rPr>
          <w:color w:val="000000" w:themeColor="text1"/>
          <w:sz w:val="28"/>
          <w:szCs w:val="28"/>
        </w:rPr>
        <w:t>Красн</w:t>
      </w:r>
      <w:r w:rsidR="00722470" w:rsidRPr="00BB4EDB">
        <w:rPr>
          <w:color w:val="000000" w:themeColor="text1"/>
          <w:sz w:val="28"/>
          <w:szCs w:val="28"/>
        </w:rPr>
        <w:t>огвардейского</w:t>
      </w:r>
      <w:r w:rsidRPr="00BB4EDB">
        <w:rPr>
          <w:color w:val="000000" w:themeColor="text1"/>
          <w:sz w:val="28"/>
          <w:szCs w:val="28"/>
        </w:rPr>
        <w:t xml:space="preserve"> района до </w:t>
      </w:r>
      <w:r w:rsidR="00543F85">
        <w:rPr>
          <w:color w:val="000000" w:themeColor="text1"/>
          <w:sz w:val="28"/>
          <w:szCs w:val="28"/>
        </w:rPr>
        <w:t xml:space="preserve"> 15</w:t>
      </w:r>
      <w:r w:rsidR="00EA665B">
        <w:rPr>
          <w:color w:val="000000" w:themeColor="text1"/>
          <w:sz w:val="28"/>
          <w:szCs w:val="28"/>
        </w:rPr>
        <w:t xml:space="preserve"> </w:t>
      </w:r>
      <w:r w:rsidR="00543F85">
        <w:rPr>
          <w:color w:val="000000" w:themeColor="text1"/>
          <w:sz w:val="28"/>
          <w:szCs w:val="28"/>
        </w:rPr>
        <w:t>мая  ежегодно.</w:t>
      </w:r>
    </w:p>
    <w:p w:rsidR="00F34409" w:rsidRPr="00BB4EDB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2. Управление финансов и бюджетной</w:t>
      </w:r>
      <w:r w:rsidR="003C6CB7" w:rsidRPr="00BB4EDB">
        <w:rPr>
          <w:color w:val="000000" w:themeColor="text1"/>
          <w:sz w:val="28"/>
          <w:szCs w:val="28"/>
        </w:rPr>
        <w:t xml:space="preserve"> политики </w:t>
      </w:r>
      <w:r w:rsidR="004B095A" w:rsidRPr="00BB4EDB">
        <w:rPr>
          <w:sz w:val="28"/>
          <w:szCs w:val="28"/>
        </w:rPr>
        <w:t xml:space="preserve">доводит </w:t>
      </w:r>
      <w:r w:rsidR="001F7ED5" w:rsidRPr="00BB4EDB">
        <w:rPr>
          <w:sz w:val="28"/>
          <w:szCs w:val="28"/>
        </w:rPr>
        <w:t>лимиты бю</w:t>
      </w:r>
      <w:r w:rsidR="00AC03FD" w:rsidRPr="00BB4EDB">
        <w:rPr>
          <w:sz w:val="28"/>
          <w:szCs w:val="28"/>
        </w:rPr>
        <w:t>д</w:t>
      </w:r>
      <w:r w:rsidR="001F7ED5" w:rsidRPr="00BB4EDB">
        <w:rPr>
          <w:sz w:val="28"/>
          <w:szCs w:val="28"/>
        </w:rPr>
        <w:t>жетных обязательств</w:t>
      </w:r>
      <w:r w:rsidR="00EA665B">
        <w:rPr>
          <w:sz w:val="28"/>
          <w:szCs w:val="28"/>
        </w:rPr>
        <w:t xml:space="preserve"> </w:t>
      </w:r>
      <w:r w:rsidR="00AC03FD" w:rsidRPr="00BB4EDB">
        <w:rPr>
          <w:color w:val="000000" w:themeColor="text1"/>
          <w:sz w:val="28"/>
          <w:szCs w:val="28"/>
        </w:rPr>
        <w:t>Управлению</w:t>
      </w:r>
      <w:r w:rsidRPr="00BB4EDB">
        <w:rPr>
          <w:color w:val="000000" w:themeColor="text1"/>
          <w:sz w:val="28"/>
          <w:szCs w:val="28"/>
        </w:rPr>
        <w:t xml:space="preserve"> для перечисления денежных средств на счета получателей, открытые в кредитных организациях Российской Федерации, в соответствии с реквизитами, указанными заявителями.</w:t>
      </w:r>
    </w:p>
    <w:p w:rsidR="00F34409" w:rsidRDefault="000765D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4EDB">
        <w:rPr>
          <w:color w:val="000000" w:themeColor="text1"/>
          <w:sz w:val="28"/>
          <w:szCs w:val="28"/>
        </w:rPr>
        <w:t>3.</w:t>
      </w:r>
      <w:r w:rsidR="00EA665B">
        <w:rPr>
          <w:color w:val="000000" w:themeColor="text1"/>
          <w:sz w:val="28"/>
          <w:szCs w:val="28"/>
        </w:rPr>
        <w:t xml:space="preserve"> </w:t>
      </w:r>
      <w:r w:rsidRPr="00BB4EDB">
        <w:rPr>
          <w:color w:val="000000" w:themeColor="text1"/>
          <w:sz w:val="28"/>
          <w:szCs w:val="28"/>
        </w:rPr>
        <w:t>Операции по кассовым расходам учитываются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bookmarkStart w:id="2" w:name="_Hlk100842883"/>
      <w:bookmarkEnd w:id="2"/>
    </w:p>
    <w:p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10B6D" w:rsidRDefault="00D10B6D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p w:rsidR="002D2939" w:rsidRDefault="002D2939" w:rsidP="00D10B6D">
      <w:pPr>
        <w:spacing w:line="240" w:lineRule="atLeast"/>
      </w:pPr>
    </w:p>
    <w:tbl>
      <w:tblPr>
        <w:tblStyle w:val="ae"/>
        <w:tblW w:w="6050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0"/>
      </w:tblGrid>
      <w:tr w:rsidR="00D10B6D" w:rsidTr="00BE54BF">
        <w:trPr>
          <w:trHeight w:val="5364"/>
        </w:trPr>
        <w:tc>
          <w:tcPr>
            <w:tcW w:w="6050" w:type="dxa"/>
          </w:tcPr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 №1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единовременной денежной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</w:t>
            </w:r>
            <w:r w:rsidR="009D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детей погибших, пропавших без вести </w:t>
            </w:r>
            <w:r w:rsidR="00C220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D5093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частников специальной военной операции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зарегистрированным на территории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Красногвардейского района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D2939" w:rsidRDefault="002D2939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B6D" w:rsidRPr="008C7FFE" w:rsidRDefault="00D10B6D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управление социальной защиты населения</w:t>
            </w:r>
          </w:p>
          <w:p w:rsidR="00D10B6D" w:rsidRPr="008C7FFE" w:rsidRDefault="00D10B6D" w:rsidP="00BE54BF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 Красногвардейского  района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От_______________________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0B6D" w:rsidRPr="008C7FFE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10B6D" w:rsidRPr="008C7FFE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Pr="0037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гражданина Российской Федерации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    номер ______________________ 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 выдан: ___________________________________ 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D10B6D" w:rsidRPr="008C7FFE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по адресу: </w:t>
            </w:r>
          </w:p>
          <w:p w:rsidR="00D10B6D" w:rsidRPr="008C7FFE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 ______________________________ 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 ________________________________ 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рождения : ______________________________ </w:t>
            </w:r>
          </w:p>
          <w:p w:rsidR="00D10B6D" w:rsidRPr="008C7FFE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46484" w:rsidRDefault="00646484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СНИЛС_______________________________________</w:t>
            </w:r>
          </w:p>
          <w:p w:rsidR="00D10B6D" w:rsidRPr="008C7FFE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</w:t>
            </w:r>
          </w:p>
          <w:p w:rsidR="00D10B6D" w:rsidRDefault="00D10B6D" w:rsidP="00BE54BF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6D" w:rsidRDefault="00D10B6D" w:rsidP="00BE54BF">
            <w:pPr>
              <w:spacing w:line="240" w:lineRule="atLeast"/>
            </w:pPr>
          </w:p>
        </w:tc>
      </w:tr>
    </w:tbl>
    <w:p w:rsidR="00D10B6D" w:rsidRDefault="00D10B6D" w:rsidP="00D10B6D">
      <w:pPr>
        <w:spacing w:line="240" w:lineRule="atLeast"/>
      </w:pPr>
    </w:p>
    <w:p w:rsidR="00D10B6D" w:rsidRPr="00035C1F" w:rsidRDefault="00D10B6D" w:rsidP="00D10B6D">
      <w:pPr>
        <w:spacing w:line="240" w:lineRule="atLeast"/>
        <w:jc w:val="center"/>
        <w:rPr>
          <w:b/>
          <w:sz w:val="24"/>
          <w:szCs w:val="24"/>
        </w:rPr>
      </w:pPr>
      <w:r w:rsidRPr="00035C1F">
        <w:rPr>
          <w:b/>
          <w:sz w:val="24"/>
          <w:szCs w:val="24"/>
        </w:rPr>
        <w:t>Заявление</w:t>
      </w:r>
    </w:p>
    <w:p w:rsidR="00D10B6D" w:rsidRPr="00035C1F" w:rsidRDefault="00D10B6D" w:rsidP="00D10B6D">
      <w:pPr>
        <w:spacing w:line="240" w:lineRule="atLeast"/>
        <w:jc w:val="center"/>
        <w:rPr>
          <w:b/>
          <w:sz w:val="24"/>
          <w:szCs w:val="24"/>
        </w:rPr>
      </w:pPr>
      <w:r w:rsidRPr="00035C1F">
        <w:rPr>
          <w:b/>
          <w:sz w:val="24"/>
          <w:szCs w:val="24"/>
        </w:rPr>
        <w:t>о предоставлении единовременной денежной  выплаты</w:t>
      </w:r>
      <w:r w:rsidR="00C22025">
        <w:rPr>
          <w:b/>
          <w:sz w:val="24"/>
          <w:szCs w:val="24"/>
        </w:rPr>
        <w:t xml:space="preserve"> на детей погибших, пропавших без вести  участников специальной военной операции</w:t>
      </w:r>
      <w:r w:rsidRPr="00035C1F">
        <w:rPr>
          <w:b/>
          <w:sz w:val="24"/>
          <w:szCs w:val="24"/>
        </w:rPr>
        <w:t xml:space="preserve">, </w:t>
      </w:r>
    </w:p>
    <w:p w:rsidR="00D10B6D" w:rsidRPr="00035C1F" w:rsidRDefault="00D10B6D" w:rsidP="00D10B6D">
      <w:pPr>
        <w:spacing w:line="240" w:lineRule="atLeast"/>
        <w:jc w:val="center"/>
        <w:rPr>
          <w:b/>
          <w:sz w:val="24"/>
          <w:szCs w:val="24"/>
        </w:rPr>
      </w:pPr>
      <w:r w:rsidRPr="00035C1F">
        <w:rPr>
          <w:b/>
          <w:sz w:val="24"/>
          <w:szCs w:val="24"/>
        </w:rPr>
        <w:t>зарегистрированным на территории  Красногвардейского  района</w:t>
      </w:r>
    </w:p>
    <w:p w:rsidR="00D10B6D" w:rsidRDefault="00D10B6D" w:rsidP="00D10B6D">
      <w:pPr>
        <w:spacing w:line="240" w:lineRule="atLeast"/>
      </w:pPr>
    </w:p>
    <w:p w:rsidR="009D5093" w:rsidRDefault="00D10B6D" w:rsidP="009D5093">
      <w:pPr>
        <w:spacing w:line="240" w:lineRule="atLeast"/>
      </w:pPr>
      <w:r>
        <w:tab/>
      </w:r>
      <w:r w:rsidR="009D5093" w:rsidRPr="00A940FB">
        <w:rPr>
          <w:sz w:val="24"/>
          <w:szCs w:val="24"/>
        </w:rPr>
        <w:t>прошу   предоставить   мне  ежегодную   денежную  выплату</w:t>
      </w:r>
      <w:r w:rsidR="00C22025" w:rsidRPr="00A940FB">
        <w:rPr>
          <w:sz w:val="24"/>
          <w:szCs w:val="24"/>
        </w:rPr>
        <w:t xml:space="preserve"> на ребенка (детей) погибшего, пропавшего без вести участника специальной военной операции:</w:t>
      </w:r>
      <w:r w:rsidR="009D5093">
        <w:t xml:space="preserve"> ________________________________________ _______________________________</w:t>
      </w:r>
      <w:r w:rsidR="00C22025">
        <w:t>___</w:t>
      </w:r>
      <w:r w:rsidR="009D5093">
        <w:t>____</w:t>
      </w:r>
      <w:r w:rsidR="00C22025">
        <w:t>_____________</w:t>
      </w:r>
      <w:r w:rsidR="009D5093">
        <w:t xml:space="preserve">___ </w:t>
      </w:r>
    </w:p>
    <w:p w:rsidR="009D5093" w:rsidRDefault="009D5093" w:rsidP="00C22025">
      <w:pPr>
        <w:spacing w:line="240" w:lineRule="atLeast"/>
        <w:jc w:val="center"/>
      </w:pPr>
      <w:bookmarkStart w:id="3" w:name="_Hlk190081336"/>
      <w:r>
        <w:t xml:space="preserve">(фамилия, имя, отчество </w:t>
      </w:r>
      <w:r w:rsidR="00C22025">
        <w:t>ребенка</w:t>
      </w:r>
      <w:r>
        <w:t>)</w:t>
      </w:r>
    </w:p>
    <w:bookmarkEnd w:id="3"/>
    <w:p w:rsidR="009D5093" w:rsidRDefault="009D5093" w:rsidP="009D5093">
      <w:pPr>
        <w:spacing w:line="240" w:lineRule="atLeast"/>
      </w:pPr>
      <w:r>
        <w:t>____________________________________</w:t>
      </w:r>
      <w:r w:rsidR="00C22025">
        <w:t>______________________________________________</w:t>
      </w:r>
      <w:r>
        <w:t xml:space="preserve">____________ </w:t>
      </w:r>
    </w:p>
    <w:p w:rsidR="009D5093" w:rsidRDefault="00C22025" w:rsidP="00C22025">
      <w:pPr>
        <w:spacing w:line="240" w:lineRule="atLeast"/>
        <w:jc w:val="center"/>
      </w:pPr>
      <w:r w:rsidRPr="00C22025">
        <w:t xml:space="preserve">(фамилия, имя, отчество </w:t>
      </w:r>
      <w:r>
        <w:t>ребенка</w:t>
      </w:r>
      <w:r w:rsidRPr="00C22025">
        <w:t>)</w:t>
      </w:r>
    </w:p>
    <w:p w:rsidR="009D5093" w:rsidRDefault="009D5093" w:rsidP="009D5093">
      <w:pPr>
        <w:spacing w:line="240" w:lineRule="atLeast"/>
      </w:pPr>
      <w:r w:rsidRPr="00A940FB">
        <w:rPr>
          <w:sz w:val="24"/>
          <w:szCs w:val="24"/>
        </w:rPr>
        <w:t xml:space="preserve">     Прошу установленную  ежегодную денежную выплату </w:t>
      </w:r>
      <w:r w:rsidR="00A940FB" w:rsidRPr="00A940FB">
        <w:rPr>
          <w:sz w:val="24"/>
          <w:szCs w:val="24"/>
        </w:rPr>
        <w:t>на ребенка (детей) перечислить</w:t>
      </w:r>
      <w:r w:rsidRPr="00A940FB">
        <w:rPr>
          <w:sz w:val="24"/>
          <w:szCs w:val="24"/>
        </w:rPr>
        <w:t xml:space="preserve"> на лицевой счет, открытый в кредитной </w:t>
      </w:r>
      <w:r w:rsidR="00A940FB" w:rsidRPr="00A940FB">
        <w:rPr>
          <w:sz w:val="24"/>
          <w:szCs w:val="24"/>
        </w:rPr>
        <w:t xml:space="preserve"> организации</w:t>
      </w:r>
      <w:r>
        <w:t xml:space="preserve">______________________________________     </w:t>
      </w:r>
    </w:p>
    <w:p w:rsidR="00A940FB" w:rsidRDefault="00A940FB" w:rsidP="009D5093">
      <w:pPr>
        <w:spacing w:line="240" w:lineRule="atLeast"/>
      </w:pPr>
      <w:r>
        <w:t>_____________________________________________________________________________________________</w:t>
      </w:r>
    </w:p>
    <w:p w:rsidR="009D5093" w:rsidRDefault="009D5093" w:rsidP="009D5093">
      <w:pPr>
        <w:spacing w:line="240" w:lineRule="atLeast"/>
      </w:pPr>
      <w:r>
        <w:t xml:space="preserve"> (наименование кредитной организации ( номер лицевого счета)</w:t>
      </w:r>
    </w:p>
    <w:p w:rsidR="009D5093" w:rsidRDefault="00A674A9" w:rsidP="00D10B6D">
      <w:pPr>
        <w:spacing w:line="240" w:lineRule="atLeast"/>
      </w:pPr>
      <w:r w:rsidRPr="00A674A9">
        <w:rPr>
          <w:noProof/>
          <w:sz w:val="24"/>
          <w:szCs w:val="24"/>
        </w:rPr>
        <w:pict>
          <v:rect id="Прямоугольник 5" o:spid="_x0000_s1026" style="position:absolute;margin-left:-25.5pt;margin-top:11.5pt;width:16.5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ORwIAAEwEAAAOAAAAZHJzL2Uyb0RvYy54bWysVM1u1DAQviPxDpbvNMmqod1os1W1pQip&#10;QKXCA3gdZ2Ph2Gbs3Ww5IXGtxCPwEFwQP32G7BsxdrbLFjghcrA8npnP33wzzuRk3SqyEuCk0SXN&#10;DlJKhOamknpR0tevzh8dU+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"/>
        </w:pict>
      </w:r>
    </w:p>
    <w:p w:rsidR="00D10B6D" w:rsidRPr="00F24616" w:rsidRDefault="00D10B6D" w:rsidP="00D10B6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устно              П</w:t>
      </w:r>
      <w:r w:rsidRPr="00F24616">
        <w:rPr>
          <w:sz w:val="24"/>
          <w:szCs w:val="24"/>
        </w:rPr>
        <w:t>одпись _____________</w:t>
      </w:r>
    </w:p>
    <w:p w:rsidR="00D10B6D" w:rsidRPr="00F24616" w:rsidRDefault="00A674A9" w:rsidP="00D10B6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6" o:spid="_x0000_s1027" style="position:absolute;left:0;text-align:left;margin-left:-25.5pt;margin-top:10.4pt;width:16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"/>
        </w:pict>
      </w:r>
    </w:p>
    <w:p w:rsidR="00D10B6D" w:rsidRPr="00F24616" w:rsidRDefault="00D10B6D" w:rsidP="00D10B6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24616">
        <w:rPr>
          <w:sz w:val="24"/>
          <w:szCs w:val="24"/>
        </w:rPr>
        <w:t>письменно      Подпись _____________</w:t>
      </w:r>
    </w:p>
    <w:p w:rsidR="00D10B6D" w:rsidRDefault="00D10B6D" w:rsidP="00D10B6D">
      <w:pPr>
        <w:spacing w:line="240" w:lineRule="atLeast"/>
        <w:rPr>
          <w:sz w:val="24"/>
          <w:szCs w:val="24"/>
        </w:rPr>
      </w:pPr>
    </w:p>
    <w:p w:rsidR="00D10B6D" w:rsidRPr="001A1693" w:rsidRDefault="00D10B6D" w:rsidP="00D10B6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693">
        <w:rPr>
          <w:sz w:val="24"/>
          <w:szCs w:val="24"/>
        </w:rPr>
        <w:t xml:space="preserve">В случае наступления обстоятельств, влекущих прекращение единовременной выплаты, обязуюсь известить управление социальной защиты населения не позднее 3 (трех) </w:t>
      </w:r>
      <w:r w:rsidRPr="001A1693">
        <w:rPr>
          <w:sz w:val="24"/>
          <w:szCs w:val="24"/>
        </w:rPr>
        <w:lastRenderedPageBreak/>
        <w:t>рабочих дней после их наступления.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693">
        <w:rPr>
          <w:sz w:val="24"/>
          <w:szCs w:val="24"/>
        </w:rPr>
        <w:t>Согласен (-на) на автоматизированную, а также без использования средств автомат</w:t>
      </w:r>
      <w:r w:rsidRPr="001A1693">
        <w:rPr>
          <w:sz w:val="24"/>
          <w:szCs w:val="24"/>
        </w:rPr>
        <w:t>и</w:t>
      </w:r>
      <w:r w:rsidRPr="001A1693">
        <w:rPr>
          <w:sz w:val="24"/>
          <w:szCs w:val="24"/>
        </w:rPr>
        <w:t>зации обработку и использование указанных мной персональных данных.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sz w:val="24"/>
          <w:szCs w:val="24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</w:t>
      </w:r>
      <w:r w:rsidRPr="001A1693">
        <w:rPr>
          <w:sz w:val="24"/>
          <w:szCs w:val="24"/>
        </w:rPr>
        <w:t>о</w:t>
      </w:r>
      <w:r w:rsidRPr="001A1693">
        <w:rPr>
          <w:sz w:val="24"/>
          <w:szCs w:val="24"/>
        </w:rPr>
        <w:t>сти передаваемых данных и использованием средств криптозащиты.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693">
        <w:rPr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693">
        <w:rPr>
          <w:sz w:val="24"/>
          <w:szCs w:val="24"/>
        </w:rPr>
        <w:t>Настоящее заявление действует на период до истечения сроков хранения соответс</w:t>
      </w:r>
      <w:r w:rsidRPr="001A1693">
        <w:rPr>
          <w:sz w:val="24"/>
          <w:szCs w:val="24"/>
        </w:rPr>
        <w:t>т</w:t>
      </w:r>
      <w:r w:rsidRPr="001A1693">
        <w:rPr>
          <w:sz w:val="24"/>
          <w:szCs w:val="24"/>
        </w:rPr>
        <w:t>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693">
        <w:rPr>
          <w:sz w:val="24"/>
          <w:szCs w:val="24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sz w:val="24"/>
          <w:szCs w:val="24"/>
        </w:rPr>
        <w:t>К заявлению прилагаются следующие документы: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sz w:val="24"/>
          <w:szCs w:val="24"/>
        </w:rPr>
        <w:t>«___»  ____________ 20____ г.</w:t>
      </w:r>
      <w:r w:rsidRPr="001A1693">
        <w:rPr>
          <w:sz w:val="24"/>
          <w:szCs w:val="24"/>
        </w:rPr>
        <w:tab/>
        <w:t xml:space="preserve">                                                ____________________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sz w:val="24"/>
          <w:szCs w:val="24"/>
        </w:rPr>
        <w:tab/>
        <w:t>дата</w:t>
      </w:r>
      <w:r w:rsidRPr="001A1693">
        <w:rPr>
          <w:sz w:val="24"/>
          <w:szCs w:val="24"/>
        </w:rPr>
        <w:tab/>
        <w:t>подпись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:rsidR="00D10B6D" w:rsidRPr="001A1693" w:rsidRDefault="00D10B6D" w:rsidP="00A940FB">
      <w:pPr>
        <w:widowControl/>
        <w:suppressAutoHyphens w:val="0"/>
        <w:spacing w:line="240" w:lineRule="atLeast"/>
        <w:jc w:val="center"/>
        <w:rPr>
          <w:sz w:val="24"/>
          <w:szCs w:val="24"/>
        </w:rPr>
      </w:pPr>
      <w:r w:rsidRPr="001A1693">
        <w:rPr>
          <w:rFonts w:eastAsia="Calibri"/>
          <w:sz w:val="24"/>
          <w:szCs w:val="24"/>
        </w:rPr>
        <w:t>Расписка-уведомление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rFonts w:eastAsia="Calibri"/>
          <w:sz w:val="24"/>
          <w:szCs w:val="24"/>
        </w:rPr>
        <w:t>Заявление гражданина ___________________________________________________________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2"/>
        <w:gridCol w:w="3002"/>
        <w:gridCol w:w="2841"/>
      </w:tblGrid>
      <w:tr w:rsidR="00D10B6D" w:rsidRPr="001A1693" w:rsidTr="00BE54BF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Регистрационный</w:t>
            </w:r>
          </w:p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Принял</w:t>
            </w:r>
          </w:p>
        </w:tc>
      </w:tr>
      <w:tr w:rsidR="00D10B6D" w:rsidRPr="001A1693" w:rsidTr="00BE54BF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6D" w:rsidRPr="001A1693" w:rsidRDefault="00D10B6D" w:rsidP="00BE54BF">
            <w:pPr>
              <w:suppressAutoHyphens w:val="0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Подпись специалиста</w:t>
            </w:r>
          </w:p>
        </w:tc>
      </w:tr>
      <w:tr w:rsidR="00D10B6D" w:rsidRPr="001A1693" w:rsidTr="00BE54BF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10B6D" w:rsidRDefault="00D10B6D" w:rsidP="00D10B6D">
      <w:pPr>
        <w:spacing w:line="240" w:lineRule="atLeast"/>
        <w:jc w:val="both"/>
        <w:rPr>
          <w:sz w:val="24"/>
          <w:szCs w:val="24"/>
        </w:rPr>
      </w:pPr>
    </w:p>
    <w:p w:rsidR="00D10B6D" w:rsidRDefault="00D10B6D" w:rsidP="00D10B6D">
      <w:pPr>
        <w:spacing w:line="240" w:lineRule="atLeast"/>
        <w:jc w:val="both"/>
        <w:rPr>
          <w:sz w:val="24"/>
          <w:szCs w:val="24"/>
        </w:rPr>
      </w:pP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rFonts w:eastAsia="Calibri"/>
          <w:sz w:val="24"/>
          <w:szCs w:val="24"/>
        </w:rPr>
      </w:pPr>
      <w:r w:rsidRPr="001A1693">
        <w:rPr>
          <w:rFonts w:eastAsia="Calibri"/>
          <w:sz w:val="24"/>
          <w:szCs w:val="24"/>
        </w:rPr>
        <w:t>_______________________________________________________________________________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center"/>
        <w:rPr>
          <w:sz w:val="24"/>
          <w:szCs w:val="24"/>
        </w:rPr>
      </w:pPr>
      <w:r w:rsidRPr="001A1693">
        <w:rPr>
          <w:rFonts w:eastAsia="Calibri"/>
          <w:sz w:val="24"/>
          <w:szCs w:val="24"/>
        </w:rPr>
        <w:t>(линия отреза)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:rsidR="00A940FB" w:rsidRPr="001A1693" w:rsidRDefault="00A940FB" w:rsidP="00A940FB">
      <w:pPr>
        <w:widowControl/>
        <w:suppressAutoHyphens w:val="0"/>
        <w:spacing w:line="240" w:lineRule="atLeast"/>
        <w:jc w:val="center"/>
        <w:rPr>
          <w:sz w:val="24"/>
          <w:szCs w:val="24"/>
        </w:rPr>
      </w:pPr>
      <w:r w:rsidRPr="001A1693">
        <w:rPr>
          <w:rFonts w:eastAsia="Calibri"/>
          <w:sz w:val="24"/>
          <w:szCs w:val="24"/>
        </w:rPr>
        <w:t>Расписка-уведомление</w:t>
      </w:r>
    </w:p>
    <w:p w:rsidR="00D10B6D" w:rsidRDefault="00D10B6D" w:rsidP="00D10B6D">
      <w:pPr>
        <w:spacing w:line="240" w:lineRule="atLeast"/>
        <w:jc w:val="both"/>
        <w:rPr>
          <w:sz w:val="24"/>
          <w:szCs w:val="24"/>
        </w:rPr>
      </w:pP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1A1693">
        <w:rPr>
          <w:rFonts w:eastAsia="Calibri"/>
          <w:sz w:val="24"/>
          <w:szCs w:val="24"/>
        </w:rPr>
        <w:t>Заявлениегражданина _________________________________________________________</w:t>
      </w:r>
    </w:p>
    <w:p w:rsidR="00D10B6D" w:rsidRPr="001A1693" w:rsidRDefault="00D10B6D" w:rsidP="00D10B6D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2"/>
        <w:gridCol w:w="3002"/>
        <w:gridCol w:w="2841"/>
      </w:tblGrid>
      <w:tr w:rsidR="00D10B6D" w:rsidRPr="001A1693" w:rsidTr="00BE54BF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Регистрационный</w:t>
            </w:r>
          </w:p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Принял</w:t>
            </w:r>
          </w:p>
        </w:tc>
      </w:tr>
      <w:tr w:rsidR="00D10B6D" w:rsidRPr="001A1693" w:rsidTr="00BE54BF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6D" w:rsidRPr="001A1693" w:rsidRDefault="00D10B6D" w:rsidP="00BE54BF">
            <w:pPr>
              <w:suppressAutoHyphens w:val="0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1A1693">
              <w:rPr>
                <w:sz w:val="24"/>
                <w:szCs w:val="24"/>
              </w:rPr>
              <w:t>Подпись специалиста</w:t>
            </w:r>
          </w:p>
        </w:tc>
      </w:tr>
      <w:tr w:rsidR="00D10B6D" w:rsidRPr="001A1693" w:rsidTr="00BE54BF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D" w:rsidRPr="001A1693" w:rsidRDefault="00D10B6D" w:rsidP="00BE54BF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10B6D" w:rsidRDefault="00D10B6D">
      <w:pPr>
        <w:contextualSpacing/>
        <w:rPr>
          <w:color w:val="000000" w:themeColor="text1"/>
          <w:sz w:val="28"/>
          <w:szCs w:val="28"/>
        </w:rPr>
      </w:pPr>
    </w:p>
    <w:p w:rsidR="00D10B6D" w:rsidRDefault="00D10B6D">
      <w:pPr>
        <w:contextualSpacing/>
        <w:rPr>
          <w:color w:val="000000" w:themeColor="text1"/>
          <w:sz w:val="28"/>
          <w:szCs w:val="28"/>
        </w:rPr>
      </w:pPr>
    </w:p>
    <w:p w:rsidR="00D10B6D" w:rsidRDefault="00D10B6D">
      <w:pPr>
        <w:contextualSpacing/>
        <w:rPr>
          <w:color w:val="000000" w:themeColor="text1"/>
          <w:sz w:val="28"/>
          <w:szCs w:val="28"/>
        </w:rPr>
      </w:pPr>
    </w:p>
    <w:p w:rsidR="00D10B6D" w:rsidRDefault="00D10B6D">
      <w:pPr>
        <w:contextualSpacing/>
        <w:rPr>
          <w:color w:val="000000" w:themeColor="text1"/>
          <w:sz w:val="28"/>
          <w:szCs w:val="28"/>
        </w:rPr>
      </w:pPr>
    </w:p>
    <w:p w:rsidR="00D10B6D" w:rsidRDefault="00D10B6D">
      <w:pPr>
        <w:contextualSpacing/>
        <w:rPr>
          <w:color w:val="000000" w:themeColor="text1"/>
          <w:sz w:val="28"/>
          <w:szCs w:val="28"/>
        </w:rPr>
      </w:pPr>
    </w:p>
    <w:tbl>
      <w:tblPr>
        <w:tblW w:w="8505" w:type="dxa"/>
        <w:jc w:val="right"/>
        <w:tblLayout w:type="fixed"/>
        <w:tblLook w:val="04A0"/>
      </w:tblPr>
      <w:tblGrid>
        <w:gridCol w:w="8505"/>
      </w:tblGrid>
      <w:tr w:rsidR="00F41C6A" w:rsidTr="00412FBA">
        <w:trPr>
          <w:jc w:val="right"/>
        </w:trPr>
        <w:tc>
          <w:tcPr>
            <w:tcW w:w="8505" w:type="dxa"/>
            <w:shd w:val="clear" w:color="auto" w:fill="auto"/>
          </w:tcPr>
          <w:p w:rsidR="00F41C6A" w:rsidRDefault="00E87344" w:rsidP="00977CA4">
            <w:pPr>
              <w:contextualSpacing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="00F41C6A">
              <w:rPr>
                <w:b/>
                <w:bCs/>
                <w:color w:val="000000" w:themeColor="text1"/>
                <w:sz w:val="28"/>
                <w:szCs w:val="28"/>
              </w:rPr>
              <w:t>Приложение № 2</w:t>
            </w:r>
          </w:p>
          <w:p w:rsidR="00F41C6A" w:rsidRDefault="00F41C6A" w:rsidP="00F41C6A">
            <w:pPr>
              <w:jc w:val="right"/>
              <w:rPr>
                <w:b/>
                <w:color w:val="000000" w:themeColor="text1"/>
                <w:sz w:val="28"/>
              </w:rPr>
            </w:pPr>
          </w:p>
          <w:p w:rsidR="00646484" w:rsidRDefault="00E87344" w:rsidP="00646484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</w:t>
            </w:r>
            <w:r w:rsidR="00F41C6A">
              <w:rPr>
                <w:b/>
                <w:color w:val="000000" w:themeColor="text1"/>
                <w:sz w:val="28"/>
              </w:rPr>
              <w:t xml:space="preserve">к Порядку предоставления </w:t>
            </w:r>
          </w:p>
          <w:p w:rsidR="00412FBA" w:rsidRDefault="00E87344" w:rsidP="00646484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</w:t>
            </w:r>
            <w:r w:rsidR="00F41C6A">
              <w:rPr>
                <w:b/>
                <w:color w:val="000000" w:themeColor="text1"/>
                <w:sz w:val="28"/>
              </w:rPr>
              <w:t>единовременной денежной</w:t>
            </w:r>
            <w:r w:rsidR="00412FBA">
              <w:rPr>
                <w:b/>
                <w:color w:val="000000" w:themeColor="text1"/>
                <w:sz w:val="28"/>
              </w:rPr>
              <w:t xml:space="preserve"> вып</w:t>
            </w:r>
            <w:r w:rsidR="00F41C6A">
              <w:rPr>
                <w:b/>
                <w:color w:val="000000" w:themeColor="text1"/>
                <w:sz w:val="28"/>
              </w:rPr>
              <w:t>латы</w:t>
            </w:r>
          </w:p>
          <w:p w:rsidR="00646484" w:rsidRDefault="00412FBA" w:rsidP="00646484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на детей погибших,  пропавших безвести </w:t>
            </w:r>
          </w:p>
          <w:p w:rsidR="00412FBA" w:rsidRDefault="00E87344" w:rsidP="00646484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</w:t>
            </w:r>
            <w:r w:rsidR="00412FBA">
              <w:rPr>
                <w:b/>
                <w:color w:val="000000" w:themeColor="text1"/>
                <w:sz w:val="28"/>
              </w:rPr>
              <w:t xml:space="preserve">участников специальной военной                  </w:t>
            </w:r>
          </w:p>
          <w:p w:rsidR="00977CA4" w:rsidRDefault="00412FBA" w:rsidP="00646484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операции, зареги</w:t>
            </w:r>
            <w:r w:rsidR="00646484">
              <w:rPr>
                <w:b/>
                <w:color w:val="000000" w:themeColor="text1"/>
                <w:sz w:val="28"/>
              </w:rPr>
              <w:t>стрированным</w:t>
            </w:r>
          </w:p>
          <w:p w:rsidR="00F41C6A" w:rsidRDefault="00E87344" w:rsidP="00977CA4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</w:t>
            </w:r>
            <w:r w:rsidR="00646484">
              <w:rPr>
                <w:b/>
                <w:color w:val="000000" w:themeColor="text1"/>
                <w:sz w:val="28"/>
              </w:rPr>
              <w:t>на</w:t>
            </w:r>
            <w:r w:rsidR="00F41C6A">
              <w:rPr>
                <w:b/>
                <w:color w:val="000000" w:themeColor="text1"/>
                <w:sz w:val="28"/>
              </w:rPr>
              <w:t xml:space="preserve"> территории </w:t>
            </w:r>
            <w:r w:rsidR="00F41C6A" w:rsidRPr="003C6CB7">
              <w:rPr>
                <w:b/>
                <w:color w:val="000000" w:themeColor="text1"/>
                <w:sz w:val="28"/>
              </w:rPr>
              <w:t>Красн</w:t>
            </w:r>
            <w:r w:rsidR="00F41C6A">
              <w:rPr>
                <w:b/>
                <w:color w:val="000000" w:themeColor="text1"/>
                <w:sz w:val="28"/>
              </w:rPr>
              <w:t>огвардейского района</w:t>
            </w:r>
          </w:p>
          <w:p w:rsidR="00F41C6A" w:rsidRDefault="00F41C6A" w:rsidP="00F41C6A">
            <w:pPr>
              <w:contextualSpacing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41C6A" w:rsidRDefault="00F41C6A" w:rsidP="00F41C6A">
            <w:pPr>
              <w:contextualSpacing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41C6A" w:rsidRDefault="00F41C6A" w:rsidP="00977CA4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6269" w:rsidRDefault="00F06269" w:rsidP="00F06269">
      <w:pPr>
        <w:tabs>
          <w:tab w:val="left" w:pos="3480"/>
        </w:tabs>
        <w:jc w:val="center"/>
        <w:rPr>
          <w:b/>
          <w:sz w:val="28"/>
          <w:szCs w:val="28"/>
        </w:rPr>
      </w:pPr>
      <w:r w:rsidRPr="00D505FD">
        <w:rPr>
          <w:b/>
          <w:sz w:val="28"/>
          <w:szCs w:val="28"/>
        </w:rPr>
        <w:t>Расчет</w:t>
      </w:r>
    </w:p>
    <w:p w:rsidR="00F06269" w:rsidRDefault="00F06269" w:rsidP="00F06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денежных средств</w:t>
      </w:r>
    </w:p>
    <w:p w:rsidR="00F06269" w:rsidRDefault="00F06269" w:rsidP="00F06269">
      <w:pPr>
        <w:jc w:val="center"/>
        <w:rPr>
          <w:b/>
          <w:sz w:val="28"/>
          <w:szCs w:val="28"/>
        </w:rPr>
      </w:pPr>
      <w:r w:rsidRPr="00D505F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единовременную выплату на детей погибших, пропавших безвести участников специальной военной операции  </w:t>
      </w:r>
    </w:p>
    <w:p w:rsidR="00F06269" w:rsidRDefault="00F06269" w:rsidP="00F06269">
      <w:pPr>
        <w:tabs>
          <w:tab w:val="left" w:pos="12840"/>
        </w:tabs>
        <w:rPr>
          <w:b/>
          <w:sz w:val="28"/>
          <w:szCs w:val="28"/>
        </w:rPr>
      </w:pPr>
    </w:p>
    <w:p w:rsidR="00F06269" w:rsidRDefault="00F06269" w:rsidP="00F06269">
      <w:pPr>
        <w:tabs>
          <w:tab w:val="left" w:pos="12840"/>
        </w:tabs>
        <w:rPr>
          <w:b/>
          <w:sz w:val="28"/>
          <w:szCs w:val="28"/>
        </w:rPr>
      </w:pPr>
    </w:p>
    <w:p w:rsidR="00F06269" w:rsidRPr="006806CB" w:rsidRDefault="00F06269" w:rsidP="00F06269">
      <w:pPr>
        <w:tabs>
          <w:tab w:val="left" w:pos="12840"/>
        </w:tabs>
        <w:rPr>
          <w:sz w:val="22"/>
          <w:szCs w:val="22"/>
        </w:rPr>
      </w:pPr>
      <w:r w:rsidRPr="006806CB">
        <w:rPr>
          <w:sz w:val="22"/>
          <w:szCs w:val="22"/>
        </w:rPr>
        <w:t>(представляется</w:t>
      </w:r>
      <w:r w:rsidR="00E87344">
        <w:rPr>
          <w:sz w:val="22"/>
          <w:szCs w:val="22"/>
        </w:rPr>
        <w:t xml:space="preserve"> </w:t>
      </w:r>
      <w:r w:rsidRPr="006806CB">
        <w:rPr>
          <w:sz w:val="22"/>
          <w:szCs w:val="22"/>
        </w:rPr>
        <w:t>еже</w:t>
      </w:r>
      <w:r>
        <w:rPr>
          <w:sz w:val="22"/>
          <w:szCs w:val="22"/>
        </w:rPr>
        <w:t>годно</w:t>
      </w:r>
      <w:r w:rsidRPr="006806CB">
        <w:rPr>
          <w:sz w:val="22"/>
          <w:szCs w:val="22"/>
        </w:rPr>
        <w:t xml:space="preserve"> до </w:t>
      </w:r>
      <w:r>
        <w:rPr>
          <w:sz w:val="22"/>
          <w:szCs w:val="22"/>
        </w:rPr>
        <w:t>15 мая)</w:t>
      </w:r>
    </w:p>
    <w:tbl>
      <w:tblPr>
        <w:tblpPr w:leftFromText="180" w:rightFromText="180" w:vertAnchor="text" w:horzAnchor="page" w:tblpX="1138" w:tblpY="151"/>
        <w:tblW w:w="9350" w:type="dxa"/>
        <w:tblLook w:val="0000"/>
      </w:tblPr>
      <w:tblGrid>
        <w:gridCol w:w="2619"/>
        <w:gridCol w:w="637"/>
        <w:gridCol w:w="1499"/>
        <w:gridCol w:w="662"/>
        <w:gridCol w:w="897"/>
        <w:gridCol w:w="236"/>
        <w:gridCol w:w="241"/>
        <w:gridCol w:w="409"/>
        <w:gridCol w:w="601"/>
        <w:gridCol w:w="72"/>
        <w:gridCol w:w="1559"/>
      </w:tblGrid>
      <w:tr w:rsidR="005A29BF" w:rsidRPr="00E01861" w:rsidTr="005A29BF">
        <w:trPr>
          <w:trHeight w:val="154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BF" w:rsidRPr="005A29BF" w:rsidRDefault="005A29BF" w:rsidP="00F06269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5A29B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5A29BF" w:rsidRPr="005A29BF" w:rsidRDefault="005A29BF" w:rsidP="00F06269">
            <w:pPr>
              <w:jc w:val="center"/>
              <w:rPr>
                <w:b/>
                <w:sz w:val="24"/>
                <w:szCs w:val="24"/>
              </w:rPr>
            </w:pPr>
            <w:r w:rsidRPr="005A29BF">
              <w:rPr>
                <w:b/>
                <w:sz w:val="24"/>
                <w:szCs w:val="24"/>
              </w:rPr>
              <w:t>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BF" w:rsidRPr="005A29BF" w:rsidRDefault="005A29BF" w:rsidP="00F06269">
            <w:pPr>
              <w:jc w:val="center"/>
              <w:rPr>
                <w:b/>
                <w:sz w:val="24"/>
                <w:szCs w:val="24"/>
              </w:rPr>
            </w:pPr>
            <w:r w:rsidRPr="005A29BF">
              <w:rPr>
                <w:b/>
                <w:bCs/>
                <w:sz w:val="24"/>
                <w:szCs w:val="24"/>
              </w:rPr>
              <w:t>Количество детей погибших участников  СВО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BF" w:rsidRPr="005A29BF" w:rsidRDefault="005A29BF" w:rsidP="00F06269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5A29BF">
              <w:rPr>
                <w:b/>
                <w:bCs/>
                <w:sz w:val="24"/>
                <w:szCs w:val="24"/>
              </w:rPr>
              <w:t>Количество детей                пропавших             безвести      участников  СВО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BF" w:rsidRPr="005A29BF" w:rsidRDefault="005A29BF" w:rsidP="00F06269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BF">
              <w:rPr>
                <w:b/>
                <w:bCs/>
                <w:sz w:val="24"/>
                <w:szCs w:val="24"/>
              </w:rPr>
              <w:t>Размер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BF" w:rsidRPr="005A29BF" w:rsidRDefault="005A29BF" w:rsidP="00F06269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5A29BF">
              <w:rPr>
                <w:b/>
                <w:bCs/>
                <w:sz w:val="24"/>
                <w:szCs w:val="24"/>
              </w:rPr>
              <w:t>Итого                                            сумма                      заявки</w:t>
            </w:r>
          </w:p>
        </w:tc>
      </w:tr>
      <w:tr w:rsidR="005A29BF" w:rsidRPr="00E01861" w:rsidTr="005A29BF">
        <w:trPr>
          <w:trHeight w:val="28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BF" w:rsidRPr="005A29BF" w:rsidRDefault="005A29BF" w:rsidP="00F06269">
            <w:pPr>
              <w:jc w:val="center"/>
              <w:rPr>
                <w:b/>
                <w:sz w:val="24"/>
                <w:szCs w:val="24"/>
              </w:rPr>
            </w:pPr>
            <w:r w:rsidRPr="005A29BF">
              <w:rPr>
                <w:b/>
                <w:sz w:val="24"/>
                <w:szCs w:val="24"/>
              </w:rPr>
              <w:t>Единовременная выплата на детей погибших,                     пропавших безвести  участников  специальной военной операции                                                   ко Дню защиты  детей                    (1 июня)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BF" w:rsidRPr="005A29BF" w:rsidRDefault="005A29BF" w:rsidP="00F06269">
            <w:pPr>
              <w:widowControl/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BF" w:rsidRPr="005A29BF" w:rsidRDefault="005A29BF" w:rsidP="00F06269">
            <w:pPr>
              <w:widowControl/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BF" w:rsidRPr="005A29BF" w:rsidRDefault="005A29BF" w:rsidP="00F06269">
            <w:pPr>
              <w:widowControl/>
              <w:suppressAutoHyphens w:val="0"/>
              <w:jc w:val="center"/>
              <w:rPr>
                <w:b/>
                <w:sz w:val="24"/>
                <w:szCs w:val="24"/>
              </w:rPr>
            </w:pPr>
            <w:r w:rsidRPr="005A29BF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BF" w:rsidRPr="00E01861" w:rsidRDefault="005A29BF" w:rsidP="00F06269">
            <w:pPr>
              <w:widowControl/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A29BF" w:rsidRPr="00E01861" w:rsidTr="005A29BF">
        <w:trPr>
          <w:gridAfter w:val="3"/>
          <w:wAfter w:w="2232" w:type="dxa"/>
          <w:trHeight w:val="171"/>
        </w:trPr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</w:rPr>
            </w:pPr>
          </w:p>
        </w:tc>
      </w:tr>
      <w:tr w:rsidR="005A29BF" w:rsidRPr="00E20A16" w:rsidTr="005A29BF">
        <w:trPr>
          <w:gridAfter w:val="2"/>
          <w:wAfter w:w="1631" w:type="dxa"/>
          <w:trHeight w:val="217"/>
        </w:trPr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29BF" w:rsidRPr="00E01861" w:rsidRDefault="005A29BF" w:rsidP="00F0626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8E1CF2" w:rsidRDefault="005A29BF" w:rsidP="00F0626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9BF" w:rsidRPr="008E1CF2" w:rsidRDefault="005A29BF" w:rsidP="00F06269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5A29BF" w:rsidRPr="008E1CF2" w:rsidTr="005A29BF">
        <w:trPr>
          <w:gridAfter w:val="10"/>
          <w:wAfter w:w="6731" w:type="dxa"/>
          <w:trHeight w:val="302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8E1CF2" w:rsidRDefault="005A29BF" w:rsidP="00F06269">
            <w:pPr>
              <w:widowControl/>
              <w:suppressAutoHyphens w:val="0"/>
              <w:rPr>
                <w:b/>
                <w:sz w:val="24"/>
              </w:rPr>
            </w:pPr>
          </w:p>
        </w:tc>
      </w:tr>
      <w:tr w:rsidR="005A29BF" w:rsidRPr="00FE631F" w:rsidTr="005A29BF">
        <w:trPr>
          <w:gridAfter w:val="10"/>
          <w:wAfter w:w="6731" w:type="dxa"/>
          <w:trHeight w:val="302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9BF" w:rsidRPr="00FE631F" w:rsidRDefault="005A29BF" w:rsidP="00F06269">
            <w:pPr>
              <w:widowControl/>
              <w:suppressAutoHyphens w:val="0"/>
              <w:rPr>
                <w:b/>
              </w:rPr>
            </w:pPr>
          </w:p>
        </w:tc>
      </w:tr>
    </w:tbl>
    <w:p w:rsidR="00F06269" w:rsidRDefault="00F06269" w:rsidP="00681B51">
      <w:pPr>
        <w:ind w:firstLine="709"/>
        <w:jc w:val="center"/>
      </w:pPr>
    </w:p>
    <w:sectPr w:rsidR="00F06269" w:rsidSect="00F34409">
      <w:headerReference w:type="default" r:id="rId9"/>
      <w:pgSz w:w="11906" w:h="16838"/>
      <w:pgMar w:top="1134" w:right="566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0A" w:rsidRDefault="000A570A" w:rsidP="00F34409">
      <w:r>
        <w:separator/>
      </w:r>
    </w:p>
  </w:endnote>
  <w:endnote w:type="continuationSeparator" w:id="1">
    <w:p w:rsidR="000A570A" w:rsidRDefault="000A570A" w:rsidP="00F3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;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0A" w:rsidRDefault="000A570A" w:rsidP="00F34409">
      <w:r>
        <w:separator/>
      </w:r>
    </w:p>
  </w:footnote>
  <w:footnote w:type="continuationSeparator" w:id="1">
    <w:p w:rsidR="000A570A" w:rsidRDefault="000A570A" w:rsidP="00F34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54" w:rsidRDefault="00A674A9">
    <w:pPr>
      <w:pStyle w:val="14"/>
      <w:jc w:val="center"/>
    </w:pPr>
    <w:r>
      <w:rPr>
        <w:rFonts w:ascii="Times New Roman" w:hAnsi="Times New Roman"/>
      </w:rPr>
      <w:fldChar w:fldCharType="begin"/>
    </w:r>
    <w:r w:rsidR="00720454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657C81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737"/>
    <w:multiLevelType w:val="multilevel"/>
    <w:tmpl w:val="7984343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8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5D3512"/>
    <w:multiLevelType w:val="multilevel"/>
    <w:tmpl w:val="408A3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C1266A"/>
    <w:multiLevelType w:val="multilevel"/>
    <w:tmpl w:val="63701BAC"/>
    <w:lvl w:ilvl="0">
      <w:start w:val="1"/>
      <w:numFmt w:val="decimal"/>
      <w:lvlText w:val="%1."/>
      <w:lvlJc w:val="left"/>
      <w:pPr>
        <w:tabs>
          <w:tab w:val="num" w:pos="0"/>
        </w:tabs>
        <w:ind w:left="91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409"/>
    <w:rsid w:val="00034CA6"/>
    <w:rsid w:val="000765D6"/>
    <w:rsid w:val="00090779"/>
    <w:rsid w:val="00094022"/>
    <w:rsid w:val="000955F8"/>
    <w:rsid w:val="000A3D8B"/>
    <w:rsid w:val="000A570A"/>
    <w:rsid w:val="000B49D0"/>
    <w:rsid w:val="000C3284"/>
    <w:rsid w:val="000E4FBD"/>
    <w:rsid w:val="000E5E7A"/>
    <w:rsid w:val="0012201C"/>
    <w:rsid w:val="001230E1"/>
    <w:rsid w:val="00131B92"/>
    <w:rsid w:val="00161EE7"/>
    <w:rsid w:val="001865BC"/>
    <w:rsid w:val="00190BCC"/>
    <w:rsid w:val="001C325E"/>
    <w:rsid w:val="001C7C96"/>
    <w:rsid w:val="001E5158"/>
    <w:rsid w:val="001F7ED5"/>
    <w:rsid w:val="002000E7"/>
    <w:rsid w:val="00274FCC"/>
    <w:rsid w:val="00292A85"/>
    <w:rsid w:val="002B65E2"/>
    <w:rsid w:val="002C0C68"/>
    <w:rsid w:val="002C7979"/>
    <w:rsid w:val="002D2939"/>
    <w:rsid w:val="002F1A52"/>
    <w:rsid w:val="00307E23"/>
    <w:rsid w:val="00346EAD"/>
    <w:rsid w:val="00376ADA"/>
    <w:rsid w:val="0038568B"/>
    <w:rsid w:val="00390062"/>
    <w:rsid w:val="0039689A"/>
    <w:rsid w:val="003C6CB7"/>
    <w:rsid w:val="003E6BEB"/>
    <w:rsid w:val="003E74FF"/>
    <w:rsid w:val="00412FBA"/>
    <w:rsid w:val="0044452C"/>
    <w:rsid w:val="0046141F"/>
    <w:rsid w:val="0046793C"/>
    <w:rsid w:val="00467B1D"/>
    <w:rsid w:val="0049192E"/>
    <w:rsid w:val="004B095A"/>
    <w:rsid w:val="004C0EA6"/>
    <w:rsid w:val="00523F8B"/>
    <w:rsid w:val="00543F85"/>
    <w:rsid w:val="00550CEE"/>
    <w:rsid w:val="005623A5"/>
    <w:rsid w:val="0056286B"/>
    <w:rsid w:val="00564B18"/>
    <w:rsid w:val="005827FF"/>
    <w:rsid w:val="00582B22"/>
    <w:rsid w:val="00591B12"/>
    <w:rsid w:val="005A29BF"/>
    <w:rsid w:val="005C1996"/>
    <w:rsid w:val="005E6595"/>
    <w:rsid w:val="006005DD"/>
    <w:rsid w:val="00640CFF"/>
    <w:rsid w:val="00646484"/>
    <w:rsid w:val="00655633"/>
    <w:rsid w:val="00657C81"/>
    <w:rsid w:val="00660FDF"/>
    <w:rsid w:val="006663D3"/>
    <w:rsid w:val="00673CF5"/>
    <w:rsid w:val="00681B51"/>
    <w:rsid w:val="00690A8D"/>
    <w:rsid w:val="006B639A"/>
    <w:rsid w:val="006C1BAA"/>
    <w:rsid w:val="007020FE"/>
    <w:rsid w:val="007045AE"/>
    <w:rsid w:val="00707CDB"/>
    <w:rsid w:val="00720454"/>
    <w:rsid w:val="00722470"/>
    <w:rsid w:val="00722FCC"/>
    <w:rsid w:val="00762FC1"/>
    <w:rsid w:val="00765D76"/>
    <w:rsid w:val="00766A44"/>
    <w:rsid w:val="0077038A"/>
    <w:rsid w:val="007716EE"/>
    <w:rsid w:val="00786C96"/>
    <w:rsid w:val="007A3375"/>
    <w:rsid w:val="007C3DDB"/>
    <w:rsid w:val="007D33EC"/>
    <w:rsid w:val="007D6037"/>
    <w:rsid w:val="007E554D"/>
    <w:rsid w:val="007F278F"/>
    <w:rsid w:val="00827940"/>
    <w:rsid w:val="00833619"/>
    <w:rsid w:val="00837830"/>
    <w:rsid w:val="00843231"/>
    <w:rsid w:val="0084387C"/>
    <w:rsid w:val="00844F28"/>
    <w:rsid w:val="00876FC1"/>
    <w:rsid w:val="008B4AC1"/>
    <w:rsid w:val="008D24FA"/>
    <w:rsid w:val="009114CE"/>
    <w:rsid w:val="00916FA9"/>
    <w:rsid w:val="00927FAA"/>
    <w:rsid w:val="00931580"/>
    <w:rsid w:val="00956E31"/>
    <w:rsid w:val="00963DE1"/>
    <w:rsid w:val="00977CA4"/>
    <w:rsid w:val="0098634F"/>
    <w:rsid w:val="009929AC"/>
    <w:rsid w:val="009A3915"/>
    <w:rsid w:val="009A66FF"/>
    <w:rsid w:val="009B0A06"/>
    <w:rsid w:val="009D5093"/>
    <w:rsid w:val="009E66E4"/>
    <w:rsid w:val="009F2090"/>
    <w:rsid w:val="00A1050B"/>
    <w:rsid w:val="00A317EE"/>
    <w:rsid w:val="00A66587"/>
    <w:rsid w:val="00A674A9"/>
    <w:rsid w:val="00A940FB"/>
    <w:rsid w:val="00A96965"/>
    <w:rsid w:val="00AA6C34"/>
    <w:rsid w:val="00AC03FD"/>
    <w:rsid w:val="00AD2190"/>
    <w:rsid w:val="00AE2CBC"/>
    <w:rsid w:val="00B0440B"/>
    <w:rsid w:val="00B151FF"/>
    <w:rsid w:val="00BB4EDB"/>
    <w:rsid w:val="00BC4B20"/>
    <w:rsid w:val="00BD101E"/>
    <w:rsid w:val="00C00C21"/>
    <w:rsid w:val="00C1223E"/>
    <w:rsid w:val="00C22025"/>
    <w:rsid w:val="00C447D5"/>
    <w:rsid w:val="00C67C34"/>
    <w:rsid w:val="00C82B09"/>
    <w:rsid w:val="00C85EDF"/>
    <w:rsid w:val="00CB005D"/>
    <w:rsid w:val="00CB7DB7"/>
    <w:rsid w:val="00CE782B"/>
    <w:rsid w:val="00D10B6D"/>
    <w:rsid w:val="00D74C77"/>
    <w:rsid w:val="00D879B4"/>
    <w:rsid w:val="00DB068D"/>
    <w:rsid w:val="00DB502B"/>
    <w:rsid w:val="00DC7E41"/>
    <w:rsid w:val="00DF2C59"/>
    <w:rsid w:val="00E0165B"/>
    <w:rsid w:val="00E2310F"/>
    <w:rsid w:val="00E366F2"/>
    <w:rsid w:val="00E37EAC"/>
    <w:rsid w:val="00E6493B"/>
    <w:rsid w:val="00E65533"/>
    <w:rsid w:val="00E73AA0"/>
    <w:rsid w:val="00E86759"/>
    <w:rsid w:val="00E87344"/>
    <w:rsid w:val="00E9451A"/>
    <w:rsid w:val="00E97118"/>
    <w:rsid w:val="00EA665B"/>
    <w:rsid w:val="00EB3D30"/>
    <w:rsid w:val="00F05C68"/>
    <w:rsid w:val="00F06269"/>
    <w:rsid w:val="00F06A83"/>
    <w:rsid w:val="00F26D34"/>
    <w:rsid w:val="00F27283"/>
    <w:rsid w:val="00F34409"/>
    <w:rsid w:val="00F41C6A"/>
    <w:rsid w:val="00F41D3E"/>
    <w:rsid w:val="00F46E20"/>
    <w:rsid w:val="00F7308B"/>
    <w:rsid w:val="00FB5180"/>
    <w:rsid w:val="00FD66BA"/>
    <w:rsid w:val="00FE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67"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link w:val="10"/>
    <w:qFormat/>
    <w:locked/>
    <w:rsid w:val="00D10B6D"/>
    <w:pPr>
      <w:widowControl/>
      <w:suppressAutoHyphens w:val="0"/>
      <w:ind w:left="4536"/>
      <w:jc w:val="center"/>
      <w:outlineLvl w:val="0"/>
    </w:pPr>
    <w:rPr>
      <w:rFonts w:ascii="Courier New" w:eastAsia="Calibri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5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782BE0"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character" w:customStyle="1" w:styleId="10">
    <w:name w:val="Заголовок 1 Знак"/>
    <w:basedOn w:val="a0"/>
    <w:link w:val="1"/>
    <w:qFormat/>
    <w:locked/>
    <w:rsid w:val="00782BE0"/>
    <w:rPr>
      <w:rFonts w:ascii="Courier New" w:hAnsi="Courier New" w:cs="Courier New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18348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F60AC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qFormat/>
    <w:rsid w:val="00FC26C3"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basedOn w:val="a0"/>
    <w:uiPriority w:val="99"/>
    <w:qFormat/>
    <w:rsid w:val="00FC26C3"/>
    <w:rPr>
      <w:rFonts w:eastAsia="Times New Roman"/>
      <w:sz w:val="20"/>
      <w:szCs w:val="20"/>
    </w:rPr>
  </w:style>
  <w:style w:type="character" w:customStyle="1" w:styleId="WW8Num3z0">
    <w:name w:val="WW8Num3z0"/>
    <w:qFormat/>
    <w:rsid w:val="007D2513"/>
    <w:rPr>
      <w:b w:val="0"/>
      <w:sz w:val="28"/>
    </w:rPr>
  </w:style>
  <w:style w:type="character" w:customStyle="1" w:styleId="WW8Num3z1">
    <w:name w:val="WW8Num3z1"/>
    <w:qFormat/>
    <w:rsid w:val="007D2513"/>
    <w:rPr>
      <w:b/>
      <w:sz w:val="28"/>
    </w:rPr>
  </w:style>
  <w:style w:type="character" w:customStyle="1" w:styleId="WW8Num3z2">
    <w:name w:val="WW8Num3z2"/>
    <w:qFormat/>
    <w:rsid w:val="007D2513"/>
  </w:style>
  <w:style w:type="character" w:customStyle="1" w:styleId="WW8Num3z3">
    <w:name w:val="WW8Num3z3"/>
    <w:qFormat/>
    <w:rsid w:val="007D2513"/>
  </w:style>
  <w:style w:type="character" w:customStyle="1" w:styleId="WW8Num3z4">
    <w:name w:val="WW8Num3z4"/>
    <w:qFormat/>
    <w:rsid w:val="007D2513"/>
  </w:style>
  <w:style w:type="character" w:customStyle="1" w:styleId="WW8Num3z5">
    <w:name w:val="WW8Num3z5"/>
    <w:qFormat/>
    <w:rsid w:val="007D2513"/>
  </w:style>
  <w:style w:type="character" w:customStyle="1" w:styleId="WW8Num3z6">
    <w:name w:val="WW8Num3z6"/>
    <w:qFormat/>
    <w:rsid w:val="007D2513"/>
  </w:style>
  <w:style w:type="character" w:customStyle="1" w:styleId="WW8Num3z7">
    <w:name w:val="WW8Num3z7"/>
    <w:qFormat/>
    <w:rsid w:val="007D2513"/>
  </w:style>
  <w:style w:type="character" w:customStyle="1" w:styleId="WW8Num3z8">
    <w:name w:val="WW8Num3z8"/>
    <w:qFormat/>
    <w:rsid w:val="007D2513"/>
  </w:style>
  <w:style w:type="character" w:customStyle="1" w:styleId="WW8Num2z0">
    <w:name w:val="WW8Num2z0"/>
    <w:qFormat/>
    <w:rsid w:val="007D2513"/>
    <w:rPr>
      <w:b w:val="0"/>
      <w:sz w:val="28"/>
    </w:rPr>
  </w:style>
  <w:style w:type="character" w:customStyle="1" w:styleId="WW8Num2z1">
    <w:name w:val="WW8Num2z1"/>
    <w:qFormat/>
    <w:rsid w:val="007D2513"/>
    <w:rPr>
      <w:b/>
      <w:sz w:val="28"/>
    </w:rPr>
  </w:style>
  <w:style w:type="character" w:customStyle="1" w:styleId="WW8Num2z2">
    <w:name w:val="WW8Num2z2"/>
    <w:qFormat/>
    <w:rsid w:val="007D2513"/>
  </w:style>
  <w:style w:type="character" w:customStyle="1" w:styleId="WW8Num2z3">
    <w:name w:val="WW8Num2z3"/>
    <w:qFormat/>
    <w:rsid w:val="007D2513"/>
  </w:style>
  <w:style w:type="character" w:customStyle="1" w:styleId="WW8Num2z4">
    <w:name w:val="WW8Num2z4"/>
    <w:qFormat/>
    <w:rsid w:val="007D2513"/>
  </w:style>
  <w:style w:type="character" w:customStyle="1" w:styleId="WW8Num2z5">
    <w:name w:val="WW8Num2z5"/>
    <w:qFormat/>
    <w:rsid w:val="007D2513"/>
  </w:style>
  <w:style w:type="character" w:customStyle="1" w:styleId="WW8Num2z6">
    <w:name w:val="WW8Num2z6"/>
    <w:qFormat/>
    <w:rsid w:val="007D2513"/>
  </w:style>
  <w:style w:type="character" w:customStyle="1" w:styleId="WW8Num2z7">
    <w:name w:val="WW8Num2z7"/>
    <w:qFormat/>
    <w:rsid w:val="007D2513"/>
  </w:style>
  <w:style w:type="character" w:customStyle="1" w:styleId="WW8Num2z8">
    <w:name w:val="WW8Num2z8"/>
    <w:qFormat/>
    <w:rsid w:val="007D2513"/>
  </w:style>
  <w:style w:type="paragraph" w:customStyle="1" w:styleId="12">
    <w:name w:val="Заголовок1"/>
    <w:basedOn w:val="a"/>
    <w:next w:val="a6"/>
    <w:qFormat/>
    <w:rsid w:val="007D2513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rsid w:val="007D2513"/>
    <w:pPr>
      <w:spacing w:after="140" w:line="276" w:lineRule="auto"/>
    </w:pPr>
  </w:style>
  <w:style w:type="paragraph" w:styleId="a7">
    <w:name w:val="List"/>
    <w:basedOn w:val="a6"/>
    <w:rsid w:val="007D2513"/>
    <w:rPr>
      <w:rFonts w:cs="Noto Sans Devanagari"/>
    </w:rPr>
  </w:style>
  <w:style w:type="paragraph" w:customStyle="1" w:styleId="13">
    <w:name w:val="Название объекта1"/>
    <w:basedOn w:val="a"/>
    <w:qFormat/>
    <w:rsid w:val="007D2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D2513"/>
    <w:pPr>
      <w:suppressLineNumbers/>
    </w:pPr>
    <w:rPr>
      <w:rFonts w:cs="Noto Sans Devanagari"/>
    </w:rPr>
  </w:style>
  <w:style w:type="paragraph" w:customStyle="1" w:styleId="ConsPlusNormal">
    <w:name w:val="ConsPlusNormal"/>
    <w:uiPriority w:val="99"/>
    <w:qFormat/>
    <w:rsid w:val="008B73B3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qFormat/>
    <w:rsid w:val="008B73B3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qFormat/>
    <w:rsid w:val="008B73B3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9">
    <w:name w:val="Balloon Text"/>
    <w:basedOn w:val="a"/>
    <w:uiPriority w:val="99"/>
    <w:semiHidden/>
    <w:qFormat/>
    <w:rsid w:val="0018348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D3D73"/>
    <w:pPr>
      <w:ind w:left="720"/>
      <w:contextualSpacing/>
    </w:pPr>
  </w:style>
  <w:style w:type="paragraph" w:customStyle="1" w:styleId="ab">
    <w:name w:val="Колонтитул"/>
    <w:basedOn w:val="a"/>
    <w:qFormat/>
    <w:rsid w:val="007D2513"/>
  </w:style>
  <w:style w:type="paragraph" w:customStyle="1" w:styleId="14">
    <w:name w:val="Верхний колонтитул1"/>
    <w:basedOn w:val="a"/>
    <w:uiPriority w:val="99"/>
    <w:unhideWhenUsed/>
    <w:rsid w:val="00AF60A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Нижний колонтитул1"/>
    <w:basedOn w:val="a"/>
    <w:uiPriority w:val="99"/>
    <w:unhideWhenUsed/>
    <w:rsid w:val="00FC26C3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qFormat/>
    <w:rsid w:val="007D2513"/>
    <w:pPr>
      <w:keepNext/>
      <w:ind w:right="-1"/>
      <w:jc w:val="both"/>
      <w:outlineLvl w:val="0"/>
    </w:pPr>
    <w:rPr>
      <w:rFonts w:eastAsia="Droid Sans Fallback;Times New R" w:cs="Noto Sans Devanagari;Arial"/>
      <w:b/>
      <w:lang w:val="en-US" w:eastAsia="zh-CN"/>
    </w:rPr>
  </w:style>
  <w:style w:type="paragraph" w:customStyle="1" w:styleId="21">
    <w:name w:val="Заголовок 21"/>
    <w:basedOn w:val="a"/>
    <w:qFormat/>
    <w:rsid w:val="007D2513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rFonts w:eastAsia="Droid Sans Fallback;Times New R" w:cs="Noto Sans Devanagari;Arial"/>
      <w:lang w:eastAsia="zh-CN"/>
    </w:rPr>
  </w:style>
  <w:style w:type="paragraph" w:customStyle="1" w:styleId="ac">
    <w:name w:val="Содержимое врезки"/>
    <w:basedOn w:val="a"/>
    <w:qFormat/>
    <w:rsid w:val="007D2513"/>
  </w:style>
  <w:style w:type="numbering" w:customStyle="1" w:styleId="WW8Num3">
    <w:name w:val="WW8Num3"/>
    <w:qFormat/>
    <w:rsid w:val="007D2513"/>
  </w:style>
  <w:style w:type="numbering" w:customStyle="1" w:styleId="WW8Num2">
    <w:name w:val="WW8Num2"/>
    <w:qFormat/>
    <w:rsid w:val="007D2513"/>
  </w:style>
  <w:style w:type="paragraph" w:styleId="HTML">
    <w:name w:val="HTML Preformatted"/>
    <w:basedOn w:val="a"/>
    <w:link w:val="HTML0"/>
    <w:semiHidden/>
    <w:unhideWhenUsed/>
    <w:rsid w:val="001C7C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200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semiHidden/>
    <w:rsid w:val="001C7C96"/>
    <w:rPr>
      <w:rFonts w:ascii="Courier New" w:eastAsia="Times New Roman" w:hAnsi="Courier New"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C7C9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11">
    <w:name w:val="Заголовок 1 Знак1"/>
    <w:basedOn w:val="a0"/>
    <w:rsid w:val="00D10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39"/>
    <w:locked/>
    <w:rsid w:val="00D10B6D"/>
    <w:pPr>
      <w:suppressAutoHyphens w:val="0"/>
      <w:ind w:left="4536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6"/>
    <w:uiPriority w:val="99"/>
    <w:unhideWhenUsed/>
    <w:rsid w:val="007020F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"/>
    <w:uiPriority w:val="99"/>
    <w:rsid w:val="007020FE"/>
    <w:rPr>
      <w:rFonts w:eastAsia="Times New Roman"/>
      <w:sz w:val="20"/>
      <w:szCs w:val="20"/>
    </w:rPr>
  </w:style>
  <w:style w:type="paragraph" w:styleId="af0">
    <w:name w:val="footer"/>
    <w:basedOn w:val="a"/>
    <w:link w:val="17"/>
    <w:uiPriority w:val="99"/>
    <w:unhideWhenUsed/>
    <w:rsid w:val="007020FE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0"/>
    <w:uiPriority w:val="99"/>
    <w:rsid w:val="007020FE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385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2A-2F87-472C-8609-F5544B1D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2025-02-10T09:52:00Z</cp:lastPrinted>
  <dcterms:created xsi:type="dcterms:W3CDTF">2025-03-18T07:20:00Z</dcterms:created>
  <dcterms:modified xsi:type="dcterms:W3CDTF">2025-03-21T10:53:00Z</dcterms:modified>
  <dc:language>ru-RU</dc:language>
</cp:coreProperties>
</file>