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75A70" w14:textId="77777777" w:rsidR="009960E0" w:rsidRDefault="009960E0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60C56ED3" w14:textId="77777777" w:rsidR="009960E0" w:rsidRDefault="009960E0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11398353" w14:textId="77777777" w:rsidR="009960E0" w:rsidRDefault="009960E0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666FC57E" w14:textId="77777777" w:rsidR="009960E0" w:rsidRDefault="009960E0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68F85168" w14:textId="77777777" w:rsidR="00787335" w:rsidRDefault="00787335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1957EC6F" w14:textId="77777777" w:rsidR="00787335" w:rsidRDefault="00787335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5D161625" w14:textId="77777777" w:rsidR="009960E0" w:rsidRPr="00B775CB" w:rsidRDefault="009960E0" w:rsidP="0035560F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</w:pPr>
    </w:p>
    <w:p w14:paraId="335C6FA5" w14:textId="77777777" w:rsidR="009960E0" w:rsidRPr="00B775CB" w:rsidRDefault="009960E0" w:rsidP="006D1CA3">
      <w:pPr>
        <w:pStyle w:val="a6"/>
        <w:jc w:val="center"/>
        <w:rPr>
          <w:rFonts w:ascii="Times New Roman" w:hAnsi="Times New Roman" w:cs="Times New Roman"/>
          <w:i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5CB">
        <w:rPr>
          <w:rFonts w:ascii="Times New Roman" w:hAnsi="Times New Roman" w:cs="Times New Roman"/>
          <w:i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Прокуратура Красногвардейского района</w:t>
      </w:r>
    </w:p>
    <w:p w14:paraId="7C33DD7C" w14:textId="77777777" w:rsidR="009960E0" w:rsidRPr="00B775CB" w:rsidRDefault="009960E0" w:rsidP="0035560F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</w:pPr>
    </w:p>
    <w:p w14:paraId="6CC4E85D" w14:textId="77777777" w:rsidR="00787335" w:rsidRDefault="00787335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59131D9D" w14:textId="77777777" w:rsidR="00787335" w:rsidRDefault="00787335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4D63E42E" w14:textId="77777777" w:rsidR="00787335" w:rsidRDefault="00787335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0C3591E1" w14:textId="3E6BC0ED" w:rsidR="00787335" w:rsidRDefault="00336FE1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336FE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E7EC475" wp14:editId="52167C38">
            <wp:extent cx="5939790" cy="5939790"/>
            <wp:effectExtent l="0" t="0" r="3810" b="3810"/>
            <wp:docPr id="2" name="Рисунок 2" descr="D:\Статьи лекции\ФОТО\4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и лекции\ФОТО\4_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A1E0E" w14:textId="77777777" w:rsidR="009960E0" w:rsidRDefault="009960E0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0120CF05" w14:textId="77777777" w:rsidR="00336FE1" w:rsidRDefault="00336FE1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62B2A76A" w14:textId="77777777" w:rsidR="00336FE1" w:rsidRDefault="00336FE1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7ACD7AFA" w14:textId="77777777" w:rsidR="00336FE1" w:rsidRDefault="00336FE1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37F3BC96" w14:textId="77777777" w:rsidR="00336FE1" w:rsidRDefault="00336FE1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1C969266" w14:textId="77777777" w:rsidR="00336FE1" w:rsidRDefault="00336FE1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079F30D3" w14:textId="77777777" w:rsidR="00336FE1" w:rsidRPr="00E31F6A" w:rsidRDefault="00336FE1" w:rsidP="00336FE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31F6A">
        <w:rPr>
          <w:rFonts w:ascii="Times New Roman" w:hAnsi="Times New Roman" w:cs="Times New Roman"/>
          <w:sz w:val="28"/>
          <w:szCs w:val="28"/>
          <w:u w:val="single"/>
        </w:rPr>
        <w:t>Бирюч – 2022 г.</w:t>
      </w:r>
    </w:p>
    <w:p w14:paraId="30CFFD91" w14:textId="77777777" w:rsidR="009960E0" w:rsidRDefault="009960E0" w:rsidP="0035560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14:paraId="16D84AD7" w14:textId="757E1B7C" w:rsidR="00E31F6A" w:rsidRPr="00B775CB" w:rsidRDefault="00E31F6A" w:rsidP="00B775CB">
      <w:pPr>
        <w:spacing w:before="100" w:beforeAutospacing="1" w:after="100" w:afterAutospacing="1"/>
        <w:ind w:firstLine="567"/>
        <w:contextualSpacing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B775CB">
        <w:rPr>
          <w:rFonts w:ascii="Times New Roman" w:hAnsi="Times New Roman" w:cs="Times New Roman"/>
          <w:i/>
          <w:sz w:val="28"/>
          <w:szCs w:val="28"/>
        </w:rPr>
        <w:t xml:space="preserve">Наркотики - это ядовитые вещества и соединения. Их классификация такова: во-первых, это яды растительного происхождения, используемые в чистом виде (марихуана, гашиш, получаемые из индийской конопли; грибы); во-вторых, это ядовитые вещества растительного происхождения, подвергаемые химической переработке (гашишное масло, опий, морфин, героин, кодеин, кокаин, </w:t>
      </w:r>
      <w:proofErr w:type="spellStart"/>
      <w:r w:rsidRPr="00B775CB">
        <w:rPr>
          <w:rFonts w:ascii="Times New Roman" w:hAnsi="Times New Roman" w:cs="Times New Roman"/>
          <w:i/>
          <w:sz w:val="28"/>
          <w:szCs w:val="28"/>
        </w:rPr>
        <w:t>крэк</w:t>
      </w:r>
      <w:proofErr w:type="spellEnd"/>
      <w:r w:rsidRPr="00B775CB">
        <w:rPr>
          <w:rFonts w:ascii="Times New Roman" w:hAnsi="Times New Roman" w:cs="Times New Roman"/>
          <w:i/>
          <w:sz w:val="28"/>
          <w:szCs w:val="28"/>
        </w:rPr>
        <w:t>); в-третьих, синтетические, то есть искусственно созданные соединения ("</w:t>
      </w:r>
      <w:proofErr w:type="spellStart"/>
      <w:r w:rsidRPr="00B775CB">
        <w:rPr>
          <w:rFonts w:ascii="Times New Roman" w:hAnsi="Times New Roman" w:cs="Times New Roman"/>
          <w:i/>
          <w:sz w:val="28"/>
          <w:szCs w:val="28"/>
        </w:rPr>
        <w:t>экстази</w:t>
      </w:r>
      <w:proofErr w:type="spellEnd"/>
      <w:r w:rsidRPr="00B775CB">
        <w:rPr>
          <w:rFonts w:ascii="Times New Roman" w:hAnsi="Times New Roman" w:cs="Times New Roman"/>
          <w:i/>
          <w:sz w:val="28"/>
          <w:szCs w:val="28"/>
        </w:rPr>
        <w:t xml:space="preserve">", ЛСД, </w:t>
      </w:r>
      <w:proofErr w:type="spellStart"/>
      <w:r w:rsidRPr="00B775CB">
        <w:rPr>
          <w:rFonts w:ascii="Times New Roman" w:hAnsi="Times New Roman" w:cs="Times New Roman"/>
          <w:i/>
          <w:sz w:val="28"/>
          <w:szCs w:val="28"/>
        </w:rPr>
        <w:t>фенциклидин</w:t>
      </w:r>
      <w:proofErr w:type="spellEnd"/>
      <w:r w:rsidRPr="00B775C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775CB">
        <w:rPr>
          <w:rFonts w:ascii="Times New Roman" w:hAnsi="Times New Roman" w:cs="Times New Roman"/>
          <w:i/>
          <w:sz w:val="28"/>
          <w:szCs w:val="28"/>
        </w:rPr>
        <w:t>амфетамины</w:t>
      </w:r>
      <w:proofErr w:type="spellEnd"/>
      <w:r w:rsidRPr="00B775CB">
        <w:rPr>
          <w:rFonts w:ascii="Times New Roman" w:hAnsi="Times New Roman" w:cs="Times New Roman"/>
          <w:i/>
          <w:sz w:val="28"/>
          <w:szCs w:val="28"/>
        </w:rPr>
        <w:t>, барбитураты, "винт", ацетон, бензин, клей "Момент").</w:t>
      </w:r>
    </w:p>
    <w:p w14:paraId="7D3A3739" w14:textId="128AE4F4" w:rsidR="008162D3" w:rsidRPr="00B775CB" w:rsidRDefault="00E31F6A" w:rsidP="00B775CB">
      <w:pPr>
        <w:spacing w:before="100" w:beforeAutospacing="1" w:after="100" w:afterAutospacing="1"/>
        <w:ind w:firstLine="567"/>
        <w:contextualSpacing/>
        <w:jc w:val="center"/>
        <w:textAlignment w:val="baseline"/>
        <w:rPr>
          <w:rFonts w:ascii="Calibri" w:hAnsi="Calibri"/>
          <w:sz w:val="28"/>
          <w:szCs w:val="28"/>
        </w:rPr>
      </w:pPr>
      <w:r w:rsidRPr="008162D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3E68F10" wp14:editId="7FAC34FE">
            <wp:extent cx="5713095" cy="3743325"/>
            <wp:effectExtent l="0" t="0" r="1905" b="9525"/>
            <wp:docPr id="7" name="Рисунок 7" descr="D:\Статьи лекции\ФОТО\67014ec47fc5321c28e3df674b059467_file_15838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тьи лекции\ФОТО\67014ec47fc5321c28e3df674b059467_file_15838202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78" cy="374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9C8E" w14:textId="2A0EBD8F" w:rsidR="006D1CA3" w:rsidRPr="00B775CB" w:rsidRDefault="006D1CA3" w:rsidP="006D1CA3">
      <w:pPr>
        <w:spacing w:before="100" w:beforeAutospacing="1" w:after="100" w:afterAutospacing="1"/>
        <w:ind w:firstLine="567"/>
        <w:contextualSpacing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B775CB">
        <w:rPr>
          <w:rFonts w:ascii="Times New Roman" w:hAnsi="Times New Roman" w:cs="Times New Roman"/>
          <w:i/>
          <w:sz w:val="28"/>
          <w:szCs w:val="28"/>
        </w:rPr>
        <w:t>Подростки начинают употреблять наркотики, даже зная, чем это грозит, как правило, из-за того, что он не знает, как отказаться от навязываемого "кайфа". Ведь "друзья", предлагая наркотики, умело задевают его эмоции: требуют "доказать дружбу" или подтвердить, что он "уже не маленький"... Особенно предрасположены к употреблению наркотиков дети, пережившие стресс (насилие, развод родителей и т. д.). Для таких подростков характерно неумение свободно общаться, закомплексованность, чувство одиночества. Употребление наркотиков - это попытка уйти от жизненных проблем, "отдохнуть", "расслабиться" с помощью искусственных средств, потому что иные методы часто недоступны или просто неизвестны.</w:t>
      </w:r>
    </w:p>
    <w:p w14:paraId="24EE0950" w14:textId="3AD05EA8" w:rsidR="00E31F6A" w:rsidRPr="00B775CB" w:rsidRDefault="006D1CA3" w:rsidP="00B775CB">
      <w:pPr>
        <w:spacing w:before="100" w:beforeAutospacing="1" w:after="100" w:afterAutospacing="1"/>
        <w:ind w:firstLine="567"/>
        <w:contextualSpacing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B775CB">
        <w:rPr>
          <w:rFonts w:ascii="Times New Roman" w:eastAsiaTheme="minorEastAsia" w:hAnsi="Times New Roman" w:cs="Times New Roman"/>
          <w:i/>
          <w:sz w:val="28"/>
          <w:szCs w:val="28"/>
        </w:rPr>
        <w:t xml:space="preserve">Чаще всего пристрастие к наркотикам начинается с курения «травки» (марихуаны, </w:t>
      </w:r>
      <w:proofErr w:type="spellStart"/>
      <w:r w:rsidRPr="00B775CB">
        <w:rPr>
          <w:rFonts w:ascii="Times New Roman" w:eastAsiaTheme="minorEastAsia" w:hAnsi="Times New Roman" w:cs="Times New Roman"/>
          <w:i/>
          <w:sz w:val="28"/>
          <w:szCs w:val="28"/>
        </w:rPr>
        <w:t>анаши</w:t>
      </w:r>
      <w:proofErr w:type="spellEnd"/>
      <w:r w:rsidRPr="00B775CB">
        <w:rPr>
          <w:rFonts w:ascii="Times New Roman" w:eastAsiaTheme="minorEastAsia" w:hAnsi="Times New Roman" w:cs="Times New Roman"/>
          <w:i/>
          <w:sz w:val="28"/>
          <w:szCs w:val="28"/>
        </w:rPr>
        <w:t>, гашиша), после чего пробуются сильные наркотики – героин, кокаин, 3-метилфентанил и др. Наиболее подвержено пристрастию к наркотикам подрастающее поколение, которым хочется всё и сразу попробовать. Однако, многие забывают, что за незаконный оборот наркотических средств, употребление и вовлечение в употребление законодательством нашей страны предусмотрена административная и уголовная ответственность.</w:t>
      </w:r>
    </w:p>
    <w:p w14:paraId="5AE7FE61" w14:textId="77777777" w:rsidR="008162D3" w:rsidRDefault="008162D3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 w:rsidRPr="008162D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5286CF6" wp14:editId="1AA635C3">
            <wp:extent cx="5734050" cy="4410075"/>
            <wp:effectExtent l="0" t="0" r="0" b="9525"/>
            <wp:docPr id="4" name="Рисунок 4" descr="D:\Статьи лекции\ФОТО\2022-08-30-17-1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тьи лекции\ФОТО\2022-08-30-17-11-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80" cy="44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116B18C" w14:textId="77777777" w:rsidR="008162D3" w:rsidRPr="007A60AF" w:rsidRDefault="00BF6866" w:rsidP="00927EFA">
      <w:pPr>
        <w:spacing w:after="0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7A60AF">
        <w:rPr>
          <w:rFonts w:ascii="Times New Roman" w:hAnsi="Times New Roman" w:cs="Times New Roman"/>
          <w:sz w:val="26"/>
          <w:szCs w:val="26"/>
          <w:u w:val="single"/>
        </w:rPr>
        <w:t>Административная ответственность за потребление, хранение и сбыт наркотических средств</w:t>
      </w:r>
    </w:p>
    <w:p w14:paraId="2EA60753" w14:textId="0190C23F" w:rsidR="00E31F6A" w:rsidRPr="00E449CD" w:rsidRDefault="00BF6866" w:rsidP="007A60AF">
      <w:pPr>
        <w:spacing w:before="100" w:beforeAutospacing="1" w:after="100" w:afterAutospacing="1"/>
        <w:ind w:firstLine="709"/>
        <w:contextualSpacing/>
        <w:jc w:val="both"/>
        <w:textAlignment w:val="baseline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E449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1F6A" w:rsidRPr="00E449CD">
        <w:rPr>
          <w:rFonts w:ascii="Times New Roman" w:eastAsiaTheme="minorEastAsia" w:hAnsi="Times New Roman" w:cs="Times New Roman"/>
          <w:b/>
          <w:i/>
          <w:sz w:val="28"/>
          <w:szCs w:val="28"/>
        </w:rPr>
        <w:t>Статья 6.8.</w:t>
      </w:r>
      <w:r w:rsidR="007A60AF" w:rsidRPr="00E449CD">
        <w:rPr>
          <w:rFonts w:ascii="Times New Roman" w:eastAsiaTheme="minorEastAsia" w:hAnsi="Times New Roman" w:cs="Times New Roman"/>
          <w:i/>
          <w:sz w:val="28"/>
          <w:szCs w:val="28"/>
        </w:rPr>
        <w:t xml:space="preserve"> КоАП </w:t>
      </w:r>
      <w:r w:rsidR="00E31F6A" w:rsidRPr="00E449CD">
        <w:rPr>
          <w:rFonts w:ascii="Times New Roman" w:eastAsiaTheme="minorEastAsia" w:hAnsi="Times New Roman" w:cs="Times New Roman"/>
          <w:i/>
          <w:sz w:val="28"/>
          <w:szCs w:val="28"/>
        </w:rPr>
        <w:t xml:space="preserve">РФ об административных правонарушениях предусматривает ответственность за незаконный оборот наркотических средств, психотропных веществ или их аналогов. Незаконные приобретение, хранение, перевозка, изготовление, переработка без цели сбыта наркотических средств, психотропных веществ или их аналогов, а также незаконные приобретение, хранение, перевозка без цели сбыта растений, содержащих наркотические средства или психотропные вещества, либо их частей, содержащих наркотические средства или психотропные вещества, влечет наложение административного штрафа в размере от четырех тысяч до пяти тысяч рублей или административный арест на срок до пятнадцати суток. </w:t>
      </w:r>
    </w:p>
    <w:p w14:paraId="3273CF39" w14:textId="610968F2" w:rsidR="00E31F6A" w:rsidRPr="00E449CD" w:rsidRDefault="00E31F6A" w:rsidP="007A60AF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E449CD">
        <w:rPr>
          <w:rFonts w:ascii="Times New Roman" w:hAnsi="Times New Roman" w:cs="Times New Roman"/>
          <w:b/>
          <w:i/>
          <w:sz w:val="28"/>
          <w:szCs w:val="28"/>
        </w:rPr>
        <w:t>Статья 6.9.</w:t>
      </w:r>
      <w:r w:rsidR="007A60AF" w:rsidRPr="00E449C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A60AF" w:rsidRPr="00E449CD">
        <w:rPr>
          <w:rFonts w:ascii="Times New Roman" w:hAnsi="Times New Roman" w:cs="Times New Roman"/>
          <w:i/>
          <w:sz w:val="28"/>
          <w:szCs w:val="28"/>
        </w:rPr>
        <w:t xml:space="preserve">КоАП </w:t>
      </w:r>
      <w:r w:rsidRPr="00E449CD">
        <w:rPr>
          <w:rFonts w:ascii="Times New Roman" w:hAnsi="Times New Roman" w:cs="Times New Roman"/>
          <w:i/>
          <w:sz w:val="28"/>
          <w:szCs w:val="28"/>
        </w:rPr>
        <w:t xml:space="preserve"> РФ</w:t>
      </w:r>
      <w:proofErr w:type="gramEnd"/>
      <w:r w:rsidRPr="00E449CD">
        <w:rPr>
          <w:rFonts w:ascii="Times New Roman" w:hAnsi="Times New Roman" w:cs="Times New Roman"/>
          <w:i/>
          <w:sz w:val="28"/>
          <w:szCs w:val="28"/>
        </w:rPr>
        <w:t xml:space="preserve"> об административных правонарушениях предусматривает ответственность за незаконное потребление наркотических средств или психотропных веществ без назначения врача. Потребление наркотических средств или психотропных веществ без назначения врача, за исключением случаев, предусмотренных частью 3 статьи 20.20, статьей 20.22 настоящего Кодекса, влечет наложение административного штрафа в размере от четырех тысяч до пяти тысяч рублей или административный арест на срок до пятнадцати суток.</w:t>
      </w:r>
    </w:p>
    <w:p w14:paraId="1FE18FE8" w14:textId="77777777" w:rsidR="00E31F6A" w:rsidRPr="00E449CD" w:rsidRDefault="00E31F6A" w:rsidP="007A60AF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E449CD">
        <w:rPr>
          <w:rFonts w:ascii="Times New Roman" w:eastAsiaTheme="minorEastAsia" w:hAnsi="Times New Roman" w:cs="Times New Roman"/>
          <w:b/>
          <w:i/>
          <w:sz w:val="28"/>
          <w:szCs w:val="28"/>
        </w:rPr>
        <w:t>Статья 6.10</w:t>
      </w:r>
      <w:r w:rsidRPr="00E449CD">
        <w:rPr>
          <w:rFonts w:ascii="Times New Roman" w:eastAsiaTheme="minorEastAsia" w:hAnsi="Times New Roman" w:cs="Times New Roman"/>
          <w:i/>
          <w:sz w:val="28"/>
          <w:szCs w:val="28"/>
        </w:rPr>
        <w:t xml:space="preserve"> КоАП РФ. Вовлечение несовершеннолетнего в употребление алкогольной и спиртосодержащей продукции, новых потенциально опасных психоактивных веществ или одурманивающих </w:t>
      </w:r>
      <w:proofErr w:type="gramStart"/>
      <w:r w:rsidRPr="00E449CD">
        <w:rPr>
          <w:rFonts w:ascii="Times New Roman" w:eastAsiaTheme="minorEastAsia" w:hAnsi="Times New Roman" w:cs="Times New Roman"/>
          <w:i/>
          <w:sz w:val="28"/>
          <w:szCs w:val="28"/>
        </w:rPr>
        <w:t>веществ</w:t>
      </w:r>
      <w:r w:rsidRPr="00E449CD">
        <w:rPr>
          <w:rFonts w:ascii="Times New Roman" w:eastAsiaTheme="minorEastAsia" w:hAnsi="Times New Roman" w:cs="Times New Roman"/>
          <w:i/>
          <w:color w:val="222222"/>
          <w:sz w:val="28"/>
          <w:szCs w:val="28"/>
        </w:rPr>
        <w:t xml:space="preserve"> </w:t>
      </w:r>
      <w:r w:rsidR="00BF6866" w:rsidRPr="00E449CD">
        <w:rPr>
          <w:rFonts w:ascii="Times New Roman" w:eastAsiaTheme="minorEastAsia" w:hAnsi="Times New Roman" w:cs="Times New Roman"/>
          <w:i/>
          <w:color w:val="222222"/>
          <w:sz w:val="28"/>
          <w:szCs w:val="28"/>
        </w:rPr>
        <w:t>.</w:t>
      </w:r>
      <w:proofErr w:type="gramEnd"/>
    </w:p>
    <w:p w14:paraId="2B5A74B9" w14:textId="77777777" w:rsidR="00E31F6A" w:rsidRDefault="00E31F6A" w:rsidP="007A60AF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textAlignment w:val="baseline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E449CD">
        <w:rPr>
          <w:rFonts w:ascii="Times New Roman" w:hAnsi="Times New Roman" w:cs="Times New Roman"/>
          <w:b/>
          <w:i/>
          <w:kern w:val="36"/>
          <w:sz w:val="28"/>
          <w:szCs w:val="28"/>
        </w:rPr>
        <w:lastRenderedPageBreak/>
        <w:t>Статья 6.9.1.</w:t>
      </w:r>
      <w:r w:rsidRPr="00E449CD">
        <w:rPr>
          <w:rFonts w:ascii="Times New Roman" w:hAnsi="Times New Roman" w:cs="Times New Roman"/>
          <w:i/>
          <w:kern w:val="36"/>
          <w:sz w:val="28"/>
          <w:szCs w:val="28"/>
        </w:rPr>
        <w:t xml:space="preserve"> Уклонение от прохождения диагностики, профилактических мероприятий, лечения от наркомании и (или) медицинской и (или)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</w:t>
      </w:r>
      <w:bookmarkStart w:id="1" w:name="dst6742"/>
      <w:bookmarkStart w:id="2" w:name="dst5165"/>
      <w:bookmarkEnd w:id="1"/>
      <w:bookmarkEnd w:id="2"/>
      <w:r w:rsidR="00BF6866" w:rsidRPr="00E449CD">
        <w:rPr>
          <w:rFonts w:ascii="Times New Roman" w:hAnsi="Times New Roman" w:cs="Times New Roman"/>
          <w:i/>
          <w:color w:val="222222"/>
          <w:sz w:val="28"/>
          <w:szCs w:val="28"/>
        </w:rPr>
        <w:t>,</w:t>
      </w:r>
      <w:r w:rsidR="0034027D" w:rsidRPr="00E449CD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</w:t>
      </w:r>
      <w:r w:rsidRPr="00E449CD">
        <w:rPr>
          <w:rFonts w:ascii="Times New Roman" w:eastAsiaTheme="minorEastAsia" w:hAnsi="Times New Roman" w:cs="Times New Roman"/>
          <w:i/>
          <w:sz w:val="28"/>
          <w:szCs w:val="28"/>
        </w:rPr>
        <w:t>влечет наложение административного штрафа в размере от четырех тысяч до пяти тысяч рублей или административный арест на срок до тридцати суток.</w:t>
      </w:r>
    </w:p>
    <w:p w14:paraId="75692ED0" w14:textId="77777777" w:rsidR="00E449CD" w:rsidRPr="00E449CD" w:rsidRDefault="00E449CD" w:rsidP="007A60AF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textAlignment w:val="baseline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7B213753" w14:textId="77777777" w:rsidR="007A60AF" w:rsidRDefault="007A60AF" w:rsidP="007A60AF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Уголовная</w:t>
      </w:r>
      <w:r w:rsidRPr="00BF6866">
        <w:rPr>
          <w:rFonts w:ascii="Times New Roman" w:hAnsi="Times New Roman" w:cs="Times New Roman"/>
          <w:sz w:val="28"/>
          <w:szCs w:val="28"/>
          <w:u w:val="single"/>
        </w:rPr>
        <w:t xml:space="preserve"> ответственность за потребление, хранение и сбыт </w:t>
      </w:r>
    </w:p>
    <w:p w14:paraId="44545CD2" w14:textId="77777777" w:rsidR="007A60AF" w:rsidRDefault="007A60AF" w:rsidP="007A60AF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BF6866">
        <w:rPr>
          <w:rFonts w:ascii="Times New Roman" w:hAnsi="Times New Roman" w:cs="Times New Roman"/>
          <w:sz w:val="28"/>
          <w:szCs w:val="28"/>
          <w:u w:val="single"/>
        </w:rPr>
        <w:t>наркотических</w:t>
      </w:r>
      <w:proofErr w:type="gramEnd"/>
      <w:r w:rsidRPr="00BF6866">
        <w:rPr>
          <w:rFonts w:ascii="Times New Roman" w:hAnsi="Times New Roman" w:cs="Times New Roman"/>
          <w:sz w:val="28"/>
          <w:szCs w:val="28"/>
          <w:u w:val="single"/>
        </w:rPr>
        <w:t xml:space="preserve"> средств</w:t>
      </w:r>
    </w:p>
    <w:p w14:paraId="2F2BA70D" w14:textId="77777777" w:rsidR="007A60AF" w:rsidRDefault="007A60AF" w:rsidP="007A60AF">
      <w:pPr>
        <w:pStyle w:val="a5"/>
        <w:shd w:val="clear" w:color="auto" w:fill="FFFFFF"/>
        <w:spacing w:before="0" w:beforeAutospacing="0" w:after="0" w:afterAutospacing="0"/>
        <w:ind w:firstLine="706"/>
        <w:contextualSpacing/>
        <w:jc w:val="both"/>
        <w:rPr>
          <w:b/>
          <w:i/>
          <w:sz w:val="28"/>
          <w:szCs w:val="28"/>
        </w:rPr>
      </w:pPr>
    </w:p>
    <w:p w14:paraId="7379ACE4" w14:textId="77777777" w:rsidR="007A60AF" w:rsidRPr="00C734DD" w:rsidRDefault="007A60AF" w:rsidP="007A60AF">
      <w:pPr>
        <w:pStyle w:val="a5"/>
        <w:shd w:val="clear" w:color="auto" w:fill="FFFFFF"/>
        <w:spacing w:before="0" w:beforeAutospacing="0" w:after="0" w:afterAutospacing="0"/>
        <w:ind w:firstLine="706"/>
        <w:contextualSpacing/>
        <w:jc w:val="both"/>
        <w:rPr>
          <w:i/>
          <w:sz w:val="28"/>
          <w:szCs w:val="28"/>
        </w:rPr>
      </w:pPr>
      <w:r w:rsidRPr="00C734DD">
        <w:rPr>
          <w:b/>
          <w:i/>
          <w:sz w:val="28"/>
          <w:szCs w:val="28"/>
        </w:rPr>
        <w:t>Статья 228.</w:t>
      </w:r>
      <w:r w:rsidRPr="00C734DD">
        <w:rPr>
          <w:i/>
          <w:sz w:val="28"/>
          <w:szCs w:val="28"/>
        </w:rPr>
        <w:t xml:space="preserve"> 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</w:r>
    </w:p>
    <w:p w14:paraId="1DEAA768" w14:textId="77777777" w:rsidR="007A60AF" w:rsidRPr="00C734DD" w:rsidRDefault="007A60AF" w:rsidP="007A60AF">
      <w:pPr>
        <w:pStyle w:val="a5"/>
        <w:shd w:val="clear" w:color="auto" w:fill="FFFFFF"/>
        <w:spacing w:before="0" w:beforeAutospacing="0" w:after="0" w:afterAutospacing="0"/>
        <w:ind w:firstLine="547"/>
        <w:contextualSpacing/>
        <w:jc w:val="both"/>
        <w:rPr>
          <w:i/>
          <w:sz w:val="28"/>
          <w:szCs w:val="28"/>
        </w:rPr>
      </w:pPr>
      <w:r w:rsidRPr="00C734DD">
        <w:rPr>
          <w:b/>
          <w:i/>
          <w:sz w:val="28"/>
          <w:szCs w:val="28"/>
        </w:rPr>
        <w:t>Статья 228.1.</w:t>
      </w:r>
      <w:r w:rsidRPr="00C734DD">
        <w:rPr>
          <w:i/>
          <w:sz w:val="28"/>
          <w:szCs w:val="28"/>
        </w:rPr>
        <w:t xml:space="preserve"> 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вещества.</w:t>
      </w:r>
    </w:p>
    <w:p w14:paraId="40E96928" w14:textId="77777777" w:rsidR="00787335" w:rsidRPr="00BF6866" w:rsidRDefault="00787335" w:rsidP="00BF6866">
      <w:pPr>
        <w:shd w:val="clear" w:color="auto" w:fill="FFFFFF"/>
        <w:spacing w:before="100" w:beforeAutospacing="1" w:after="100" w:afterAutospacing="1"/>
        <w:contextualSpacing/>
        <w:jc w:val="both"/>
        <w:textAlignment w:val="baseline"/>
        <w:rPr>
          <w:rFonts w:ascii="Times New Roman" w:hAnsi="Times New Roman" w:cs="Times New Roman"/>
          <w:i/>
          <w:color w:val="222222"/>
          <w:sz w:val="26"/>
          <w:szCs w:val="26"/>
        </w:rPr>
      </w:pPr>
      <w:r w:rsidRPr="008162D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59BEBDF" wp14:editId="49B46E34">
            <wp:extent cx="5939790" cy="5078207"/>
            <wp:effectExtent l="0" t="0" r="3810" b="8255"/>
            <wp:docPr id="3" name="Рисунок 3" descr="D:\Статьи лекции\ФОТО\2022-08-30-17-1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и лекции\ФОТО\2022-08-30-17-10-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E0A3" w14:textId="77777777" w:rsidR="008162D3" w:rsidRDefault="008162D3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3" w:name="dst6358"/>
      <w:bookmarkEnd w:id="3"/>
    </w:p>
    <w:p w14:paraId="18CD0697" w14:textId="38B47191" w:rsidR="00C47391" w:rsidRPr="00E449CD" w:rsidRDefault="007A60AF" w:rsidP="007A60AF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E449CD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Примечание:</w:t>
      </w:r>
      <w:r w:rsidRPr="00E449CD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C47391" w:rsidRPr="00E449CD">
        <w:rPr>
          <w:rFonts w:ascii="Times New Roman" w:eastAsiaTheme="minorEastAsia" w:hAnsi="Times New Roman" w:cs="Times New Roman"/>
          <w:i/>
          <w:sz w:val="28"/>
          <w:szCs w:val="28"/>
        </w:rPr>
        <w:t xml:space="preserve">Лицо,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врача, освобождается от административной ответственности за данное правонарушение. </w:t>
      </w:r>
    </w:p>
    <w:p w14:paraId="0C828734" w14:textId="77777777" w:rsidR="00C47391" w:rsidRPr="00E449CD" w:rsidRDefault="00C47391" w:rsidP="007A60AF">
      <w:pPr>
        <w:ind w:firstLine="709"/>
        <w:contextualSpacing/>
        <w:rPr>
          <w:sz w:val="28"/>
          <w:szCs w:val="28"/>
        </w:rPr>
      </w:pPr>
    </w:p>
    <w:p w14:paraId="56A2069D" w14:textId="3A1E73EC" w:rsidR="008162D3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A137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D51ED44" wp14:editId="7FADC69A">
            <wp:extent cx="5938604" cy="4838700"/>
            <wp:effectExtent l="0" t="0" r="5080" b="0"/>
            <wp:docPr id="5" name="Рисунок 5" descr="D:\Статьи лекции\ФОТО\2022-08-30-17-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и лекции\ФОТО\2022-08-30-17-11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11" cy="48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9CAA" w14:textId="77777777" w:rsidR="008162D3" w:rsidRDefault="008162D3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14B688C" w14:textId="77777777" w:rsidR="00E1551A" w:rsidRDefault="00E1551A" w:rsidP="00E1551A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Cs/>
          <w:i/>
          <w:sz w:val="36"/>
          <w:szCs w:val="36"/>
        </w:rPr>
      </w:pPr>
    </w:p>
    <w:p w14:paraId="59A63F87" w14:textId="77777777" w:rsidR="0061182B" w:rsidRDefault="0061182B" w:rsidP="007A60AF">
      <w:pPr>
        <w:pStyle w:val="a5"/>
        <w:shd w:val="clear" w:color="auto" w:fill="FFFFFF"/>
        <w:spacing w:before="0" w:beforeAutospacing="0" w:after="0" w:afterAutospacing="0"/>
        <w:ind w:firstLine="706"/>
        <w:contextualSpacing/>
        <w:jc w:val="both"/>
        <w:rPr>
          <w:bCs/>
          <w:i/>
          <w:sz w:val="36"/>
          <w:szCs w:val="36"/>
        </w:rPr>
      </w:pPr>
    </w:p>
    <w:p w14:paraId="08D9E912" w14:textId="77777777" w:rsidR="007A60AF" w:rsidRPr="007A60AF" w:rsidRDefault="007A60AF" w:rsidP="007A60AF">
      <w:pPr>
        <w:pStyle w:val="a5"/>
        <w:shd w:val="clear" w:color="auto" w:fill="FFFFFF"/>
        <w:spacing w:before="0" w:beforeAutospacing="0" w:after="0" w:afterAutospacing="0"/>
        <w:ind w:firstLine="706"/>
        <w:contextualSpacing/>
        <w:jc w:val="both"/>
        <w:rPr>
          <w:i/>
          <w:sz w:val="36"/>
          <w:szCs w:val="36"/>
        </w:rPr>
      </w:pPr>
      <w:r w:rsidRPr="007A60AF">
        <w:rPr>
          <w:bCs/>
          <w:i/>
          <w:sz w:val="36"/>
          <w:szCs w:val="36"/>
        </w:rPr>
        <w:t>Предлагаем школьникам и их друзьям задуматься о вреде наркотиков в нашем обществе, а также о возможности быть привлеченными к административной и уголовной ответственности за незаконный оборот наркотических средств.</w:t>
      </w:r>
    </w:p>
    <w:p w14:paraId="2F846D9D" w14:textId="77777777" w:rsidR="007A60AF" w:rsidRDefault="007A60AF" w:rsidP="007A60A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956624" w14:textId="77777777" w:rsidR="007A60AF" w:rsidRDefault="007A60AF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B5E39BE" w14:textId="77777777" w:rsidR="007A60AF" w:rsidRDefault="007A60AF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77C3F81" w14:textId="77777777" w:rsidR="007A60AF" w:rsidRDefault="007A60AF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49D1C31" w14:textId="77777777" w:rsidR="007A60AF" w:rsidRDefault="007A60AF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D5AE13F" w14:textId="77777777" w:rsidR="008162D3" w:rsidRDefault="008162D3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8A8FAE1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5AD6A2D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8CEEB0F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9A64227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A44BB85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DA9FA2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32AB3D0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841019D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0E7AFB7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34CC47D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4E95DE0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7C3581A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20F1FD1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9448684" w14:textId="77777777" w:rsidR="00E1551A" w:rsidRDefault="00E1551A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28036A2" w14:textId="77777777" w:rsidR="008162D3" w:rsidRDefault="008162D3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162D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29F49077" wp14:editId="7CEEAC54">
            <wp:extent cx="5939790" cy="6105525"/>
            <wp:effectExtent l="0" t="0" r="3810" b="9525"/>
            <wp:docPr id="8" name="Рисунок 8" descr="D:\Статьи лекции\ФОТО\2022-08-30-17-1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тьи лекции\ФОТО\2022-08-30-17-11-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3" cy="61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AB5C" w14:textId="77777777" w:rsidR="00C47391" w:rsidRDefault="00C47391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006BF58" w14:textId="77777777" w:rsidR="00C47391" w:rsidRDefault="00C47391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DE73B0F" w14:textId="77777777" w:rsidR="00C47391" w:rsidRDefault="00C47391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AD168BF" w14:textId="77777777" w:rsidR="00C47391" w:rsidRDefault="00C47391" w:rsidP="00927E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C47391" w:rsidSect="009B3C90">
      <w:pgSz w:w="11906" w:h="16838" w:code="9"/>
      <w:pgMar w:top="567" w:right="851" w:bottom="425" w:left="1701" w:header="709" w:footer="709" w:gutter="0"/>
      <w:pgBorders w:offsetFrom="page">
        <w:top w:val="dotted" w:sz="12" w:space="24" w:color="7B7B7B" w:themeColor="accent3" w:themeShade="BF"/>
        <w:left w:val="dotted" w:sz="12" w:space="24" w:color="7B7B7B" w:themeColor="accent3" w:themeShade="BF"/>
        <w:bottom w:val="dotted" w:sz="12" w:space="24" w:color="7B7B7B" w:themeColor="accent3" w:themeShade="BF"/>
        <w:right w:val="dotted" w:sz="12" w:space="24" w:color="7B7B7B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180"/>
    <w:rsid w:val="00024219"/>
    <w:rsid w:val="000A137A"/>
    <w:rsid w:val="001009DD"/>
    <w:rsid w:val="00110C7A"/>
    <w:rsid w:val="00244431"/>
    <w:rsid w:val="0027125B"/>
    <w:rsid w:val="002D5A97"/>
    <w:rsid w:val="00321355"/>
    <w:rsid w:val="00336FE1"/>
    <w:rsid w:val="0034027D"/>
    <w:rsid w:val="0035560F"/>
    <w:rsid w:val="003E5180"/>
    <w:rsid w:val="00446434"/>
    <w:rsid w:val="00450679"/>
    <w:rsid w:val="004C4E51"/>
    <w:rsid w:val="00534DE4"/>
    <w:rsid w:val="0054565F"/>
    <w:rsid w:val="00584D8A"/>
    <w:rsid w:val="0059464E"/>
    <w:rsid w:val="0061182B"/>
    <w:rsid w:val="006240B3"/>
    <w:rsid w:val="0069284D"/>
    <w:rsid w:val="006C6658"/>
    <w:rsid w:val="006D1CA3"/>
    <w:rsid w:val="007357D9"/>
    <w:rsid w:val="00787335"/>
    <w:rsid w:val="007877A7"/>
    <w:rsid w:val="007A60AF"/>
    <w:rsid w:val="008162D3"/>
    <w:rsid w:val="00846048"/>
    <w:rsid w:val="00881301"/>
    <w:rsid w:val="00891DFF"/>
    <w:rsid w:val="008A0A50"/>
    <w:rsid w:val="008A1327"/>
    <w:rsid w:val="008A36B9"/>
    <w:rsid w:val="00927EFA"/>
    <w:rsid w:val="009960E0"/>
    <w:rsid w:val="009B3C90"/>
    <w:rsid w:val="00A31E48"/>
    <w:rsid w:val="00A62977"/>
    <w:rsid w:val="00A75EDA"/>
    <w:rsid w:val="00B775CB"/>
    <w:rsid w:val="00BD2CC6"/>
    <w:rsid w:val="00BF6866"/>
    <w:rsid w:val="00C31AE8"/>
    <w:rsid w:val="00C468FC"/>
    <w:rsid w:val="00C47391"/>
    <w:rsid w:val="00C734DD"/>
    <w:rsid w:val="00CE67B6"/>
    <w:rsid w:val="00D55466"/>
    <w:rsid w:val="00D64B77"/>
    <w:rsid w:val="00D87229"/>
    <w:rsid w:val="00E1551A"/>
    <w:rsid w:val="00E31F6A"/>
    <w:rsid w:val="00E342DC"/>
    <w:rsid w:val="00E449CD"/>
    <w:rsid w:val="00E928D5"/>
    <w:rsid w:val="00F2276F"/>
    <w:rsid w:val="00F540A4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695DD"/>
  <w15:chartTrackingRefBased/>
  <w15:docId w15:val="{A95F64F4-93C1-4C4B-8A4A-4B184515A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67B6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E31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D1CA3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6D1CA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D1CA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D1CA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D1CA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D1C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A6D93-FD5E-4F90-8BCA-CB1BDC820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6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ПДН</cp:lastModifiedBy>
  <cp:revision>60</cp:revision>
  <cp:lastPrinted>2022-07-28T10:39:00Z</cp:lastPrinted>
  <dcterms:created xsi:type="dcterms:W3CDTF">2017-03-30T14:07:00Z</dcterms:created>
  <dcterms:modified xsi:type="dcterms:W3CDTF">2022-08-31T15:18:00Z</dcterms:modified>
</cp:coreProperties>
</file>