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5" w:rsidRDefault="00B32415" w:rsidP="00B3241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15" w:rsidRDefault="00B32415" w:rsidP="00B32415">
      <w:pPr>
        <w:jc w:val="center"/>
        <w:rPr>
          <w:sz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32415" w:rsidRPr="00507F0C" w:rsidRDefault="00507F0C" w:rsidP="00507F0C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32"/>
          <w:szCs w:val="32"/>
        </w:rPr>
      </w:pPr>
      <w:r w:rsidRPr="00507F0C">
        <w:rPr>
          <w:b w:val="0"/>
          <w:bCs/>
          <w:color w:val="000000"/>
          <w:sz w:val="32"/>
          <w:szCs w:val="32"/>
        </w:rPr>
        <w:t>ПРоект</w:t>
      </w:r>
    </w:p>
    <w:p w:rsidR="00B32415" w:rsidRDefault="00507F0C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№ </w:t>
      </w:r>
    </w:p>
    <w:p w:rsidR="00B32415" w:rsidRDefault="00B32415" w:rsidP="00B32415">
      <w:pPr>
        <w:rPr>
          <w:b/>
          <w:bCs/>
          <w:sz w:val="28"/>
          <w:szCs w:val="28"/>
          <w:u w:val="single"/>
        </w:rPr>
      </w:pPr>
    </w:p>
    <w:p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/>
      </w:tblPr>
      <w:tblGrid>
        <w:gridCol w:w="9747"/>
        <w:gridCol w:w="5356"/>
      </w:tblGrid>
      <w:tr w:rsidR="00B32415" w:rsidTr="00B32415">
        <w:trPr>
          <w:trHeight w:val="843"/>
        </w:trPr>
        <w:tc>
          <w:tcPr>
            <w:tcW w:w="9747" w:type="dxa"/>
            <w:hideMark/>
          </w:tcPr>
          <w:p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норматива стоимости 1 кв.м общей площади </w:t>
            </w:r>
          </w:p>
          <w:p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жилого помещения по Красногвардейскому району </w:t>
            </w:r>
          </w:p>
          <w:p w:rsidR="00507F0C" w:rsidRPr="00A50082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 w:rsidR="00C64BC3">
              <w:rPr>
                <w:b/>
                <w:sz w:val="28"/>
              </w:rPr>
              <w:t xml:space="preserve"> второе</w:t>
            </w:r>
            <w:r>
              <w:rPr>
                <w:b/>
                <w:sz w:val="28"/>
              </w:rPr>
              <w:t xml:space="preserve"> полугодие 2022 года</w:t>
            </w:r>
          </w:p>
          <w:p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:rsidR="00B32415" w:rsidRDefault="00B32415" w:rsidP="00B32415">
      <w:pPr>
        <w:rPr>
          <w:b/>
          <w:bCs/>
          <w:sz w:val="28"/>
          <w:szCs w:val="28"/>
          <w:u w:val="single"/>
        </w:rPr>
      </w:pPr>
    </w:p>
    <w:p w:rsidR="00507F0C" w:rsidRPr="00507F0C" w:rsidRDefault="00507F0C" w:rsidP="007E4F75">
      <w:pPr>
        <w:ind w:firstLine="708"/>
        <w:jc w:val="both"/>
        <w:rPr>
          <w:sz w:val="28"/>
          <w:szCs w:val="28"/>
        </w:rPr>
      </w:pPr>
      <w:r w:rsidRPr="009A0B1D">
        <w:rPr>
          <w:bCs/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C64BC3">
        <w:rPr>
          <w:bCs/>
          <w:sz w:val="28"/>
          <w:szCs w:val="28"/>
        </w:rPr>
        <w:t xml:space="preserve">29 марта 2022 </w:t>
      </w:r>
      <w:r w:rsidRPr="009A0B1D">
        <w:rPr>
          <w:bCs/>
          <w:sz w:val="28"/>
          <w:szCs w:val="28"/>
        </w:rPr>
        <w:t>года №</w:t>
      </w:r>
      <w:r w:rsidR="00C64BC3">
        <w:rPr>
          <w:bCs/>
          <w:sz w:val="28"/>
          <w:szCs w:val="28"/>
        </w:rPr>
        <w:t>215</w:t>
      </w:r>
      <w:r w:rsidRPr="009A0B1D">
        <w:rPr>
          <w:bCs/>
          <w:sz w:val="28"/>
          <w:szCs w:val="28"/>
        </w:rPr>
        <w:t>/пр «О</w:t>
      </w:r>
      <w:r w:rsidR="00C64BC3">
        <w:rPr>
          <w:bCs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помещения» по субъектам Российской Федерации на </w:t>
      </w:r>
      <w:r w:rsidR="00C64BC3">
        <w:rPr>
          <w:bCs/>
          <w:sz w:val="28"/>
          <w:szCs w:val="28"/>
          <w:lang w:val="en-US"/>
        </w:rPr>
        <w:t>II</w:t>
      </w:r>
      <w:r w:rsidR="00C64BC3">
        <w:rPr>
          <w:bCs/>
          <w:sz w:val="28"/>
          <w:szCs w:val="28"/>
        </w:rPr>
        <w:t>квартал 2022 года»</w:t>
      </w:r>
      <w:r w:rsidRPr="009A0B1D">
        <w:rPr>
          <w:bCs/>
          <w:sz w:val="28"/>
          <w:szCs w:val="28"/>
        </w:rPr>
        <w:t>, законом Белгородской области от 25 января 2007 года № 93 «Об обеспечении жилыми помещениями детей-сирот, детей, оставшихся без попечения родителей, и лиц из их числа в Белгородской области</w:t>
      </w:r>
      <w:r w:rsidR="009A0B1D" w:rsidRPr="009A0B1D">
        <w:rPr>
          <w:bCs/>
          <w:sz w:val="28"/>
          <w:szCs w:val="28"/>
        </w:rPr>
        <w:t>»</w:t>
      </w:r>
      <w:r w:rsidR="00E06F56">
        <w:rPr>
          <w:bCs/>
          <w:sz w:val="28"/>
          <w:szCs w:val="28"/>
        </w:rPr>
        <w:t>,</w:t>
      </w:r>
      <w:r w:rsidRPr="009A0B1D">
        <w:rPr>
          <w:bCs/>
          <w:sz w:val="28"/>
          <w:szCs w:val="28"/>
        </w:rPr>
        <w:t xml:space="preserve"> постановлением Правительства Белгородской области от16 декабря 2013 года №524-пп</w:t>
      </w:r>
      <w:r w:rsidR="007E4F75" w:rsidRPr="009A0B1D">
        <w:rPr>
          <w:bCs/>
          <w:sz w:val="28"/>
          <w:szCs w:val="28"/>
        </w:rPr>
        <w:t xml:space="preserve"> «Об утверждении государственной программы Белгородской области «Развитие здравоохранения Белгородской области»</w:t>
      </w:r>
      <w:r w:rsidR="006C30BF" w:rsidRPr="006C30BF">
        <w:rPr>
          <w:bCs/>
          <w:sz w:val="28"/>
          <w:szCs w:val="28"/>
        </w:rPr>
        <w:t>,</w:t>
      </w:r>
      <w:r w:rsidR="003D14D0">
        <w:rPr>
          <w:bCs/>
          <w:sz w:val="28"/>
          <w:szCs w:val="28"/>
        </w:rPr>
        <w:t xml:space="preserve"> </w:t>
      </w:r>
      <w:r w:rsidRPr="00507F0C">
        <w:rPr>
          <w:sz w:val="28"/>
          <w:szCs w:val="28"/>
        </w:rPr>
        <w:t xml:space="preserve">Муниципальный совет Красногвардейского района </w:t>
      </w:r>
      <w:r w:rsidRPr="00507F0C">
        <w:rPr>
          <w:b/>
          <w:sz w:val="28"/>
          <w:szCs w:val="28"/>
        </w:rPr>
        <w:t>р е ш и л</w:t>
      </w:r>
      <w:r w:rsidRPr="00507F0C">
        <w:rPr>
          <w:sz w:val="28"/>
          <w:szCs w:val="28"/>
        </w:rPr>
        <w:t>:</w:t>
      </w:r>
    </w:p>
    <w:p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1. </w:t>
      </w:r>
      <w:bookmarkStart w:id="0" w:name="_Hlk88048852"/>
      <w:r w:rsidRPr="00507F0C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</w:t>
      </w:r>
      <w:bookmarkEnd w:id="0"/>
      <w:r w:rsidRPr="00507F0C">
        <w:rPr>
          <w:sz w:val="28"/>
          <w:szCs w:val="28"/>
        </w:rPr>
        <w:t>расчета размера социальных выплат, предоставляемых на приобретение (строительство) жилья за счет средств федерального и областного бюджетов, в размере</w:t>
      </w:r>
      <w:r w:rsidR="00352A52">
        <w:rPr>
          <w:sz w:val="28"/>
          <w:szCs w:val="28"/>
        </w:rPr>
        <w:t xml:space="preserve"> 67 414</w:t>
      </w:r>
      <w:r w:rsidR="00352A52" w:rsidRPr="00507F0C">
        <w:rPr>
          <w:sz w:val="28"/>
          <w:szCs w:val="28"/>
        </w:rPr>
        <w:t xml:space="preserve"> (</w:t>
      </w:r>
      <w:r w:rsidR="00352A52">
        <w:rPr>
          <w:sz w:val="28"/>
          <w:szCs w:val="28"/>
        </w:rPr>
        <w:t>шестьдесят семь тысяч четыреста четырнадцать) руб</w:t>
      </w:r>
      <w:r w:rsidR="00352A52" w:rsidRPr="00507F0C">
        <w:rPr>
          <w:sz w:val="28"/>
          <w:szCs w:val="28"/>
        </w:rPr>
        <w:t>лей</w:t>
      </w:r>
      <w:r w:rsidRPr="00507F0C">
        <w:rPr>
          <w:sz w:val="28"/>
          <w:szCs w:val="28"/>
        </w:rPr>
        <w:t xml:space="preserve"> на</w:t>
      </w:r>
      <w:r w:rsidR="003D14D0">
        <w:rPr>
          <w:sz w:val="28"/>
          <w:szCs w:val="28"/>
        </w:rPr>
        <w:t xml:space="preserve"> </w:t>
      </w:r>
      <w:r w:rsidR="00C64BC3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2022 года</w:t>
      </w:r>
      <w:r w:rsidRPr="00507F0C">
        <w:rPr>
          <w:sz w:val="28"/>
          <w:szCs w:val="28"/>
        </w:rPr>
        <w:t xml:space="preserve">. </w:t>
      </w:r>
    </w:p>
    <w:p w:rsidR="00507F0C" w:rsidRPr="006C30BF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2. </w:t>
      </w:r>
      <w:r w:rsidRPr="006C30BF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приобретения (строительства) жилья медицинским работникам государственных учреждений здравоохранения Белгородской области, в размере </w:t>
      </w:r>
      <w:r w:rsidR="00352A52">
        <w:rPr>
          <w:sz w:val="28"/>
          <w:szCs w:val="28"/>
        </w:rPr>
        <w:t>74 155 (семьдесят четыре тысячи сто пятьдесят пять</w:t>
      </w:r>
      <w:r w:rsidR="006C30BF">
        <w:rPr>
          <w:sz w:val="28"/>
          <w:szCs w:val="28"/>
        </w:rPr>
        <w:t xml:space="preserve">) </w:t>
      </w:r>
      <w:r w:rsidRPr="006C30BF">
        <w:rPr>
          <w:sz w:val="28"/>
          <w:szCs w:val="28"/>
        </w:rPr>
        <w:t>рубл</w:t>
      </w:r>
      <w:r w:rsidR="00352A52">
        <w:rPr>
          <w:sz w:val="28"/>
          <w:szCs w:val="28"/>
        </w:rPr>
        <w:t xml:space="preserve">ей </w:t>
      </w:r>
      <w:r w:rsidRPr="006C30B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</w:t>
      </w:r>
      <w:r w:rsidR="007E4F75" w:rsidRPr="006C30BF">
        <w:rPr>
          <w:sz w:val="28"/>
          <w:szCs w:val="28"/>
        </w:rPr>
        <w:t xml:space="preserve"> полугодие</w:t>
      </w:r>
      <w:r w:rsidRPr="006C30BF">
        <w:rPr>
          <w:sz w:val="28"/>
          <w:szCs w:val="28"/>
        </w:rPr>
        <w:t xml:space="preserve"> 202</w:t>
      </w:r>
      <w:r w:rsidR="007E4F75" w:rsidRPr="006C30BF">
        <w:rPr>
          <w:sz w:val="28"/>
          <w:szCs w:val="28"/>
        </w:rPr>
        <w:t>2</w:t>
      </w:r>
      <w:r w:rsidRPr="006C30BF">
        <w:rPr>
          <w:sz w:val="28"/>
          <w:szCs w:val="28"/>
        </w:rPr>
        <w:t xml:space="preserve"> года.</w:t>
      </w:r>
    </w:p>
    <w:p w:rsidR="00507F0C" w:rsidRDefault="00507F0C" w:rsidP="0050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38F">
        <w:rPr>
          <w:sz w:val="28"/>
          <w:szCs w:val="28"/>
        </w:rPr>
        <w:lastRenderedPageBreak/>
        <w:t xml:space="preserve">3. </w:t>
      </w:r>
      <w:bookmarkStart w:id="1" w:name="_Hlk92896201"/>
      <w:r w:rsidRPr="009B138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расчета субвенций из областного бюджета на осуществление деятельности по обеспечению жилыми помещениями детей-сирот, детей, оставшихся без попечения родителей, и лиц из их числ</w:t>
      </w:r>
      <w:r w:rsidR="006C30BF" w:rsidRPr="009B138F">
        <w:rPr>
          <w:sz w:val="28"/>
          <w:szCs w:val="28"/>
        </w:rPr>
        <w:t>а</w:t>
      </w:r>
      <w:r w:rsidRPr="009B138F">
        <w:rPr>
          <w:sz w:val="28"/>
          <w:szCs w:val="28"/>
        </w:rPr>
        <w:t xml:space="preserve">  в размере </w:t>
      </w:r>
      <w:r w:rsidR="00352A52">
        <w:rPr>
          <w:sz w:val="28"/>
          <w:szCs w:val="28"/>
        </w:rPr>
        <w:t xml:space="preserve">72 </w:t>
      </w:r>
      <w:bookmarkStart w:id="2" w:name="_Hlk106635916"/>
      <w:r w:rsidR="00352A52">
        <w:rPr>
          <w:sz w:val="28"/>
          <w:szCs w:val="28"/>
        </w:rPr>
        <w:t>132</w:t>
      </w:r>
      <w:r w:rsidRPr="009B138F">
        <w:rPr>
          <w:sz w:val="28"/>
          <w:szCs w:val="28"/>
        </w:rPr>
        <w:t xml:space="preserve"> (</w:t>
      </w:r>
      <w:r w:rsidR="00352A52">
        <w:rPr>
          <w:sz w:val="28"/>
          <w:szCs w:val="28"/>
        </w:rPr>
        <w:t>семьдесят две тысячи сто тридцать два)</w:t>
      </w:r>
      <w:r w:rsidRPr="009B138F">
        <w:rPr>
          <w:sz w:val="28"/>
          <w:szCs w:val="28"/>
        </w:rPr>
        <w:t xml:space="preserve"> рубл</w:t>
      </w:r>
      <w:r w:rsidR="00352A52">
        <w:rPr>
          <w:sz w:val="28"/>
          <w:szCs w:val="28"/>
        </w:rPr>
        <w:t>я</w:t>
      </w:r>
      <w:bookmarkEnd w:id="2"/>
      <w:r w:rsidR="003D14D0">
        <w:rPr>
          <w:sz w:val="28"/>
          <w:szCs w:val="28"/>
        </w:rPr>
        <w:t xml:space="preserve"> </w:t>
      </w:r>
      <w:r w:rsidRPr="009B138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 </w:t>
      </w:r>
      <w:r w:rsidRPr="009B138F">
        <w:rPr>
          <w:sz w:val="28"/>
          <w:szCs w:val="28"/>
        </w:rPr>
        <w:t>полугодие 202</w:t>
      </w:r>
      <w:r w:rsidR="007E4F75" w:rsidRPr="009B138F">
        <w:rPr>
          <w:sz w:val="28"/>
          <w:szCs w:val="28"/>
        </w:rPr>
        <w:t>2</w:t>
      </w:r>
      <w:r w:rsidRPr="009B138F">
        <w:rPr>
          <w:sz w:val="28"/>
          <w:szCs w:val="28"/>
        </w:rPr>
        <w:t xml:space="preserve"> года.</w:t>
      </w:r>
    </w:p>
    <w:bookmarkEnd w:id="1"/>
    <w:p w:rsidR="009B138F" w:rsidRPr="009B138F" w:rsidRDefault="009B138F" w:rsidP="009B1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B138F">
        <w:rPr>
          <w:sz w:val="28"/>
          <w:szCs w:val="28"/>
        </w:rPr>
        <w:t xml:space="preserve"> Утвердить среднюю рыночную стоимость одного квадратного метра общей площади жилого помещения по Красногвардейскому району для расчета субвенций на осуществление деятельности по </w:t>
      </w:r>
      <w:r>
        <w:rPr>
          <w:sz w:val="28"/>
          <w:szCs w:val="28"/>
        </w:rPr>
        <w:t>предоставлению</w:t>
      </w:r>
      <w:r w:rsidRPr="009B138F">
        <w:rPr>
          <w:sz w:val="28"/>
          <w:szCs w:val="28"/>
        </w:rPr>
        <w:t xml:space="preserve"> жилы</w:t>
      </w:r>
      <w:r>
        <w:rPr>
          <w:sz w:val="28"/>
          <w:szCs w:val="28"/>
        </w:rPr>
        <w:t xml:space="preserve">х </w:t>
      </w:r>
      <w:r w:rsidRPr="009B138F">
        <w:rPr>
          <w:sz w:val="28"/>
          <w:szCs w:val="28"/>
        </w:rPr>
        <w:t>помещени</w:t>
      </w:r>
      <w:r>
        <w:rPr>
          <w:sz w:val="28"/>
          <w:szCs w:val="28"/>
        </w:rPr>
        <w:t>й малоимущим гражданам, признанны</w:t>
      </w:r>
      <w:r w:rsidR="00E06F56">
        <w:rPr>
          <w:sz w:val="28"/>
          <w:szCs w:val="28"/>
        </w:rPr>
        <w:t>м</w:t>
      </w:r>
      <w:bookmarkStart w:id="3" w:name="_GoBack"/>
      <w:bookmarkEnd w:id="3"/>
      <w:r>
        <w:rPr>
          <w:sz w:val="28"/>
          <w:szCs w:val="28"/>
        </w:rPr>
        <w:t xml:space="preserve"> нуждающимися в жилых помещениях по договорам социального найма в раз</w:t>
      </w:r>
      <w:r w:rsidRPr="009B138F">
        <w:rPr>
          <w:sz w:val="28"/>
          <w:szCs w:val="28"/>
        </w:rPr>
        <w:t>мере</w:t>
      </w:r>
      <w:r w:rsidR="00352A52">
        <w:rPr>
          <w:sz w:val="28"/>
          <w:szCs w:val="28"/>
        </w:rPr>
        <w:t xml:space="preserve"> 72 132</w:t>
      </w:r>
      <w:r w:rsidR="00352A52" w:rsidRPr="009B138F">
        <w:rPr>
          <w:sz w:val="28"/>
          <w:szCs w:val="28"/>
        </w:rPr>
        <w:t xml:space="preserve"> (</w:t>
      </w:r>
      <w:r w:rsidR="00352A52">
        <w:rPr>
          <w:sz w:val="28"/>
          <w:szCs w:val="28"/>
        </w:rPr>
        <w:t>семьдесят две тысячи сто тридцать два)</w:t>
      </w:r>
      <w:r w:rsidR="00352A52" w:rsidRPr="009B138F">
        <w:rPr>
          <w:sz w:val="28"/>
          <w:szCs w:val="28"/>
        </w:rPr>
        <w:t xml:space="preserve"> рубл</w:t>
      </w:r>
      <w:r w:rsidR="00352A52">
        <w:rPr>
          <w:sz w:val="28"/>
          <w:szCs w:val="28"/>
        </w:rPr>
        <w:t xml:space="preserve">я </w:t>
      </w:r>
      <w:r w:rsidRPr="009B138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второе</w:t>
      </w:r>
      <w:r w:rsidRPr="009B138F">
        <w:rPr>
          <w:sz w:val="28"/>
          <w:szCs w:val="28"/>
        </w:rPr>
        <w:t xml:space="preserve"> полугодие 2022 года.</w:t>
      </w:r>
    </w:p>
    <w:p w:rsidR="00507F0C" w:rsidRDefault="009B138F" w:rsidP="007E4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F0C" w:rsidRPr="00507F0C">
        <w:rPr>
          <w:sz w:val="28"/>
          <w:szCs w:val="28"/>
        </w:rPr>
        <w:t>. Контроль за исполнением настоящего решения возложить на п</w:t>
      </w:r>
      <w:r w:rsidR="00507F0C" w:rsidRPr="00507F0C">
        <w:rPr>
          <w:bCs/>
          <w:sz w:val="28"/>
          <w:szCs w:val="28"/>
        </w:rPr>
        <w:t>остоянную комиссию по социальной политике, связям с общественными организациями и СМИ</w:t>
      </w:r>
      <w:r w:rsidR="00507F0C" w:rsidRPr="00507F0C">
        <w:rPr>
          <w:sz w:val="28"/>
          <w:szCs w:val="28"/>
        </w:rPr>
        <w:t xml:space="preserve"> (Головенькина О.Ю.).</w:t>
      </w: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P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F0C">
        <w:rPr>
          <w:b/>
          <w:sz w:val="28"/>
          <w:szCs w:val="28"/>
        </w:rPr>
        <w:t>Председатель Муниципального совета</w:t>
      </w:r>
    </w:p>
    <w:p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b/>
          <w:sz w:val="28"/>
          <w:szCs w:val="28"/>
        </w:rPr>
        <w:t xml:space="preserve">Красногвардейского района                                           Л.Н. Митюшин                                     </w:t>
      </w:r>
    </w:p>
    <w:sectPr w:rsidR="00507F0C" w:rsidRPr="00507F0C" w:rsidSect="004B4E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FA" w:rsidRDefault="006533FA" w:rsidP="009B138F">
      <w:r>
        <w:separator/>
      </w:r>
    </w:p>
  </w:endnote>
  <w:endnote w:type="continuationSeparator" w:id="1">
    <w:p w:rsidR="006533FA" w:rsidRDefault="006533FA" w:rsidP="009B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FA" w:rsidRDefault="006533FA" w:rsidP="009B138F">
      <w:r>
        <w:separator/>
      </w:r>
    </w:p>
  </w:footnote>
  <w:footnote w:type="continuationSeparator" w:id="1">
    <w:p w:rsidR="006533FA" w:rsidRDefault="006533FA" w:rsidP="009B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23008"/>
      <w:docPartObj>
        <w:docPartGallery w:val="Page Numbers (Top of Page)"/>
        <w:docPartUnique/>
      </w:docPartObj>
    </w:sdtPr>
    <w:sdtContent>
      <w:p w:rsidR="00AA5FD2" w:rsidRDefault="00D4285F">
        <w:pPr>
          <w:pStyle w:val="a5"/>
          <w:jc w:val="center"/>
        </w:pPr>
        <w:r>
          <w:fldChar w:fldCharType="begin"/>
        </w:r>
        <w:r w:rsidR="00AA5FD2">
          <w:instrText>PAGE   \* MERGEFORMAT</w:instrText>
        </w:r>
        <w:r>
          <w:fldChar w:fldCharType="separate"/>
        </w:r>
        <w:r w:rsidR="003D14D0">
          <w:rPr>
            <w:noProof/>
          </w:rPr>
          <w:t>1</w:t>
        </w:r>
        <w:r>
          <w:fldChar w:fldCharType="end"/>
        </w:r>
      </w:p>
    </w:sdtContent>
  </w:sdt>
  <w:p w:rsidR="009B138F" w:rsidRDefault="009B13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415"/>
    <w:rsid w:val="000C4414"/>
    <w:rsid w:val="001318BE"/>
    <w:rsid w:val="00352A52"/>
    <w:rsid w:val="00392C0E"/>
    <w:rsid w:val="003D14D0"/>
    <w:rsid w:val="004B4EEC"/>
    <w:rsid w:val="00507F0C"/>
    <w:rsid w:val="006533FA"/>
    <w:rsid w:val="006C30BF"/>
    <w:rsid w:val="007E4F75"/>
    <w:rsid w:val="0082232D"/>
    <w:rsid w:val="00891D38"/>
    <w:rsid w:val="009A0B1D"/>
    <w:rsid w:val="009B138F"/>
    <w:rsid w:val="00AA36AC"/>
    <w:rsid w:val="00AA5FD2"/>
    <w:rsid w:val="00B32415"/>
    <w:rsid w:val="00C64BC3"/>
    <w:rsid w:val="00D4285F"/>
    <w:rsid w:val="00DF5739"/>
    <w:rsid w:val="00E06F56"/>
    <w:rsid w:val="00EB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munsovet</cp:lastModifiedBy>
  <cp:revision>12</cp:revision>
  <cp:lastPrinted>2022-06-21T05:22:00Z</cp:lastPrinted>
  <dcterms:created xsi:type="dcterms:W3CDTF">2022-01-10T08:32:00Z</dcterms:created>
  <dcterms:modified xsi:type="dcterms:W3CDTF">2022-06-22T13:31:00Z</dcterms:modified>
</cp:coreProperties>
</file>