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43E2A7DC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467B5">
        <w:rPr>
          <w:rFonts w:ascii="Times New Roman" w:hAnsi="Times New Roman" w:cs="Times New Roman"/>
          <w:b/>
          <w:sz w:val="28"/>
          <w:szCs w:val="28"/>
        </w:rPr>
        <w:t>декаб</w:t>
      </w:r>
      <w:r w:rsidR="004A0CF4">
        <w:rPr>
          <w:rFonts w:ascii="Times New Roman" w:hAnsi="Times New Roman" w:cs="Times New Roman"/>
          <w:b/>
          <w:sz w:val="28"/>
          <w:szCs w:val="28"/>
        </w:rPr>
        <w:t>рь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E64FC">
        <w:rPr>
          <w:rFonts w:ascii="Times New Roman" w:hAnsi="Times New Roman" w:cs="Times New Roman"/>
          <w:b/>
          <w:sz w:val="28"/>
          <w:szCs w:val="28"/>
        </w:rPr>
        <w:t>3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3E4E7ED6"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467B5">
        <w:rPr>
          <w:rFonts w:ascii="Times New Roman" w:hAnsi="Times New Roman" w:cs="Times New Roman"/>
          <w:bCs/>
          <w:sz w:val="28"/>
          <w:szCs w:val="28"/>
        </w:rPr>
        <w:t>дека</w:t>
      </w:r>
      <w:r w:rsidR="004A0CF4">
        <w:rPr>
          <w:rFonts w:ascii="Times New Roman" w:hAnsi="Times New Roman" w:cs="Times New Roman"/>
          <w:bCs/>
          <w:sz w:val="28"/>
          <w:szCs w:val="28"/>
        </w:rPr>
        <w:t>бре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>202</w:t>
      </w:r>
      <w:r w:rsidR="00687715">
        <w:rPr>
          <w:rFonts w:ascii="Times New Roman" w:hAnsi="Times New Roman" w:cs="Times New Roman"/>
          <w:bCs/>
          <w:sz w:val="28"/>
          <w:szCs w:val="28"/>
        </w:rPr>
        <w:t>3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F467B5">
        <w:rPr>
          <w:rFonts w:ascii="Times New Roman" w:hAnsi="Times New Roman" w:cs="Times New Roman"/>
          <w:bCs/>
          <w:sz w:val="28"/>
          <w:szCs w:val="28"/>
        </w:rPr>
        <w:t>34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F467B5">
        <w:rPr>
          <w:rFonts w:ascii="Times New Roman" w:hAnsi="Times New Roman" w:cs="Times New Roman"/>
          <w:bCs/>
          <w:sz w:val="28"/>
          <w:szCs w:val="28"/>
        </w:rPr>
        <w:t>я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DBC1B73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760609" w14:textId="5B9679E7" w:rsidR="001B0DB6" w:rsidRDefault="00F467B5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CF8A94" wp14:editId="2B44A830">
            <wp:extent cx="5981700" cy="3581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D32A7FD" w14:textId="1A7C8390" w:rsidR="00E34C41" w:rsidRDefault="00E34C41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04776C31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F467B5">
        <w:rPr>
          <w:rFonts w:ascii="Times New Roman" w:hAnsi="Times New Roman" w:cs="Times New Roman"/>
          <w:bCs/>
          <w:sz w:val="28"/>
          <w:szCs w:val="28"/>
        </w:rPr>
        <w:t>34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484118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A61B372" w14:textId="39448782" w:rsidR="00484118" w:rsidRDefault="00484118" w:rsidP="004841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F467B5">
        <w:rPr>
          <w:rFonts w:ascii="Times New Roman" w:hAnsi="Times New Roman" w:cs="Times New Roman"/>
          <w:bCs/>
          <w:sz w:val="28"/>
          <w:szCs w:val="28"/>
        </w:rPr>
        <w:t>15</w:t>
      </w:r>
    </w:p>
    <w:p w14:paraId="494EE3BA" w14:textId="28204ACF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F467B5">
        <w:rPr>
          <w:rFonts w:ascii="Times New Roman" w:hAnsi="Times New Roman" w:cs="Times New Roman"/>
          <w:bCs/>
          <w:sz w:val="28"/>
          <w:szCs w:val="28"/>
        </w:rPr>
        <w:t>12</w:t>
      </w:r>
    </w:p>
    <w:p w14:paraId="0610CE33" w14:textId="09B89DF5" w:rsidR="000917EE" w:rsidRDefault="000917EE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меры приняты – </w:t>
      </w:r>
      <w:r w:rsidR="00F467B5">
        <w:rPr>
          <w:rFonts w:ascii="Times New Roman" w:hAnsi="Times New Roman" w:cs="Times New Roman"/>
          <w:bCs/>
          <w:sz w:val="28"/>
          <w:szCs w:val="28"/>
        </w:rPr>
        <w:t>2</w:t>
      </w:r>
    </w:p>
    <w:p w14:paraId="245A8FB1" w14:textId="6299C821" w:rsidR="002B3AD8" w:rsidRDefault="002B3AD8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поддержано – </w:t>
      </w:r>
      <w:r w:rsidR="00F467B5">
        <w:rPr>
          <w:rFonts w:ascii="Times New Roman" w:hAnsi="Times New Roman" w:cs="Times New Roman"/>
          <w:bCs/>
          <w:sz w:val="28"/>
          <w:szCs w:val="28"/>
        </w:rPr>
        <w:t>3</w:t>
      </w:r>
    </w:p>
    <w:p w14:paraId="7B2E3B9A" w14:textId="409F8C1B" w:rsidR="00B41016" w:rsidRDefault="00B41016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</w:t>
      </w:r>
      <w:r w:rsidR="002E25C4">
        <w:rPr>
          <w:rFonts w:ascii="Times New Roman" w:hAnsi="Times New Roman" w:cs="Times New Roman"/>
          <w:bCs/>
          <w:sz w:val="28"/>
          <w:szCs w:val="28"/>
        </w:rPr>
        <w:t xml:space="preserve">авлена информация по запросу – </w:t>
      </w:r>
      <w:r w:rsidR="00E95F51">
        <w:rPr>
          <w:rFonts w:ascii="Times New Roman" w:hAnsi="Times New Roman" w:cs="Times New Roman"/>
          <w:bCs/>
          <w:sz w:val="28"/>
          <w:szCs w:val="28"/>
        </w:rPr>
        <w:t>1</w:t>
      </w:r>
    </w:p>
    <w:p w14:paraId="43CEB3C9" w14:textId="65D5C721" w:rsidR="00F467B5" w:rsidRDefault="00F467B5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оставлено без ответа – 1</w:t>
      </w:r>
    </w:p>
    <w:p w14:paraId="0362047F" w14:textId="20A1FD52" w:rsidR="00530CEB" w:rsidRDefault="00530CEB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FFB40" w14:textId="25D66C2A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05DA7" w14:textId="5F159F3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973AE" w14:textId="4327BE0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17731" w14:textId="4136878A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A92D2" w14:textId="1EDF6C6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DF398" w14:textId="5587020F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DB75F" w14:textId="77777777" w:rsidR="000917EE" w:rsidRDefault="000917E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7699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38F6" w14:textId="4618BB8A" w:rsidR="00C76AFE" w:rsidRDefault="002B1BB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F125F50" w14:textId="5153524B" w:rsidR="00C76AFE" w:rsidRPr="00C76AFE" w:rsidRDefault="00C76AFE" w:rsidP="0077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F4179" w14:textId="12259BD9" w:rsidR="00E34C41" w:rsidRDefault="00881BFD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D89817" wp14:editId="68B1EB63">
            <wp:extent cx="6000750" cy="32861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1C76B5CF" w:rsidR="000776B3" w:rsidRPr="001B50E0" w:rsidRDefault="00881BFD" w:rsidP="00F50B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297D46" wp14:editId="3B4AB53D">
            <wp:extent cx="5953125" cy="30480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747B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5B3E4ACA" w:rsidR="00C76AFE" w:rsidRDefault="00910161" w:rsidP="004B5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1BFD">
        <w:rPr>
          <w:rFonts w:ascii="Times New Roman" w:hAnsi="Times New Roman" w:cs="Times New Roman"/>
          <w:b/>
          <w:sz w:val="28"/>
          <w:szCs w:val="28"/>
        </w:rPr>
        <w:t>дека</w:t>
      </w:r>
      <w:r>
        <w:rPr>
          <w:rFonts w:ascii="Times New Roman" w:hAnsi="Times New Roman" w:cs="Times New Roman"/>
          <w:b/>
          <w:sz w:val="28"/>
          <w:szCs w:val="28"/>
        </w:rPr>
        <w:t xml:space="preserve">бре </w:t>
      </w:r>
      <w:r w:rsidR="00674205"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5B2">
        <w:rPr>
          <w:rFonts w:ascii="Times New Roman" w:hAnsi="Times New Roman" w:cs="Times New Roman"/>
          <w:b/>
          <w:sz w:val="28"/>
          <w:szCs w:val="28"/>
        </w:rPr>
        <w:t>1</w:t>
      </w:r>
      <w:r w:rsidR="00881BFD">
        <w:rPr>
          <w:rFonts w:ascii="Times New Roman" w:hAnsi="Times New Roman" w:cs="Times New Roman"/>
          <w:b/>
          <w:sz w:val="28"/>
          <w:szCs w:val="28"/>
        </w:rPr>
        <w:t>3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F50BEF">
        <w:rPr>
          <w:rFonts w:ascii="Times New Roman" w:hAnsi="Times New Roman" w:cs="Times New Roman"/>
          <w:b/>
          <w:sz w:val="28"/>
          <w:szCs w:val="28"/>
        </w:rPr>
        <w:t>й</w:t>
      </w:r>
      <w:r w:rsidR="00674205"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поступил</w:t>
      </w:r>
      <w:r w:rsidR="00F50BEF">
        <w:rPr>
          <w:rFonts w:ascii="Times New Roman" w:hAnsi="Times New Roman" w:cs="Times New Roman"/>
          <w:b/>
          <w:sz w:val="28"/>
          <w:szCs w:val="28"/>
        </w:rPr>
        <w:t>о</w:t>
      </w:r>
      <w:r w:rsidR="00881BFD">
        <w:rPr>
          <w:rFonts w:ascii="Times New Roman" w:hAnsi="Times New Roman" w:cs="Times New Roman"/>
          <w:b/>
          <w:sz w:val="28"/>
          <w:szCs w:val="28"/>
        </w:rPr>
        <w:br/>
        <w:t>12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3256E5">
        <w:rPr>
          <w:rFonts w:ascii="Times New Roman" w:hAnsi="Times New Roman" w:cs="Times New Roman"/>
          <w:b/>
          <w:sz w:val="28"/>
          <w:szCs w:val="28"/>
        </w:rPr>
        <w:t>ов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, из них: </w:t>
      </w:r>
      <w:r w:rsidR="00881BFD">
        <w:rPr>
          <w:rFonts w:ascii="Times New Roman" w:hAnsi="Times New Roman" w:cs="Times New Roman"/>
          <w:b/>
          <w:sz w:val="28"/>
          <w:szCs w:val="28"/>
        </w:rPr>
        <w:t>12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 - даны разъяснения</w:t>
      </w:r>
      <w:r w:rsidR="00530CEB">
        <w:rPr>
          <w:rFonts w:ascii="Times New Roman" w:hAnsi="Times New Roman" w:cs="Times New Roman"/>
          <w:b/>
          <w:sz w:val="28"/>
          <w:szCs w:val="28"/>
        </w:rPr>
        <w:t>.</w:t>
      </w:r>
    </w:p>
    <w:p w14:paraId="76EB5DE5" w14:textId="0700509E" w:rsidR="00881BFD" w:rsidRDefault="00881BFD" w:rsidP="004B5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216C3B" w14:textId="77777777" w:rsidR="00881BFD" w:rsidRDefault="00881BFD" w:rsidP="004B5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EC4F96" w14:textId="77777777" w:rsidR="00870C71" w:rsidRDefault="00870C71" w:rsidP="001B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FB164" w14:textId="136A17E8" w:rsidR="00084354" w:rsidRDefault="0043219D" w:rsidP="000E5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AA5777">
        <w:rPr>
          <w:rFonts w:ascii="Times New Roman" w:hAnsi="Times New Roman" w:cs="Times New Roman"/>
          <w:sz w:val="28"/>
          <w:szCs w:val="28"/>
        </w:rPr>
        <w:t>дека</w:t>
      </w:r>
      <w:r w:rsidR="000E5A77">
        <w:rPr>
          <w:rFonts w:ascii="Times New Roman" w:hAnsi="Times New Roman" w:cs="Times New Roman"/>
          <w:sz w:val="28"/>
          <w:szCs w:val="28"/>
        </w:rPr>
        <w:t>бря</w:t>
      </w:r>
      <w:r w:rsidR="00EF3EF0">
        <w:rPr>
          <w:rFonts w:ascii="Times New Roman" w:hAnsi="Times New Roman" w:cs="Times New Roman"/>
          <w:sz w:val="28"/>
          <w:szCs w:val="28"/>
        </w:rPr>
        <w:t xml:space="preserve"> 202</w:t>
      </w:r>
      <w:r w:rsidR="005D0CC0">
        <w:rPr>
          <w:rFonts w:ascii="Times New Roman" w:hAnsi="Times New Roman" w:cs="Times New Roman"/>
          <w:sz w:val="28"/>
          <w:szCs w:val="28"/>
        </w:rPr>
        <w:t>3</w:t>
      </w:r>
      <w:r w:rsidR="00EF3E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2D36FF">
        <w:rPr>
          <w:rFonts w:ascii="Times New Roman" w:hAnsi="Times New Roman" w:cs="Times New Roman"/>
          <w:sz w:val="28"/>
          <w:szCs w:val="28"/>
        </w:rPr>
        <w:br/>
      </w:r>
      <w:r w:rsidR="00AA5777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873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Из них:</w:t>
      </w:r>
      <w:r w:rsidR="00AA5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526A3E">
        <w:rPr>
          <w:rFonts w:ascii="Times New Roman" w:hAnsi="Times New Roman" w:cs="Times New Roman"/>
          <w:sz w:val="28"/>
          <w:szCs w:val="28"/>
        </w:rPr>
        <w:t xml:space="preserve"> </w:t>
      </w:r>
      <w:r w:rsidR="00AA577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5777">
        <w:rPr>
          <w:rFonts w:ascii="Times New Roman" w:hAnsi="Times New Roman" w:cs="Times New Roman"/>
          <w:sz w:val="28"/>
          <w:szCs w:val="28"/>
        </w:rPr>
        <w:t>40</w:t>
      </w:r>
      <w:r w:rsidR="00686BF7">
        <w:rPr>
          <w:rFonts w:ascii="Times New Roman" w:hAnsi="Times New Roman" w:cs="Times New Roman"/>
          <w:sz w:val="28"/>
          <w:szCs w:val="28"/>
        </w:rPr>
        <w:t>%),</w:t>
      </w:r>
      <w:r w:rsidR="005D0CC0">
        <w:rPr>
          <w:rFonts w:ascii="Times New Roman" w:hAnsi="Times New Roman" w:cs="Times New Roman"/>
          <w:sz w:val="28"/>
          <w:szCs w:val="28"/>
        </w:rPr>
        <w:t xml:space="preserve"> </w:t>
      </w:r>
      <w:r w:rsidR="0078730E">
        <w:rPr>
          <w:rFonts w:ascii="Times New Roman" w:hAnsi="Times New Roman" w:cs="Times New Roman"/>
          <w:sz w:val="28"/>
          <w:szCs w:val="28"/>
        </w:rPr>
        <w:t xml:space="preserve">меры приняты – </w:t>
      </w:r>
      <w:r w:rsidR="00F11A7A">
        <w:rPr>
          <w:rFonts w:ascii="Times New Roman" w:hAnsi="Times New Roman" w:cs="Times New Roman"/>
          <w:sz w:val="28"/>
          <w:szCs w:val="28"/>
        </w:rPr>
        <w:t>21</w:t>
      </w:r>
      <w:r w:rsidR="00D229D8">
        <w:rPr>
          <w:rFonts w:ascii="Times New Roman" w:hAnsi="Times New Roman" w:cs="Times New Roman"/>
          <w:sz w:val="28"/>
          <w:szCs w:val="28"/>
        </w:rPr>
        <w:t xml:space="preserve"> (</w:t>
      </w:r>
      <w:r w:rsidR="00F11A7A">
        <w:rPr>
          <w:rFonts w:ascii="Times New Roman" w:hAnsi="Times New Roman" w:cs="Times New Roman"/>
          <w:sz w:val="28"/>
          <w:szCs w:val="28"/>
        </w:rPr>
        <w:t>27</w:t>
      </w:r>
      <w:r w:rsidR="00D229D8">
        <w:rPr>
          <w:rFonts w:ascii="Times New Roman" w:hAnsi="Times New Roman" w:cs="Times New Roman"/>
          <w:sz w:val="28"/>
          <w:szCs w:val="28"/>
        </w:rPr>
        <w:t xml:space="preserve">%), </w:t>
      </w:r>
      <w:r w:rsidR="00BD6908"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F11A7A">
        <w:rPr>
          <w:rFonts w:ascii="Times New Roman" w:hAnsi="Times New Roman" w:cs="Times New Roman"/>
          <w:sz w:val="28"/>
          <w:szCs w:val="28"/>
        </w:rPr>
        <w:t>15</w:t>
      </w:r>
      <w:r w:rsidR="000E5A77">
        <w:rPr>
          <w:rFonts w:ascii="Times New Roman" w:hAnsi="Times New Roman" w:cs="Times New Roman"/>
          <w:sz w:val="28"/>
          <w:szCs w:val="28"/>
        </w:rPr>
        <w:t xml:space="preserve"> (</w:t>
      </w:r>
      <w:r w:rsidR="00F11A7A">
        <w:rPr>
          <w:rFonts w:ascii="Times New Roman" w:hAnsi="Times New Roman" w:cs="Times New Roman"/>
          <w:sz w:val="28"/>
          <w:szCs w:val="28"/>
        </w:rPr>
        <w:t>19</w:t>
      </w:r>
      <w:r w:rsidR="00B31E61">
        <w:rPr>
          <w:rFonts w:ascii="Times New Roman" w:hAnsi="Times New Roman" w:cs="Times New Roman"/>
          <w:sz w:val="28"/>
          <w:szCs w:val="28"/>
        </w:rPr>
        <w:t>%)</w:t>
      </w:r>
      <w:r w:rsidR="0078730E">
        <w:rPr>
          <w:rFonts w:ascii="Times New Roman" w:hAnsi="Times New Roman" w:cs="Times New Roman"/>
          <w:sz w:val="28"/>
          <w:szCs w:val="28"/>
        </w:rPr>
        <w:t>, закрыт автоматически, комментарий</w:t>
      </w:r>
      <w:r w:rsidR="00F11A7A">
        <w:rPr>
          <w:rFonts w:ascii="Times New Roman" w:hAnsi="Times New Roman" w:cs="Times New Roman"/>
          <w:sz w:val="28"/>
          <w:szCs w:val="28"/>
        </w:rPr>
        <w:t xml:space="preserve"> удален, запрос об уточнении – 11</w:t>
      </w:r>
      <w:r w:rsidR="0078730E">
        <w:rPr>
          <w:rFonts w:ascii="Times New Roman" w:hAnsi="Times New Roman" w:cs="Times New Roman"/>
          <w:sz w:val="28"/>
          <w:szCs w:val="28"/>
        </w:rPr>
        <w:t xml:space="preserve"> (4%)</w:t>
      </w:r>
      <w:r w:rsidR="00686BF7">
        <w:rPr>
          <w:rFonts w:ascii="Times New Roman" w:hAnsi="Times New Roman" w:cs="Times New Roman"/>
          <w:sz w:val="28"/>
          <w:szCs w:val="28"/>
        </w:rPr>
        <w:t>.</w:t>
      </w:r>
    </w:p>
    <w:p w14:paraId="65ACA1AE" w14:textId="2AC38CBE" w:rsidR="00BD6908" w:rsidRDefault="00BD6908" w:rsidP="00BD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B2A85" w14:textId="77777777" w:rsidR="00BD6908" w:rsidRDefault="00BD6908" w:rsidP="00BD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C357F" w14:textId="77777777" w:rsidR="00BD6908" w:rsidRDefault="00BD6908" w:rsidP="00BD6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443526F1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4623D713" w14:textId="77777777" w:rsidR="00BF0609" w:rsidRDefault="00BF0609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A873" w14:textId="53AB6BC4" w:rsidR="00F738F2" w:rsidRDefault="00D107D2" w:rsidP="004E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522288" wp14:editId="5EEAE388">
            <wp:extent cx="5657850" cy="2381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9DFD8B" w14:textId="4735D00C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0C4DEAF3" w:rsidR="00084354" w:rsidRDefault="00D107D2" w:rsidP="00692A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43B132B" wp14:editId="3F58A104">
            <wp:extent cx="5514975" cy="24479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8650B4" w14:textId="77777777" w:rsidR="0063122A" w:rsidRDefault="0063122A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310B2E45" w:rsidR="00FF23E6" w:rsidRPr="00FF23E6" w:rsidRDefault="0063122A" w:rsidP="0063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4D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DE3" w:rsidRPr="00DB4DE3">
        <w:rPr>
          <w:rFonts w:ascii="Times New Roman" w:hAnsi="Times New Roman" w:cs="Times New Roman"/>
          <w:b/>
          <w:sz w:val="28"/>
          <w:szCs w:val="28"/>
        </w:rPr>
        <w:t>Н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>ачальник</w:t>
      </w:r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64AE867D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</w:t>
      </w:r>
      <w:r w:rsidR="00DB4DE3">
        <w:rPr>
          <w:rFonts w:ascii="Times New Roman" w:hAnsi="Times New Roman" w:cs="Times New Roman"/>
          <w:b/>
          <w:sz w:val="28"/>
          <w:szCs w:val="28"/>
        </w:rPr>
        <w:t>Д. А. Калустова</w:t>
      </w:r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04E0E"/>
    <w:rsid w:val="000303F6"/>
    <w:rsid w:val="0004512C"/>
    <w:rsid w:val="00053A2F"/>
    <w:rsid w:val="00064BC1"/>
    <w:rsid w:val="000776B3"/>
    <w:rsid w:val="00084354"/>
    <w:rsid w:val="000917EE"/>
    <w:rsid w:val="000A564F"/>
    <w:rsid w:val="000D4BA4"/>
    <w:rsid w:val="000E5A77"/>
    <w:rsid w:val="00104E6A"/>
    <w:rsid w:val="0011707C"/>
    <w:rsid w:val="00125F60"/>
    <w:rsid w:val="00137ECB"/>
    <w:rsid w:val="00197F0B"/>
    <w:rsid w:val="001A0989"/>
    <w:rsid w:val="001B0DB6"/>
    <w:rsid w:val="001B2956"/>
    <w:rsid w:val="001B50E0"/>
    <w:rsid w:val="00210675"/>
    <w:rsid w:val="002456D1"/>
    <w:rsid w:val="002B1BB5"/>
    <w:rsid w:val="002B3AD8"/>
    <w:rsid w:val="002D36FF"/>
    <w:rsid w:val="002E25C4"/>
    <w:rsid w:val="002E64FC"/>
    <w:rsid w:val="0031605F"/>
    <w:rsid w:val="003256E5"/>
    <w:rsid w:val="00340ACE"/>
    <w:rsid w:val="003465B2"/>
    <w:rsid w:val="003652A1"/>
    <w:rsid w:val="00376B58"/>
    <w:rsid w:val="003775A7"/>
    <w:rsid w:val="0038422C"/>
    <w:rsid w:val="00394BB8"/>
    <w:rsid w:val="003E03A4"/>
    <w:rsid w:val="004112A3"/>
    <w:rsid w:val="0043219D"/>
    <w:rsid w:val="00436438"/>
    <w:rsid w:val="00484118"/>
    <w:rsid w:val="00491DBD"/>
    <w:rsid w:val="004A04B5"/>
    <w:rsid w:val="004A0CF4"/>
    <w:rsid w:val="004B5D09"/>
    <w:rsid w:val="004C2A58"/>
    <w:rsid w:val="004E04DC"/>
    <w:rsid w:val="004E1C7C"/>
    <w:rsid w:val="00500DBF"/>
    <w:rsid w:val="00526A3E"/>
    <w:rsid w:val="00530CEB"/>
    <w:rsid w:val="00534166"/>
    <w:rsid w:val="00570988"/>
    <w:rsid w:val="005A489A"/>
    <w:rsid w:val="005A5618"/>
    <w:rsid w:val="005D0CC0"/>
    <w:rsid w:val="006248B7"/>
    <w:rsid w:val="0063122A"/>
    <w:rsid w:val="0065085D"/>
    <w:rsid w:val="00674205"/>
    <w:rsid w:val="00686BF7"/>
    <w:rsid w:val="00687715"/>
    <w:rsid w:val="00692A6E"/>
    <w:rsid w:val="006C32A7"/>
    <w:rsid w:val="006F07F0"/>
    <w:rsid w:val="00714F4C"/>
    <w:rsid w:val="00721806"/>
    <w:rsid w:val="00725C07"/>
    <w:rsid w:val="00750B17"/>
    <w:rsid w:val="00751521"/>
    <w:rsid w:val="0077666C"/>
    <w:rsid w:val="0078730E"/>
    <w:rsid w:val="00790AF7"/>
    <w:rsid w:val="007D12C0"/>
    <w:rsid w:val="008258FB"/>
    <w:rsid w:val="00852915"/>
    <w:rsid w:val="00870C71"/>
    <w:rsid w:val="00881BFD"/>
    <w:rsid w:val="008843A6"/>
    <w:rsid w:val="008F7014"/>
    <w:rsid w:val="0090228D"/>
    <w:rsid w:val="00910161"/>
    <w:rsid w:val="00932C3B"/>
    <w:rsid w:val="00A03906"/>
    <w:rsid w:val="00A1408D"/>
    <w:rsid w:val="00A17751"/>
    <w:rsid w:val="00A3581F"/>
    <w:rsid w:val="00A409EC"/>
    <w:rsid w:val="00A55073"/>
    <w:rsid w:val="00A734AF"/>
    <w:rsid w:val="00A7694D"/>
    <w:rsid w:val="00A775EB"/>
    <w:rsid w:val="00A80AE6"/>
    <w:rsid w:val="00AA5777"/>
    <w:rsid w:val="00AE0223"/>
    <w:rsid w:val="00AE76AE"/>
    <w:rsid w:val="00AF3E66"/>
    <w:rsid w:val="00B039FD"/>
    <w:rsid w:val="00B041DB"/>
    <w:rsid w:val="00B31E61"/>
    <w:rsid w:val="00B41016"/>
    <w:rsid w:val="00B419B5"/>
    <w:rsid w:val="00B522C8"/>
    <w:rsid w:val="00B65F0D"/>
    <w:rsid w:val="00B874D3"/>
    <w:rsid w:val="00BB1D7B"/>
    <w:rsid w:val="00BC2B38"/>
    <w:rsid w:val="00BD6908"/>
    <w:rsid w:val="00BF0609"/>
    <w:rsid w:val="00BF30D8"/>
    <w:rsid w:val="00BF4A4E"/>
    <w:rsid w:val="00C26F23"/>
    <w:rsid w:val="00C32163"/>
    <w:rsid w:val="00C66A72"/>
    <w:rsid w:val="00C76AFE"/>
    <w:rsid w:val="00C9224C"/>
    <w:rsid w:val="00C9643E"/>
    <w:rsid w:val="00CB085F"/>
    <w:rsid w:val="00CB50DA"/>
    <w:rsid w:val="00CB7E9A"/>
    <w:rsid w:val="00CC3236"/>
    <w:rsid w:val="00CC6656"/>
    <w:rsid w:val="00CD14AB"/>
    <w:rsid w:val="00CF015C"/>
    <w:rsid w:val="00D00FC4"/>
    <w:rsid w:val="00D107D2"/>
    <w:rsid w:val="00D229D8"/>
    <w:rsid w:val="00D30D1D"/>
    <w:rsid w:val="00D51BBB"/>
    <w:rsid w:val="00D525D7"/>
    <w:rsid w:val="00D54A71"/>
    <w:rsid w:val="00D6266E"/>
    <w:rsid w:val="00D970F0"/>
    <w:rsid w:val="00D979A2"/>
    <w:rsid w:val="00DB1958"/>
    <w:rsid w:val="00DB4DE3"/>
    <w:rsid w:val="00DD1F1F"/>
    <w:rsid w:val="00E23758"/>
    <w:rsid w:val="00E34C41"/>
    <w:rsid w:val="00E47CA0"/>
    <w:rsid w:val="00E80D64"/>
    <w:rsid w:val="00E83392"/>
    <w:rsid w:val="00E95F51"/>
    <w:rsid w:val="00E96C0B"/>
    <w:rsid w:val="00E96D31"/>
    <w:rsid w:val="00EA4E94"/>
    <w:rsid w:val="00EC4C33"/>
    <w:rsid w:val="00EF3EF0"/>
    <w:rsid w:val="00F11A7A"/>
    <w:rsid w:val="00F14A5A"/>
    <w:rsid w:val="00F30418"/>
    <w:rsid w:val="00F404FE"/>
    <w:rsid w:val="00F467B5"/>
    <w:rsid w:val="00F50BEF"/>
    <w:rsid w:val="00F738F2"/>
    <w:rsid w:val="00F77D93"/>
    <w:rsid w:val="00FB172D"/>
    <w:rsid w:val="00FB1B5E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3C0-49C6-9C1B-535C2E4E5A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3C0-49C6-9C1B-535C2E4E5A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3C0-49C6-9C1B-535C2E4E5A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3C0-49C6-9C1B-535C2E4E5A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Лист1!$A$3:$A$6</c:f>
              <c:strCache>
                <c:ptCount val="4"/>
                <c:pt idx="0">
                  <c:v>Правительство Белгородской области</c:v>
                </c:pt>
                <c:pt idx="1">
                  <c:v>Личный прием</c:v>
                </c:pt>
                <c:pt idx="2">
                  <c:v>Портал взаимодействия</c:v>
                </c:pt>
                <c:pt idx="3">
                  <c:v>Уполномоченный по правам человека Белгородской области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19</c:v>
                </c:pt>
                <c:pt idx="1">
                  <c:v>13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3C0-49C6-9C1B-535C2E4E5AD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Экономика</c:v>
                </c:pt>
                <c:pt idx="1">
                  <c:v>Социальная сфера</c:v>
                </c:pt>
                <c:pt idx="2">
                  <c:v>Жилищно-коммунальная сфера</c:v>
                </c:pt>
                <c:pt idx="3">
                  <c:v>Оборона,безопасность,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FB-4C4B-B465-AF4CC9D1EBC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8673776"/>
        <c:axId val="348676400"/>
      </c:barChart>
      <c:catAx>
        <c:axId val="34867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676400"/>
        <c:crosses val="autoZero"/>
        <c:auto val="1"/>
        <c:lblAlgn val="ctr"/>
        <c:lblOffset val="100"/>
        <c:noMultiLvlLbl val="0"/>
      </c:catAx>
      <c:valAx>
        <c:axId val="348676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867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Лист3!$A$2:$A$13</c:f>
              <c:strCache>
                <c:ptCount val="12"/>
                <c:pt idx="0">
                  <c:v>городское поселение "Город Бирюч"</c:v>
                </c:pt>
                <c:pt idx="1">
                  <c:v>Валуйчанское сп</c:v>
                </c:pt>
                <c:pt idx="2">
                  <c:v>Верхнепокровское сп</c:v>
                </c:pt>
                <c:pt idx="3">
                  <c:v>Верхососенское сп</c:v>
                </c:pt>
                <c:pt idx="4">
                  <c:v>Веселовское сп</c:v>
                </c:pt>
                <c:pt idx="5">
                  <c:v>Засосенское сп</c:v>
                </c:pt>
                <c:pt idx="6">
                  <c:v>Калиновское сп</c:v>
                </c:pt>
                <c:pt idx="7">
                  <c:v>Коломыцевское сп</c:v>
                </c:pt>
                <c:pt idx="8">
                  <c:v>Ливенское сп</c:v>
                </c:pt>
                <c:pt idx="9">
                  <c:v>Никитовское сп</c:v>
                </c:pt>
                <c:pt idx="10">
                  <c:v>Палатовское сп</c:v>
                </c:pt>
                <c:pt idx="11">
                  <c:v>Стрелецкое сп</c:v>
                </c:pt>
              </c:strCache>
            </c:strRef>
          </c:cat>
          <c:val>
            <c:numRef>
              <c:f>Лист3!$B$2:$B$13</c:f>
              <c:numCache>
                <c:formatCode>General</c:formatCode>
                <c:ptCount val="12"/>
                <c:pt idx="0">
                  <c:v>10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DF-4E4D-97B7-38AAA684DF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Лист4!$A$3:$A$16</c:f>
              <c:strCache>
                <c:ptCount val="14"/>
                <c:pt idx="0">
                  <c:v>общественный транспорт</c:v>
                </c:pt>
                <c:pt idx="1">
                  <c:v>дороги</c:v>
                </c:pt>
                <c:pt idx="2">
                  <c:v>благоустройство</c:v>
                </c:pt>
                <c:pt idx="3">
                  <c:v>ЖКХ</c:v>
                </c:pt>
                <c:pt idx="4">
                  <c:v>безопасность</c:v>
                </c:pt>
                <c:pt idx="5">
                  <c:v>социальное обеспечение</c:v>
                </c:pt>
                <c:pt idx="6">
                  <c:v>физическая культура и спорт</c:v>
                </c:pt>
                <c:pt idx="7">
                  <c:v>связь и телевидение</c:v>
                </c:pt>
                <c:pt idx="8">
                  <c:v>экономика и бизнес</c:v>
                </c:pt>
                <c:pt idx="9">
                  <c:v>ЦУР</c:v>
                </c:pt>
                <c:pt idx="10">
                  <c:v>реновация</c:v>
                </c:pt>
                <c:pt idx="11">
                  <c:v>экология</c:v>
                </c:pt>
                <c:pt idx="12">
                  <c:v>культура</c:v>
                </c:pt>
                <c:pt idx="13">
                  <c:v>образование</c:v>
                </c:pt>
              </c:strCache>
            </c:strRef>
          </c:cat>
          <c:val>
            <c:numRef>
              <c:f>Лист4!$B$3:$B$16</c:f>
              <c:numCache>
                <c:formatCode>General</c:formatCode>
                <c:ptCount val="14"/>
                <c:pt idx="0">
                  <c:v>17</c:v>
                </c:pt>
                <c:pt idx="1">
                  <c:v>13</c:v>
                </c:pt>
                <c:pt idx="2">
                  <c:v>13</c:v>
                </c:pt>
                <c:pt idx="3">
                  <c:v>11</c:v>
                </c:pt>
                <c:pt idx="4">
                  <c:v>8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AD-458D-B868-08AE8D1DB2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687592"/>
        <c:axId val="395687920"/>
      </c:barChart>
      <c:catAx>
        <c:axId val="39568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87920"/>
        <c:crosses val="autoZero"/>
        <c:auto val="1"/>
        <c:lblAlgn val="ctr"/>
        <c:lblOffset val="100"/>
        <c:noMultiLvlLbl val="0"/>
      </c:catAx>
      <c:valAx>
        <c:axId val="395687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568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Лист6!$A$2:$A$8</c:f>
              <c:strCache>
                <c:ptCount val="7"/>
                <c:pt idx="0">
                  <c:v>городское поселение "Город Бирюч"</c:v>
                </c:pt>
                <c:pt idx="1">
                  <c:v>Никитовское с.п.</c:v>
                </c:pt>
                <c:pt idx="2">
                  <c:v>Засосенское с.п.</c:v>
                </c:pt>
                <c:pt idx="3">
                  <c:v>Утянское с.п.</c:v>
                </c:pt>
                <c:pt idx="4">
                  <c:v>Палатовское с.п.</c:v>
                </c:pt>
                <c:pt idx="5">
                  <c:v>Валуйчанское с.п.</c:v>
                </c:pt>
                <c:pt idx="6">
                  <c:v>Ливенское с.п.</c:v>
                </c:pt>
              </c:strCache>
            </c:strRef>
          </c:cat>
          <c:val>
            <c:numRef>
              <c:f>Лист6!$B$2:$B$8</c:f>
              <c:numCache>
                <c:formatCode>General</c:formatCode>
                <c:ptCount val="7"/>
                <c:pt idx="0">
                  <c:v>30</c:v>
                </c:pt>
                <c:pt idx="1">
                  <c:v>12</c:v>
                </c:pt>
                <c:pt idx="2">
                  <c:v>12</c:v>
                </c:pt>
                <c:pt idx="3">
                  <c:v>7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0B-4A69-8CE9-C9B89DAF97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488696"/>
        <c:axId val="409484432"/>
      </c:barChart>
      <c:catAx>
        <c:axId val="40948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84432"/>
        <c:crosses val="autoZero"/>
        <c:auto val="1"/>
        <c:lblAlgn val="ctr"/>
        <c:lblOffset val="100"/>
        <c:noMultiLvlLbl val="0"/>
      </c:catAx>
      <c:valAx>
        <c:axId val="4094844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48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21</cp:revision>
  <cp:lastPrinted>2023-12-01T08:11:00Z</cp:lastPrinted>
  <dcterms:created xsi:type="dcterms:W3CDTF">2023-10-02T05:17:00Z</dcterms:created>
  <dcterms:modified xsi:type="dcterms:W3CDTF">2024-01-10T05:00:00Z</dcterms:modified>
</cp:coreProperties>
</file>