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5" w:rsidRPr="002F5281" w:rsidRDefault="003F29F5" w:rsidP="003F29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9F5" w:rsidRPr="004D498A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4D498A">
        <w:rPr>
          <w:rFonts w:ascii="Times New Roman" w:hAnsi="Times New Roman" w:cs="Times New Roman"/>
          <w:b/>
          <w:sz w:val="28"/>
          <w:szCs w:val="28"/>
        </w:rPr>
        <w:t>оклад об антимонопольном</w:t>
      </w:r>
      <w:r w:rsidR="00D44363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F5" w:rsidRPr="004D498A">
        <w:rPr>
          <w:rFonts w:ascii="Times New Roman" w:hAnsi="Times New Roman" w:cs="Times New Roman"/>
          <w:b/>
          <w:sz w:val="28"/>
          <w:szCs w:val="28"/>
        </w:rPr>
        <w:t>комплаенсе</w:t>
      </w:r>
    </w:p>
    <w:p w:rsidR="003F29F5" w:rsidRPr="004D498A" w:rsidRDefault="00964D16" w:rsidP="003F29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администрации Красногвардейского района</w:t>
      </w:r>
    </w:p>
    <w:p w:rsidR="005D4090" w:rsidRPr="004D498A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64D16" w:rsidRPr="004D498A">
        <w:rPr>
          <w:rFonts w:ascii="Times New Roman" w:hAnsi="Times New Roman" w:cs="Times New Roman"/>
          <w:b/>
          <w:sz w:val="28"/>
          <w:szCs w:val="28"/>
        </w:rPr>
        <w:t>20</w:t>
      </w:r>
      <w:r w:rsidR="00C76AED" w:rsidRPr="004D498A">
        <w:rPr>
          <w:rFonts w:ascii="Times New Roman" w:hAnsi="Times New Roman" w:cs="Times New Roman"/>
          <w:b/>
          <w:sz w:val="28"/>
          <w:szCs w:val="28"/>
        </w:rPr>
        <w:t>20</w:t>
      </w:r>
      <w:r w:rsidRPr="004D4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4090" w:rsidRPr="004D498A" w:rsidRDefault="005D4090" w:rsidP="00AF2A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98A">
        <w:rPr>
          <w:rFonts w:ascii="Times New Roman" w:hAnsi="Times New Roman" w:cs="Times New Roman"/>
          <w:i/>
          <w:sz w:val="24"/>
          <w:szCs w:val="24"/>
        </w:rPr>
        <w:t xml:space="preserve">утвержден </w:t>
      </w:r>
      <w:r w:rsidR="00AF2AC2" w:rsidRPr="004D498A">
        <w:rPr>
          <w:rFonts w:ascii="Times New Roman" w:hAnsi="Times New Roman" w:cs="Times New Roman"/>
          <w:i/>
          <w:sz w:val="24"/>
          <w:szCs w:val="24"/>
        </w:rPr>
        <w:t>районным межведомственным Координационным Советом при главе администрации района  по поддержке и развитию субъектов малого и среднего предпринимательства и улучшению инвестиционного климата</w:t>
      </w:r>
    </w:p>
    <w:p w:rsidR="005D4090" w:rsidRPr="004D498A" w:rsidRDefault="00AF2AC2" w:rsidP="00AF2A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090" w:rsidRPr="004D498A">
        <w:rPr>
          <w:rFonts w:ascii="Times New Roman" w:hAnsi="Times New Roman" w:cs="Times New Roman"/>
          <w:i/>
          <w:sz w:val="24"/>
          <w:szCs w:val="24"/>
        </w:rPr>
        <w:t xml:space="preserve">(протокол от </w:t>
      </w:r>
      <w:r w:rsidR="00CE31E1" w:rsidRPr="004D498A">
        <w:rPr>
          <w:rFonts w:ascii="Times New Roman" w:hAnsi="Times New Roman" w:cs="Times New Roman"/>
          <w:i/>
          <w:sz w:val="24"/>
          <w:szCs w:val="24"/>
        </w:rPr>
        <w:t>0</w:t>
      </w:r>
      <w:r w:rsidR="00C76AED" w:rsidRPr="004D498A">
        <w:rPr>
          <w:rFonts w:ascii="Times New Roman" w:hAnsi="Times New Roman" w:cs="Times New Roman"/>
          <w:i/>
          <w:sz w:val="24"/>
          <w:szCs w:val="24"/>
        </w:rPr>
        <w:t>8</w:t>
      </w:r>
      <w:r w:rsidR="00CE31E1" w:rsidRPr="004D498A">
        <w:rPr>
          <w:rFonts w:ascii="Times New Roman" w:hAnsi="Times New Roman" w:cs="Times New Roman"/>
          <w:i/>
          <w:sz w:val="24"/>
          <w:szCs w:val="24"/>
        </w:rPr>
        <w:t>.02</w:t>
      </w:r>
      <w:r w:rsidRPr="004D498A">
        <w:rPr>
          <w:rFonts w:ascii="Times New Roman" w:hAnsi="Times New Roman" w:cs="Times New Roman"/>
          <w:i/>
          <w:sz w:val="24"/>
          <w:szCs w:val="24"/>
        </w:rPr>
        <w:t>.</w:t>
      </w:r>
      <w:r w:rsidR="005D4090" w:rsidRPr="004D498A">
        <w:rPr>
          <w:rFonts w:ascii="Times New Roman" w:hAnsi="Times New Roman" w:cs="Times New Roman"/>
          <w:i/>
          <w:sz w:val="24"/>
          <w:szCs w:val="24"/>
        </w:rPr>
        <w:t>20</w:t>
      </w:r>
      <w:r w:rsidRPr="004D498A">
        <w:rPr>
          <w:rFonts w:ascii="Times New Roman" w:hAnsi="Times New Roman" w:cs="Times New Roman"/>
          <w:i/>
          <w:sz w:val="24"/>
          <w:szCs w:val="24"/>
        </w:rPr>
        <w:t>2</w:t>
      </w:r>
      <w:r w:rsidR="00C76AED" w:rsidRPr="004D498A">
        <w:rPr>
          <w:rFonts w:ascii="Times New Roman" w:hAnsi="Times New Roman" w:cs="Times New Roman"/>
          <w:i/>
          <w:sz w:val="24"/>
          <w:szCs w:val="24"/>
        </w:rPr>
        <w:t>1</w:t>
      </w:r>
      <w:r w:rsidR="005D4090" w:rsidRPr="004D498A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Pr="004D498A">
        <w:rPr>
          <w:rFonts w:ascii="Times New Roman" w:hAnsi="Times New Roman" w:cs="Times New Roman"/>
          <w:i/>
          <w:sz w:val="24"/>
          <w:szCs w:val="24"/>
        </w:rPr>
        <w:t>1</w:t>
      </w:r>
      <w:r w:rsidR="005D4090" w:rsidRPr="004D498A">
        <w:rPr>
          <w:rFonts w:ascii="Times New Roman" w:hAnsi="Times New Roman" w:cs="Times New Roman"/>
          <w:i/>
          <w:sz w:val="24"/>
          <w:szCs w:val="24"/>
        </w:rPr>
        <w:t>)</w:t>
      </w:r>
    </w:p>
    <w:p w:rsidR="00774E01" w:rsidRPr="004D498A" w:rsidRDefault="00774E01" w:rsidP="00AF2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BF7" w:rsidRPr="004D498A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Раздел 1. Информация о внедрении антимонопольного</w:t>
      </w:r>
      <w:r w:rsidR="00D0772E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b/>
          <w:sz w:val="28"/>
          <w:szCs w:val="28"/>
        </w:rPr>
        <w:t>комплаенса</w:t>
      </w:r>
    </w:p>
    <w:p w:rsidR="00D13BF7" w:rsidRPr="004D498A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F7" w:rsidRPr="004D498A" w:rsidRDefault="00EE2984" w:rsidP="00B76E8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13BF7" w:rsidRPr="004D498A">
        <w:rPr>
          <w:rFonts w:ascii="Times New Roman" w:hAnsi="Times New Roman" w:cs="Times New Roman"/>
          <w:b/>
          <w:sz w:val="28"/>
          <w:szCs w:val="28"/>
        </w:rPr>
        <w:t>Перечень правовых актов</w:t>
      </w:r>
      <w:r w:rsidR="0085342B" w:rsidRPr="004D498A">
        <w:rPr>
          <w:rFonts w:ascii="Times New Roman" w:hAnsi="Times New Roman" w:cs="Times New Roman"/>
          <w:b/>
          <w:sz w:val="28"/>
          <w:szCs w:val="28"/>
        </w:rPr>
        <w:t>, регулирующих</w:t>
      </w:r>
      <w:r w:rsidR="00D13BF7" w:rsidRPr="004D498A">
        <w:rPr>
          <w:rFonts w:ascii="Times New Roman" w:hAnsi="Times New Roman" w:cs="Times New Roman"/>
          <w:b/>
          <w:sz w:val="28"/>
          <w:szCs w:val="28"/>
        </w:rPr>
        <w:t xml:space="preserve"> антимонопольн</w:t>
      </w:r>
      <w:r w:rsidR="0085342B" w:rsidRPr="004D498A">
        <w:rPr>
          <w:rFonts w:ascii="Times New Roman" w:hAnsi="Times New Roman" w:cs="Times New Roman"/>
          <w:b/>
          <w:sz w:val="28"/>
          <w:szCs w:val="28"/>
        </w:rPr>
        <w:t>ый</w:t>
      </w:r>
      <w:r w:rsidR="00D0772E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F7" w:rsidRPr="004D498A">
        <w:rPr>
          <w:rFonts w:ascii="Times New Roman" w:hAnsi="Times New Roman" w:cs="Times New Roman"/>
          <w:b/>
          <w:sz w:val="28"/>
          <w:szCs w:val="28"/>
        </w:rPr>
        <w:t>комплаенс</w:t>
      </w:r>
      <w:r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AC2" w:rsidRPr="004D498A">
        <w:rPr>
          <w:rFonts w:ascii="Times New Roman" w:hAnsi="Times New Roman" w:cs="Times New Roman"/>
          <w:b/>
          <w:sz w:val="28"/>
          <w:szCs w:val="28"/>
        </w:rPr>
        <w:t>администрации Красногвардейского района</w:t>
      </w:r>
      <w:r w:rsidR="00326D3B" w:rsidRPr="004D49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47" w:type="dxa"/>
        <w:tblLook w:val="04A0"/>
      </w:tblPr>
      <w:tblGrid>
        <w:gridCol w:w="675"/>
        <w:gridCol w:w="9072"/>
      </w:tblGrid>
      <w:tr w:rsidR="00B76E85" w:rsidRPr="004D498A" w:rsidTr="00B76E85">
        <w:trPr>
          <w:trHeight w:val="385"/>
          <w:tblHeader/>
        </w:trPr>
        <w:tc>
          <w:tcPr>
            <w:tcW w:w="675" w:type="dxa"/>
          </w:tcPr>
          <w:p w:rsidR="00B76E85" w:rsidRPr="004D498A" w:rsidRDefault="00B76E85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B76E85" w:rsidRPr="004D498A" w:rsidRDefault="00B76E85" w:rsidP="00B76E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и наименование правового акта </w:t>
            </w:r>
          </w:p>
        </w:tc>
      </w:tr>
      <w:tr w:rsidR="00B76E85" w:rsidRPr="004D498A" w:rsidTr="00B76E85">
        <w:tc>
          <w:tcPr>
            <w:tcW w:w="675" w:type="dxa"/>
          </w:tcPr>
          <w:p w:rsidR="00B76E85" w:rsidRPr="004D498A" w:rsidRDefault="00B76E85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B76E85" w:rsidRPr="004D498A" w:rsidRDefault="00B76E85" w:rsidP="00A36F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Красногвардейского района от 26 июня 2019 года № 74 «Об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Красногвардейского района» </w:t>
            </w:r>
          </w:p>
        </w:tc>
      </w:tr>
      <w:tr w:rsidR="00B76E85" w:rsidRPr="004D498A" w:rsidTr="00B76E85">
        <w:tc>
          <w:tcPr>
            <w:tcW w:w="675" w:type="dxa"/>
          </w:tcPr>
          <w:p w:rsidR="00B76E85" w:rsidRPr="004D498A" w:rsidRDefault="00B76E85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B76E85" w:rsidRPr="004D498A" w:rsidRDefault="00B76E85" w:rsidP="0019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Красногвардейского района от </w:t>
            </w:r>
            <w:r w:rsidR="00194B6B" w:rsidRPr="004D498A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194B6B"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года  № 6</w:t>
            </w:r>
            <w:r w:rsidR="00194B6B" w:rsidRPr="004D49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Красногвардейского района</w:t>
            </w:r>
            <w:r w:rsidR="00194B6B"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их расчета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E85" w:rsidRPr="004D498A" w:rsidTr="00B76E85">
        <w:tc>
          <w:tcPr>
            <w:tcW w:w="675" w:type="dxa"/>
          </w:tcPr>
          <w:p w:rsidR="00B76E85" w:rsidRPr="004D498A" w:rsidRDefault="00B76E85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B76E85" w:rsidRPr="004D498A" w:rsidRDefault="00B76E85" w:rsidP="00B76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Красногвардейского района от 27 августа  2019 года  № 609 «Об утверждении методических рекомендаций по осуществлению анализа </w:t>
            </w:r>
            <w:r w:rsidR="009219B7" w:rsidRPr="004D498A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администрации Красногвардейского района и их проектов на предмет выявления рисков нарушения антимонопольного законодательства» 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6E85" w:rsidRPr="004D498A" w:rsidTr="00B76E85">
        <w:trPr>
          <w:trHeight w:val="1469"/>
        </w:trPr>
        <w:tc>
          <w:tcPr>
            <w:tcW w:w="675" w:type="dxa"/>
          </w:tcPr>
          <w:p w:rsidR="00B76E85" w:rsidRPr="004D498A" w:rsidRDefault="00B76E85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B76E85" w:rsidRPr="004D498A" w:rsidRDefault="00B76E85" w:rsidP="00DB42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8A">
              <w:rPr>
                <w:rStyle w:val="2"/>
                <w:sz w:val="24"/>
                <w:szCs w:val="24"/>
              </w:rPr>
              <w:t>Распоряжение администрации Красногвардейского района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D498A">
              <w:rPr>
                <w:rStyle w:val="2"/>
                <w:sz w:val="24"/>
                <w:szCs w:val="24"/>
              </w:rPr>
              <w:t>26 июля  2019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года  № 521</w:t>
            </w:r>
            <w:r w:rsidRPr="004D498A">
              <w:rPr>
                <w:rStyle w:val="2"/>
                <w:sz w:val="24"/>
                <w:szCs w:val="24"/>
              </w:rPr>
              <w:t xml:space="preserve"> «Об определении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района»</w:t>
            </w:r>
          </w:p>
        </w:tc>
      </w:tr>
      <w:tr w:rsidR="00B76E85" w:rsidRPr="004D498A" w:rsidTr="00B76E85">
        <w:tc>
          <w:tcPr>
            <w:tcW w:w="675" w:type="dxa"/>
          </w:tcPr>
          <w:p w:rsidR="00B76E85" w:rsidRPr="004D498A" w:rsidRDefault="00B76E85" w:rsidP="00AA0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B76E85" w:rsidRPr="004D498A" w:rsidRDefault="00B76E85" w:rsidP="0071120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8A">
              <w:rPr>
                <w:rStyle w:val="2"/>
                <w:sz w:val="24"/>
                <w:szCs w:val="24"/>
              </w:rPr>
              <w:t>Распоряжение администрации Красногвардейского района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1203" w:rsidRPr="004D498A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11203" w:rsidRPr="004D49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711203" w:rsidRPr="004D498A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4D498A">
              <w:rPr>
                <w:rStyle w:val="2"/>
                <w:sz w:val="24"/>
                <w:szCs w:val="24"/>
              </w:rPr>
              <w:t xml:space="preserve"> «Об утверждении внутренних документов, обеспечивающих управление рисками нарушения антимонопольного законодательства администрации Красногвардейского района</w:t>
            </w:r>
            <w:r w:rsidR="00711203" w:rsidRPr="004D498A">
              <w:rPr>
                <w:rStyle w:val="2"/>
                <w:sz w:val="24"/>
                <w:szCs w:val="24"/>
              </w:rPr>
              <w:t xml:space="preserve"> в 2020 году</w:t>
            </w:r>
            <w:r w:rsidRPr="004D498A">
              <w:rPr>
                <w:rStyle w:val="2"/>
                <w:sz w:val="24"/>
                <w:szCs w:val="24"/>
              </w:rPr>
              <w:t xml:space="preserve">» </w:t>
            </w:r>
            <w:r w:rsidRPr="004D498A">
              <w:rPr>
                <w:rStyle w:val="20"/>
                <w:sz w:val="24"/>
                <w:szCs w:val="24"/>
              </w:rPr>
              <w:t xml:space="preserve">(карта рисков нарушения антимонопольного администрации Красногвардейского района; план мероприятий по снижению рисков нарушения антимонопольного законодательства администрации Красногвардейского района;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Красногвардейского района на </w:t>
            </w:r>
            <w:r w:rsidR="00711203" w:rsidRPr="004D498A">
              <w:rPr>
                <w:rStyle w:val="20"/>
                <w:sz w:val="24"/>
                <w:szCs w:val="24"/>
              </w:rPr>
              <w:t>2020</w:t>
            </w:r>
            <w:r w:rsidRPr="004D498A">
              <w:rPr>
                <w:rStyle w:val="20"/>
                <w:sz w:val="24"/>
                <w:szCs w:val="24"/>
              </w:rPr>
              <w:t xml:space="preserve"> год)</w:t>
            </w:r>
          </w:p>
        </w:tc>
      </w:tr>
      <w:tr w:rsidR="00B76E85" w:rsidRPr="004D498A" w:rsidTr="00B76E85">
        <w:tc>
          <w:tcPr>
            <w:tcW w:w="675" w:type="dxa"/>
          </w:tcPr>
          <w:p w:rsidR="00B76E85" w:rsidRPr="004D498A" w:rsidRDefault="00B76E85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B76E85" w:rsidRPr="004D498A" w:rsidRDefault="00B76E85" w:rsidP="00015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Style w:val="2"/>
                <w:sz w:val="24"/>
                <w:szCs w:val="24"/>
              </w:rPr>
              <w:t>Распоряжение администрации Красногвардейского района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от 13 сентября  2019 года  № 686</w:t>
            </w:r>
            <w:r w:rsidRPr="004D498A">
              <w:rPr>
                <w:rStyle w:val="2"/>
                <w:sz w:val="24"/>
                <w:szCs w:val="24"/>
              </w:rPr>
              <w:t xml:space="preserve"> «О внесении изменений в распоряжение администрации Красногвардейского района от 8 апреля 2015 года  №325 « О создании районного межведомственного Координационного Совета при главе администрации Красногвардейского района по поддержке субъектов малого и среднего предпринимательства и улучшению инвестиционного климата»</w:t>
            </w:r>
          </w:p>
        </w:tc>
      </w:tr>
      <w:tr w:rsidR="00B76E85" w:rsidRPr="004D498A" w:rsidTr="00B76E85">
        <w:tc>
          <w:tcPr>
            <w:tcW w:w="675" w:type="dxa"/>
          </w:tcPr>
          <w:p w:rsidR="00B76E85" w:rsidRPr="004D498A" w:rsidRDefault="00B76E85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072" w:type="dxa"/>
          </w:tcPr>
          <w:p w:rsidR="00B76E85" w:rsidRPr="004D498A" w:rsidRDefault="00B76E85" w:rsidP="00851E2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8A">
              <w:rPr>
                <w:rStyle w:val="2"/>
                <w:sz w:val="24"/>
                <w:szCs w:val="24"/>
              </w:rPr>
              <w:t>Распоряжение администрации Красногвардейского района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от 12 декабря  2019 года  № 1016</w:t>
            </w:r>
            <w:r w:rsidRPr="004D498A">
              <w:rPr>
                <w:rStyle w:val="2"/>
                <w:sz w:val="24"/>
                <w:szCs w:val="24"/>
              </w:rPr>
              <w:t xml:space="preserve"> «Об утверждении процедуры внутреннего расследования, связанного с функционированием антимонопольного комплаенса в администрации Красногвардейского района»</w:t>
            </w:r>
          </w:p>
        </w:tc>
      </w:tr>
    </w:tbl>
    <w:p w:rsidR="00AC04E7" w:rsidRPr="004D498A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E58D9" w:rsidRPr="004D498A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 xml:space="preserve">Размещение информации об антимонопольном комплаенсе </w:t>
      </w:r>
      <w:r w:rsidR="00B76E85" w:rsidRPr="004D498A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Красногвардейского района 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в сети Интернет.</w:t>
      </w:r>
    </w:p>
    <w:p w:rsidR="00B76E85" w:rsidRPr="004D498A" w:rsidRDefault="00B76E85" w:rsidP="00B7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района «Красногвардейский район» Белгородской области (далее - официальный сайт) создан раздел «Антимонопольный комплаенс», который включает в себя следующие подразделы:</w:t>
      </w:r>
    </w:p>
    <w:p w:rsidR="00B76E85" w:rsidRPr="004D498A" w:rsidRDefault="00B76E85" w:rsidP="00B76E85">
      <w:pPr>
        <w:pStyle w:val="40"/>
        <w:shd w:val="clear" w:color="auto" w:fill="auto"/>
        <w:spacing w:line="240" w:lineRule="auto"/>
        <w:ind w:firstLine="782"/>
        <w:rPr>
          <w:color w:val="000000"/>
          <w:sz w:val="28"/>
          <w:szCs w:val="28"/>
          <w:lang w:eastAsia="ru-RU" w:bidi="ru-RU"/>
        </w:rPr>
      </w:pPr>
      <w:r w:rsidRPr="004D498A">
        <w:rPr>
          <w:rStyle w:val="41"/>
          <w:sz w:val="28"/>
          <w:szCs w:val="28"/>
        </w:rPr>
        <w:t xml:space="preserve">-правовые акты, обеспечивающие организацию и функционирование антимонопольного комплаенса </w:t>
      </w:r>
      <w:r w:rsidRPr="004D498A">
        <w:rPr>
          <w:color w:val="000000"/>
          <w:sz w:val="28"/>
          <w:szCs w:val="28"/>
          <w:lang w:eastAsia="ru-RU" w:bidi="ru-RU"/>
        </w:rPr>
        <w:t>(в данно</w:t>
      </w:r>
      <w:r w:rsidR="001B4B0B" w:rsidRPr="004D498A">
        <w:rPr>
          <w:color w:val="000000"/>
          <w:sz w:val="28"/>
          <w:szCs w:val="28"/>
          <w:lang w:eastAsia="ru-RU" w:bidi="ru-RU"/>
        </w:rPr>
        <w:t>м</w:t>
      </w:r>
      <w:r w:rsidRPr="004D498A">
        <w:rPr>
          <w:color w:val="000000"/>
          <w:sz w:val="28"/>
          <w:szCs w:val="28"/>
          <w:lang w:eastAsia="ru-RU" w:bidi="ru-RU"/>
        </w:rPr>
        <w:t xml:space="preserve"> </w:t>
      </w:r>
      <w:r w:rsidR="001B4B0B" w:rsidRPr="004D498A">
        <w:rPr>
          <w:color w:val="000000"/>
          <w:sz w:val="28"/>
          <w:szCs w:val="28"/>
          <w:lang w:eastAsia="ru-RU" w:bidi="ru-RU"/>
        </w:rPr>
        <w:t>подразделе</w:t>
      </w:r>
      <w:r w:rsidRPr="004D498A">
        <w:rPr>
          <w:color w:val="000000"/>
          <w:sz w:val="28"/>
          <w:szCs w:val="28"/>
          <w:lang w:eastAsia="ru-RU" w:bidi="ru-RU"/>
        </w:rPr>
        <w:t xml:space="preserve"> опубликованы муниципальные правовые акты администрации Красногвардейского района, указанные в  пункте 1.1</w:t>
      </w:r>
      <w:r w:rsidR="00D24515" w:rsidRPr="004D498A">
        <w:rPr>
          <w:color w:val="000000"/>
          <w:sz w:val="28"/>
          <w:szCs w:val="28"/>
          <w:lang w:eastAsia="ru-RU" w:bidi="ru-RU"/>
        </w:rPr>
        <w:t>.);</w:t>
      </w:r>
    </w:p>
    <w:p w:rsidR="00B76E85" w:rsidRPr="004D498A" w:rsidRDefault="00B76E85" w:rsidP="00B76E85">
      <w:pPr>
        <w:pStyle w:val="40"/>
        <w:shd w:val="clear" w:color="auto" w:fill="auto"/>
        <w:spacing w:line="240" w:lineRule="auto"/>
        <w:ind w:firstLine="782"/>
        <w:rPr>
          <w:sz w:val="28"/>
          <w:szCs w:val="28"/>
        </w:rPr>
      </w:pPr>
      <w:r w:rsidRPr="004D498A">
        <w:rPr>
          <w:rStyle w:val="41"/>
          <w:sz w:val="28"/>
          <w:szCs w:val="28"/>
        </w:rPr>
        <w:t xml:space="preserve">- публичные консультации в рамках анализа действующих </w:t>
      </w:r>
      <w:r w:rsidR="009219B7" w:rsidRPr="004D498A">
        <w:rPr>
          <w:rStyle w:val="41"/>
          <w:sz w:val="28"/>
          <w:szCs w:val="28"/>
        </w:rPr>
        <w:t>нормативно</w:t>
      </w:r>
      <w:r w:rsidRPr="004D498A">
        <w:rPr>
          <w:rStyle w:val="41"/>
          <w:sz w:val="28"/>
          <w:szCs w:val="28"/>
        </w:rPr>
        <w:t xml:space="preserve"> правовых актов </w:t>
      </w:r>
      <w:r w:rsidRPr="004D498A">
        <w:rPr>
          <w:color w:val="000000"/>
          <w:sz w:val="28"/>
          <w:szCs w:val="28"/>
          <w:lang w:eastAsia="ru-RU" w:bidi="ru-RU"/>
        </w:rPr>
        <w:t xml:space="preserve">(в </w:t>
      </w:r>
      <w:r w:rsidR="009219B7" w:rsidRPr="004D498A">
        <w:rPr>
          <w:color w:val="000000"/>
          <w:sz w:val="28"/>
          <w:szCs w:val="28"/>
          <w:lang w:eastAsia="ru-RU" w:bidi="ru-RU"/>
        </w:rPr>
        <w:t>данном подразделе</w:t>
      </w:r>
      <w:r w:rsidRPr="004D498A">
        <w:rPr>
          <w:color w:val="000000"/>
          <w:sz w:val="28"/>
          <w:szCs w:val="28"/>
          <w:lang w:eastAsia="ru-RU" w:bidi="ru-RU"/>
        </w:rPr>
        <w:t xml:space="preserve"> опубликовано уведомление о проведении публичных консультаций посредством сбора замечаний и предложений организаций и граждан в рамках анализа действующих муниципальных </w:t>
      </w:r>
      <w:r w:rsidR="009219B7" w:rsidRPr="004D498A">
        <w:rPr>
          <w:color w:val="000000"/>
          <w:sz w:val="28"/>
          <w:szCs w:val="28"/>
          <w:lang w:eastAsia="ru-RU" w:bidi="ru-RU"/>
        </w:rPr>
        <w:t>нормативно</w:t>
      </w:r>
      <w:r w:rsidRPr="004D498A">
        <w:rPr>
          <w:color w:val="000000"/>
          <w:sz w:val="28"/>
          <w:szCs w:val="28"/>
          <w:lang w:eastAsia="ru-RU" w:bidi="ru-RU"/>
        </w:rPr>
        <w:t xml:space="preserve"> правовых актов на предмет их влияния на конкуренцию; анкета участника публичных консультаций; перечень </w:t>
      </w:r>
      <w:r w:rsidR="00711203" w:rsidRPr="004D498A">
        <w:rPr>
          <w:color w:val="000000"/>
          <w:sz w:val="28"/>
          <w:szCs w:val="28"/>
          <w:lang w:eastAsia="ru-RU" w:bidi="ru-RU"/>
        </w:rPr>
        <w:t xml:space="preserve"> действующих </w:t>
      </w:r>
      <w:r w:rsidR="009219B7" w:rsidRPr="004D498A">
        <w:rPr>
          <w:color w:val="000000"/>
          <w:sz w:val="28"/>
          <w:szCs w:val="28"/>
          <w:lang w:eastAsia="ru-RU" w:bidi="ru-RU"/>
        </w:rPr>
        <w:t>нормативно</w:t>
      </w:r>
      <w:r w:rsidRPr="004D498A">
        <w:rPr>
          <w:color w:val="000000"/>
          <w:sz w:val="28"/>
          <w:szCs w:val="28"/>
          <w:lang w:eastAsia="ru-RU" w:bidi="ru-RU"/>
        </w:rPr>
        <w:t xml:space="preserve"> правовых актов администрации Красногвардейского р</w:t>
      </w:r>
      <w:r w:rsidR="00711203" w:rsidRPr="004D498A">
        <w:rPr>
          <w:color w:val="000000"/>
          <w:sz w:val="28"/>
          <w:szCs w:val="28"/>
          <w:lang w:eastAsia="ru-RU" w:bidi="ru-RU"/>
        </w:rPr>
        <w:t xml:space="preserve">айона </w:t>
      </w:r>
      <w:r w:rsidR="00C55FCB" w:rsidRPr="004D498A">
        <w:rPr>
          <w:color w:val="000000"/>
          <w:sz w:val="28"/>
          <w:szCs w:val="28"/>
          <w:lang w:eastAsia="ru-RU" w:bidi="ru-RU"/>
        </w:rPr>
        <w:t>и</w:t>
      </w:r>
      <w:r w:rsidRPr="004D498A">
        <w:rPr>
          <w:color w:val="000000"/>
          <w:sz w:val="28"/>
          <w:szCs w:val="28"/>
          <w:lang w:eastAsia="ru-RU" w:bidi="ru-RU"/>
        </w:rPr>
        <w:t xml:space="preserve"> тексты документов</w:t>
      </w:r>
      <w:r w:rsidR="00C55FCB" w:rsidRPr="004D498A">
        <w:rPr>
          <w:color w:val="000000"/>
          <w:sz w:val="28"/>
          <w:szCs w:val="28"/>
          <w:lang w:eastAsia="ru-RU" w:bidi="ru-RU"/>
        </w:rPr>
        <w:t>; сводный доклад о результатах анализа действующих правовых актов администрации Красногвардейского района на предмет их влияния на конкуренцию</w:t>
      </w:r>
      <w:r w:rsidR="00D24515" w:rsidRPr="004D498A">
        <w:rPr>
          <w:color w:val="000000"/>
          <w:sz w:val="28"/>
          <w:szCs w:val="28"/>
          <w:lang w:eastAsia="ru-RU" w:bidi="ru-RU"/>
        </w:rPr>
        <w:t xml:space="preserve"> </w:t>
      </w:r>
      <w:r w:rsidRPr="004D498A">
        <w:rPr>
          <w:color w:val="000000"/>
          <w:sz w:val="28"/>
          <w:szCs w:val="28"/>
          <w:lang w:eastAsia="ru-RU" w:bidi="ru-RU"/>
        </w:rPr>
        <w:t>);</w:t>
      </w:r>
    </w:p>
    <w:p w:rsidR="00B76E85" w:rsidRPr="004D498A" w:rsidRDefault="00B76E85" w:rsidP="00B76E85">
      <w:pPr>
        <w:pStyle w:val="40"/>
        <w:numPr>
          <w:ilvl w:val="0"/>
          <w:numId w:val="4"/>
        </w:numPr>
        <w:shd w:val="clear" w:color="auto" w:fill="auto"/>
        <w:tabs>
          <w:tab w:val="left" w:pos="956"/>
        </w:tabs>
        <w:ind w:firstLine="780"/>
        <w:rPr>
          <w:sz w:val="28"/>
          <w:szCs w:val="28"/>
        </w:rPr>
      </w:pPr>
      <w:r w:rsidRPr="004D498A">
        <w:rPr>
          <w:rStyle w:val="41"/>
          <w:sz w:val="28"/>
          <w:szCs w:val="28"/>
        </w:rPr>
        <w:t xml:space="preserve">публичные консультации в рамках анализа проектов </w:t>
      </w:r>
      <w:r w:rsidR="009219B7" w:rsidRPr="004D498A">
        <w:rPr>
          <w:rStyle w:val="41"/>
          <w:sz w:val="28"/>
          <w:szCs w:val="28"/>
        </w:rPr>
        <w:t>нормативно</w:t>
      </w:r>
      <w:r w:rsidRPr="004D498A">
        <w:rPr>
          <w:rStyle w:val="41"/>
          <w:sz w:val="28"/>
          <w:szCs w:val="28"/>
        </w:rPr>
        <w:t xml:space="preserve"> правовых актов </w:t>
      </w:r>
      <w:r w:rsidR="001B4B0B" w:rsidRPr="004D498A">
        <w:rPr>
          <w:color w:val="000000"/>
          <w:sz w:val="28"/>
          <w:szCs w:val="28"/>
          <w:lang w:eastAsia="ru-RU" w:bidi="ru-RU"/>
        </w:rPr>
        <w:t>(в</w:t>
      </w:r>
      <w:r w:rsidR="00C55FCB" w:rsidRPr="004D498A">
        <w:rPr>
          <w:color w:val="000000"/>
          <w:sz w:val="28"/>
          <w:szCs w:val="28"/>
          <w:lang w:eastAsia="ru-RU" w:bidi="ru-RU"/>
        </w:rPr>
        <w:t xml:space="preserve"> данном подразделе </w:t>
      </w:r>
      <w:r w:rsidRPr="004D498A">
        <w:rPr>
          <w:color w:val="000000"/>
          <w:sz w:val="28"/>
          <w:szCs w:val="28"/>
          <w:lang w:eastAsia="ru-RU" w:bidi="ru-RU"/>
        </w:rPr>
        <w:t>структурн</w:t>
      </w:r>
      <w:r w:rsidR="00C55FCB" w:rsidRPr="004D498A">
        <w:rPr>
          <w:color w:val="000000"/>
          <w:sz w:val="28"/>
          <w:szCs w:val="28"/>
          <w:lang w:eastAsia="ru-RU" w:bidi="ru-RU"/>
        </w:rPr>
        <w:t>ые</w:t>
      </w:r>
      <w:r w:rsidRPr="004D498A">
        <w:rPr>
          <w:color w:val="000000"/>
          <w:sz w:val="28"/>
          <w:szCs w:val="28"/>
          <w:lang w:eastAsia="ru-RU" w:bidi="ru-RU"/>
        </w:rPr>
        <w:t xml:space="preserve"> подразделени</w:t>
      </w:r>
      <w:r w:rsidR="00C55FCB" w:rsidRPr="004D498A">
        <w:rPr>
          <w:color w:val="000000"/>
          <w:sz w:val="28"/>
          <w:szCs w:val="28"/>
          <w:lang w:eastAsia="ru-RU" w:bidi="ru-RU"/>
        </w:rPr>
        <w:t>я</w:t>
      </w:r>
      <w:r w:rsidRPr="004D498A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C55FCB" w:rsidRPr="004D498A">
        <w:rPr>
          <w:color w:val="000000"/>
          <w:sz w:val="28"/>
          <w:szCs w:val="28"/>
          <w:lang w:eastAsia="ru-RU" w:bidi="ru-RU"/>
        </w:rPr>
        <w:t>Красногвардейского</w:t>
      </w:r>
      <w:r w:rsidRPr="004D498A">
        <w:rPr>
          <w:color w:val="000000"/>
          <w:sz w:val="28"/>
          <w:szCs w:val="28"/>
          <w:lang w:eastAsia="ru-RU" w:bidi="ru-RU"/>
        </w:rPr>
        <w:t xml:space="preserve"> района </w:t>
      </w:r>
      <w:r w:rsidR="00C55FCB" w:rsidRPr="004D498A">
        <w:rPr>
          <w:color w:val="000000"/>
          <w:sz w:val="28"/>
          <w:szCs w:val="28"/>
          <w:lang w:eastAsia="ru-RU" w:bidi="ru-RU"/>
        </w:rPr>
        <w:t>публикую</w:t>
      </w:r>
      <w:r w:rsidRPr="004D498A">
        <w:rPr>
          <w:color w:val="000000"/>
          <w:sz w:val="28"/>
          <w:szCs w:val="28"/>
          <w:lang w:eastAsia="ru-RU" w:bidi="ru-RU"/>
        </w:rPr>
        <w:t>т</w:t>
      </w:r>
      <w:r w:rsidR="001B4B0B" w:rsidRPr="004D498A">
        <w:rPr>
          <w:color w:val="000000"/>
          <w:sz w:val="28"/>
          <w:szCs w:val="28"/>
          <w:lang w:eastAsia="ru-RU" w:bidi="ru-RU"/>
        </w:rPr>
        <w:t>:</w:t>
      </w:r>
      <w:r w:rsidRPr="004D498A">
        <w:rPr>
          <w:color w:val="000000"/>
          <w:sz w:val="28"/>
          <w:szCs w:val="28"/>
          <w:lang w:eastAsia="ru-RU" w:bidi="ru-RU"/>
        </w:rPr>
        <w:t xml:space="preserve"> уведомление о проведении публичных консультаций посредством сбора замечаний и предложений организаций и граждан в рамках анализа проекта муниципального нормативного правового акта на предмет его влияния </w:t>
      </w:r>
      <w:r w:rsidR="001B4B0B" w:rsidRPr="004D498A">
        <w:rPr>
          <w:color w:val="000000"/>
          <w:sz w:val="28"/>
          <w:szCs w:val="28"/>
          <w:lang w:eastAsia="ru-RU" w:bidi="ru-RU"/>
        </w:rPr>
        <w:t>на конкуренцию;</w:t>
      </w:r>
      <w:r w:rsidR="009219B7" w:rsidRPr="004D498A">
        <w:rPr>
          <w:color w:val="000000"/>
          <w:sz w:val="28"/>
          <w:szCs w:val="28"/>
          <w:lang w:eastAsia="ru-RU" w:bidi="ru-RU"/>
        </w:rPr>
        <w:t xml:space="preserve"> проект муниципального правового акта;</w:t>
      </w:r>
      <w:r w:rsidRPr="004D498A">
        <w:rPr>
          <w:color w:val="000000"/>
          <w:sz w:val="28"/>
          <w:szCs w:val="28"/>
          <w:lang w:eastAsia="ru-RU" w:bidi="ru-RU"/>
        </w:rPr>
        <w:t xml:space="preserve"> анкету у</w:t>
      </w:r>
      <w:r w:rsidR="001B4B0B" w:rsidRPr="004D498A">
        <w:rPr>
          <w:color w:val="000000"/>
          <w:sz w:val="28"/>
          <w:szCs w:val="28"/>
          <w:lang w:eastAsia="ru-RU" w:bidi="ru-RU"/>
        </w:rPr>
        <w:t>частника публичных консультаций;</w:t>
      </w:r>
      <w:r w:rsidRPr="004D498A">
        <w:rPr>
          <w:color w:val="000000"/>
          <w:sz w:val="28"/>
          <w:szCs w:val="28"/>
          <w:lang w:eastAsia="ru-RU" w:bidi="ru-RU"/>
        </w:rPr>
        <w:t xml:space="preserve"> обоснование необходимости реализации предлагаемых решений посредством принятия нормативного правового акта, в том числе их влияния на конкуренцию</w:t>
      </w:r>
      <w:r w:rsidR="001B4B0B" w:rsidRPr="004D498A">
        <w:rPr>
          <w:color w:val="000000"/>
          <w:sz w:val="28"/>
          <w:szCs w:val="28"/>
          <w:lang w:eastAsia="ru-RU" w:bidi="ru-RU"/>
        </w:rPr>
        <w:t>;</w:t>
      </w:r>
      <w:r w:rsidR="00C55FCB" w:rsidRPr="004D498A">
        <w:rPr>
          <w:color w:val="000000"/>
          <w:sz w:val="28"/>
          <w:szCs w:val="28"/>
          <w:lang w:eastAsia="ru-RU" w:bidi="ru-RU"/>
        </w:rPr>
        <w:t xml:space="preserve"> норм</w:t>
      </w:r>
      <w:r w:rsidR="001B4B0B" w:rsidRPr="004D498A">
        <w:rPr>
          <w:color w:val="000000"/>
          <w:sz w:val="28"/>
          <w:szCs w:val="28"/>
          <w:lang w:eastAsia="ru-RU" w:bidi="ru-RU"/>
        </w:rPr>
        <w:t>а</w:t>
      </w:r>
      <w:r w:rsidR="00C55FCB" w:rsidRPr="004D498A">
        <w:rPr>
          <w:color w:val="000000"/>
          <w:sz w:val="28"/>
          <w:szCs w:val="28"/>
          <w:lang w:eastAsia="ru-RU" w:bidi="ru-RU"/>
        </w:rPr>
        <w:t>тивно правовой акт</w:t>
      </w:r>
      <w:r w:rsidR="001B4B0B" w:rsidRPr="004D498A">
        <w:rPr>
          <w:color w:val="000000"/>
          <w:sz w:val="28"/>
          <w:szCs w:val="28"/>
          <w:lang w:eastAsia="ru-RU" w:bidi="ru-RU"/>
        </w:rPr>
        <w:t>,</w:t>
      </w:r>
      <w:r w:rsidR="00C55FCB" w:rsidRPr="004D498A">
        <w:rPr>
          <w:color w:val="000000"/>
          <w:sz w:val="28"/>
          <w:szCs w:val="28"/>
          <w:lang w:eastAsia="ru-RU" w:bidi="ru-RU"/>
        </w:rPr>
        <w:t xml:space="preserve"> в который вносятся изменения</w:t>
      </w:r>
      <w:r w:rsidR="001B4B0B" w:rsidRPr="004D498A">
        <w:rPr>
          <w:color w:val="000000"/>
          <w:sz w:val="28"/>
          <w:szCs w:val="28"/>
          <w:lang w:eastAsia="ru-RU" w:bidi="ru-RU"/>
        </w:rPr>
        <w:t xml:space="preserve"> </w:t>
      </w:r>
      <w:r w:rsidRPr="004D498A">
        <w:rPr>
          <w:color w:val="000000"/>
          <w:sz w:val="28"/>
          <w:szCs w:val="28"/>
          <w:lang w:eastAsia="ru-RU" w:bidi="ru-RU"/>
        </w:rPr>
        <w:t>)</w:t>
      </w:r>
      <w:r w:rsidR="001B4B0B" w:rsidRPr="004D498A">
        <w:rPr>
          <w:color w:val="000000"/>
          <w:sz w:val="28"/>
          <w:szCs w:val="28"/>
          <w:lang w:eastAsia="ru-RU" w:bidi="ru-RU"/>
        </w:rPr>
        <w:t>.</w:t>
      </w:r>
    </w:p>
    <w:p w:rsidR="001B4B0B" w:rsidRPr="004D498A" w:rsidRDefault="00BE58D9" w:rsidP="00CF7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1.3.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 xml:space="preserve">Ознакомление сотрудников </w:t>
      </w:r>
      <w:r w:rsidR="001B4B0B" w:rsidRPr="004D498A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 xml:space="preserve"> с правовыми актами, регулирующими антимонопольный</w:t>
      </w:r>
      <w:r w:rsidR="00D0772E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 xml:space="preserve">комплаенс </w:t>
      </w:r>
      <w:r w:rsidR="001B4B0B" w:rsidRPr="004D498A">
        <w:rPr>
          <w:rFonts w:ascii="Times New Roman" w:hAnsi="Times New Roman" w:cs="Times New Roman"/>
          <w:b/>
          <w:sz w:val="28"/>
          <w:szCs w:val="28"/>
        </w:rPr>
        <w:t>администрации Красногвардейского района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>.</w:t>
      </w:r>
      <w:r w:rsidR="00CF7AEC" w:rsidRPr="004D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F0" w:rsidRPr="004D498A" w:rsidRDefault="00445DC5" w:rsidP="00CF7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t>С целью разъяснения понятия и принципов антимонопольного комплаенса, необходимости и порядка организации</w:t>
      </w:r>
      <w:r w:rsidR="004152F0" w:rsidRPr="004D498A">
        <w:rPr>
          <w:color w:val="000000"/>
          <w:lang w:eastAsia="ru-RU" w:bidi="ru-RU"/>
        </w:rPr>
        <w:t xml:space="preserve"> </w:t>
      </w:r>
      <w:r w:rsidR="004152F0" w:rsidRPr="004D498A">
        <w:rPr>
          <w:rFonts w:ascii="Times New Roman" w:eastAsia="Times New Roman" w:hAnsi="Times New Roman" w:cs="Times New Roman"/>
          <w:sz w:val="28"/>
          <w:szCs w:val="28"/>
        </w:rPr>
        <w:t xml:space="preserve">мер, направленных на соблюдение требований антимонопольного законодательства и предупреждение его нарушений, </w:t>
      </w:r>
      <w:r w:rsidRPr="004D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B0B" w:rsidRPr="004D498A">
        <w:rPr>
          <w:rFonts w:ascii="Times New Roman" w:eastAsia="Times New Roman" w:hAnsi="Times New Roman" w:cs="Times New Roman"/>
          <w:sz w:val="28"/>
          <w:szCs w:val="28"/>
        </w:rPr>
        <w:t>до структурных подразделений администрации</w:t>
      </w:r>
      <w:r w:rsidR="004152F0" w:rsidRPr="004D498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B4B0B" w:rsidRPr="004D498A">
        <w:rPr>
          <w:rFonts w:ascii="Times New Roman" w:eastAsia="Times New Roman" w:hAnsi="Times New Roman" w:cs="Times New Roman"/>
          <w:sz w:val="28"/>
          <w:szCs w:val="28"/>
        </w:rPr>
        <w:t xml:space="preserve">доведена информация о создании и функционировании системы антимонопольного </w:t>
      </w:r>
      <w:r w:rsidR="001B4B0B" w:rsidRPr="004D49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комплаенса в администрации </w:t>
      </w:r>
      <w:r w:rsidR="00640DD3" w:rsidRPr="004D498A">
        <w:rPr>
          <w:rFonts w:ascii="Times New Roman" w:eastAsia="Times New Roman" w:hAnsi="Times New Roman" w:cs="Times New Roman"/>
          <w:sz w:val="28"/>
          <w:szCs w:val="28"/>
        </w:rPr>
        <w:t>Красногвардейского</w:t>
      </w:r>
      <w:r w:rsidR="001B4B0B" w:rsidRPr="004D498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55E8" w:rsidRPr="004D49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B0B" w:rsidRPr="004D498A">
        <w:rPr>
          <w:color w:val="000000"/>
          <w:lang w:eastAsia="ru-RU" w:bidi="ru-RU"/>
        </w:rPr>
        <w:t xml:space="preserve"> </w:t>
      </w:r>
      <w:r w:rsidR="004655E8" w:rsidRPr="004D49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52F0" w:rsidRPr="004D498A">
        <w:rPr>
          <w:rFonts w:ascii="Times New Roman" w:eastAsia="Times New Roman" w:hAnsi="Times New Roman" w:cs="Times New Roman"/>
          <w:sz w:val="28"/>
          <w:szCs w:val="28"/>
        </w:rPr>
        <w:t>осредством системы электронного документооборота</w:t>
      </w:r>
      <w:r w:rsidR="004655E8" w:rsidRPr="004D498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муниципальные правовые акта. К</w:t>
      </w:r>
      <w:r w:rsidR="004152F0" w:rsidRPr="004D498A">
        <w:rPr>
          <w:rFonts w:ascii="Times New Roman" w:eastAsia="Times New Roman" w:hAnsi="Times New Roman" w:cs="Times New Roman"/>
          <w:sz w:val="28"/>
          <w:szCs w:val="28"/>
        </w:rPr>
        <w:t>роме того, для обеспечения свободного доступа к материалу, на сайте ОМСУ  Красногвардейского района и в корпоративной сети созданы  разделы «Антимонопольный комплаенс»</w:t>
      </w:r>
      <w:r w:rsidR="004655E8" w:rsidRPr="004D4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B0B" w:rsidRPr="004D498A" w:rsidRDefault="004152F0" w:rsidP="009219B7">
      <w:pPr>
        <w:spacing w:after="0" w:line="240" w:lineRule="auto"/>
        <w:ind w:firstLine="567"/>
        <w:jc w:val="both"/>
        <w:rPr>
          <w:sz w:val="2"/>
          <w:szCs w:val="2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55E8" w:rsidRPr="004D498A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202</w:t>
      </w:r>
      <w:r w:rsidR="003A1FAE" w:rsidRPr="004D49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55E8" w:rsidRPr="004D498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B4B0B" w:rsidRPr="004D498A">
        <w:rPr>
          <w:rFonts w:ascii="Times New Roman" w:eastAsia="Times New Roman" w:hAnsi="Times New Roman" w:cs="Times New Roman"/>
          <w:sz w:val="28"/>
          <w:szCs w:val="28"/>
        </w:rPr>
        <w:t xml:space="preserve">100% сотрудников ознакомлены с муниципальными правовыми актами, регулирующими антимонопольный комплаенс администрации </w:t>
      </w:r>
      <w:r w:rsidR="004655E8" w:rsidRPr="004D498A">
        <w:rPr>
          <w:rFonts w:ascii="Times New Roman" w:eastAsia="Times New Roman" w:hAnsi="Times New Roman" w:cs="Times New Roman"/>
          <w:sz w:val="28"/>
          <w:szCs w:val="28"/>
        </w:rPr>
        <w:t>Красногвардейского</w:t>
      </w:r>
      <w:r w:rsidR="001B4B0B" w:rsidRPr="004D498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CF7AEC" w:rsidRPr="004D498A">
        <w:rPr>
          <w:sz w:val="2"/>
          <w:szCs w:val="2"/>
        </w:rPr>
        <w:t xml:space="preserve"> </w:t>
      </w:r>
    </w:p>
    <w:p w:rsidR="00B16105" w:rsidRPr="004D498A" w:rsidRDefault="00BE58D9" w:rsidP="009219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1.4.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 xml:space="preserve">Участие сотрудников </w:t>
      </w:r>
      <w:r w:rsidR="004655E8" w:rsidRPr="004D498A">
        <w:rPr>
          <w:rFonts w:ascii="Times New Roman" w:hAnsi="Times New Roman" w:cs="Times New Roman"/>
          <w:b/>
          <w:sz w:val="28"/>
          <w:szCs w:val="28"/>
        </w:rPr>
        <w:t>администрации Красногвардейского района</w:t>
      </w:r>
      <w:r w:rsidR="00B16105" w:rsidRPr="004D498A">
        <w:rPr>
          <w:rFonts w:ascii="Times New Roman" w:hAnsi="Times New Roman" w:cs="Times New Roman"/>
          <w:b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комплаенса.</w:t>
      </w:r>
    </w:p>
    <w:p w:rsidR="00246AAA" w:rsidRPr="004D498A" w:rsidRDefault="00246AAA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sz w:val="28"/>
          <w:szCs w:val="28"/>
        </w:rPr>
        <w:t>В 20</w:t>
      </w:r>
      <w:r w:rsidR="003A1FAE" w:rsidRPr="004D498A">
        <w:rPr>
          <w:rFonts w:ascii="Times New Roman" w:hAnsi="Times New Roman" w:cs="Times New Roman"/>
          <w:sz w:val="28"/>
          <w:szCs w:val="28"/>
        </w:rPr>
        <w:t>20</w:t>
      </w:r>
      <w:r w:rsidRPr="004D498A">
        <w:rPr>
          <w:rFonts w:ascii="Times New Roman" w:hAnsi="Times New Roman" w:cs="Times New Roman"/>
          <w:sz w:val="28"/>
          <w:szCs w:val="28"/>
        </w:rPr>
        <w:t xml:space="preserve"> году   1</w:t>
      </w:r>
      <w:r w:rsidR="003A1FAE" w:rsidRPr="004D498A">
        <w:rPr>
          <w:rFonts w:ascii="Times New Roman" w:hAnsi="Times New Roman" w:cs="Times New Roman"/>
          <w:sz w:val="28"/>
          <w:szCs w:val="28"/>
        </w:rPr>
        <w:t>39</w:t>
      </w:r>
      <w:r w:rsidRPr="004D498A">
        <w:rPr>
          <w:rFonts w:ascii="Times New Roman" w:hAnsi="Times New Roman" w:cs="Times New Roman"/>
          <w:sz w:val="28"/>
          <w:szCs w:val="28"/>
        </w:rPr>
        <w:t xml:space="preserve"> сотрудников администрации Красногвардейского района или   </w:t>
      </w:r>
      <w:r w:rsidR="003A1FAE" w:rsidRPr="004D498A">
        <w:rPr>
          <w:rFonts w:ascii="Times New Roman" w:hAnsi="Times New Roman" w:cs="Times New Roman"/>
          <w:sz w:val="28"/>
          <w:szCs w:val="28"/>
        </w:rPr>
        <w:t>87,4</w:t>
      </w:r>
      <w:r w:rsidRPr="004D498A">
        <w:rPr>
          <w:rFonts w:ascii="Times New Roman" w:hAnsi="Times New Roman" w:cs="Times New Roman"/>
          <w:sz w:val="28"/>
          <w:szCs w:val="28"/>
        </w:rPr>
        <w:t xml:space="preserve"> % прошли обучение по вопросам реализации конкурентной политики и внедрения антимонопольного комплаенса.</w:t>
      </w:r>
    </w:p>
    <w:p w:rsidR="00246AAA" w:rsidRPr="004D498A" w:rsidRDefault="00246AAA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718"/>
      </w:tblGrid>
      <w:tr w:rsidR="00BE58D9" w:rsidRPr="004D498A" w:rsidTr="009219B7">
        <w:tc>
          <w:tcPr>
            <w:tcW w:w="817" w:type="dxa"/>
          </w:tcPr>
          <w:p w:rsidR="00BE58D9" w:rsidRPr="004D498A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BE58D9" w:rsidRPr="004D498A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</w:p>
          <w:p w:rsidR="00BE58D9" w:rsidRPr="004D498A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(вид мероприятия, дата, тема, организатор)</w:t>
            </w:r>
          </w:p>
        </w:tc>
        <w:tc>
          <w:tcPr>
            <w:tcW w:w="2718" w:type="dxa"/>
          </w:tcPr>
          <w:p w:rsidR="00BE58D9" w:rsidRPr="004D498A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сотрудников, прошедших обучение, человек</w:t>
            </w:r>
          </w:p>
        </w:tc>
      </w:tr>
      <w:tr w:rsidR="009E0EEE" w:rsidRPr="004D498A" w:rsidTr="00636FA8">
        <w:tc>
          <w:tcPr>
            <w:tcW w:w="817" w:type="dxa"/>
          </w:tcPr>
          <w:p w:rsidR="009E0EEE" w:rsidRPr="004D498A" w:rsidRDefault="009E0EEE" w:rsidP="00CF7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E0EEE" w:rsidRPr="004D498A" w:rsidRDefault="009E0EEE" w:rsidP="00636FA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 xml:space="preserve">Обучающий семинар для администраций муниципальных районов и городских округов на тему «Актуальные вопросы реализации региональной конкурентной политики и внедрения антимонопольного комплаенса в Белгородской области», </w:t>
            </w:r>
            <w:r w:rsidRPr="004D498A">
              <w:rPr>
                <w:rStyle w:val="20"/>
                <w:rFonts w:eastAsiaTheme="minorHAnsi"/>
                <w:sz w:val="24"/>
                <w:szCs w:val="24"/>
              </w:rPr>
              <w:t>17 декабря 2020 года, департамент экономического развития области</w:t>
            </w:r>
          </w:p>
        </w:tc>
        <w:tc>
          <w:tcPr>
            <w:tcW w:w="2718" w:type="dxa"/>
          </w:tcPr>
          <w:p w:rsidR="009E0EEE" w:rsidRPr="004D498A" w:rsidRDefault="00C73CBC" w:rsidP="0052525F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>Сотрудники уполномоченного подразделения, представители структурных подразделений района</w:t>
            </w:r>
          </w:p>
          <w:p w:rsidR="00C73CBC" w:rsidRPr="004D498A" w:rsidRDefault="00C73CBC" w:rsidP="0052525F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>20 человек</w:t>
            </w:r>
          </w:p>
        </w:tc>
      </w:tr>
      <w:tr w:rsidR="009E0EEE" w:rsidRPr="004D498A" w:rsidTr="00636FA8">
        <w:tc>
          <w:tcPr>
            <w:tcW w:w="817" w:type="dxa"/>
          </w:tcPr>
          <w:p w:rsidR="009E0EEE" w:rsidRPr="004D498A" w:rsidRDefault="009E0EEE" w:rsidP="00CF7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E0EEE" w:rsidRPr="004D498A" w:rsidRDefault="00C73CBC" w:rsidP="009D6695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>Информационно-аналитические  материалы обучающего семинара «Актуальные вопросы реализации региональной конкурентной политики и внедрения антимонопольного комплаенса в Белгородской области» доведены  до сведения специалистов всех структурных подразделений администрации района</w:t>
            </w:r>
            <w:r w:rsidR="009E0EEE" w:rsidRPr="004D498A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="009E0EEE" w:rsidRPr="004D498A">
              <w:rPr>
                <w:rStyle w:val="2"/>
                <w:rFonts w:eastAsiaTheme="minorHAnsi"/>
                <w:i/>
                <w:sz w:val="24"/>
                <w:szCs w:val="24"/>
              </w:rPr>
              <w:t xml:space="preserve">декабрь 2020 года, </w:t>
            </w:r>
            <w:r w:rsidRPr="004D498A">
              <w:rPr>
                <w:rStyle w:val="2"/>
                <w:rFonts w:eastAsiaTheme="minorHAnsi"/>
                <w:i/>
                <w:sz w:val="24"/>
                <w:szCs w:val="24"/>
              </w:rPr>
              <w:t xml:space="preserve">отдел экономического анализа и прогнозирования, отдел </w:t>
            </w:r>
            <w:r w:rsidR="009D6695" w:rsidRPr="004D498A">
              <w:rPr>
                <w:rStyle w:val="2"/>
                <w:rFonts w:eastAsiaTheme="minorHAnsi"/>
                <w:i/>
                <w:sz w:val="24"/>
                <w:szCs w:val="24"/>
              </w:rPr>
              <w:t>муниципальной службы и кадров аппарата администрации района</w:t>
            </w:r>
            <w:r w:rsidRPr="004D498A">
              <w:rPr>
                <w:rStyle w:val="2"/>
                <w:rFonts w:eastAsiaTheme="minorHAnsi"/>
                <w:i/>
                <w:sz w:val="24"/>
                <w:szCs w:val="24"/>
              </w:rPr>
              <w:t xml:space="preserve"> </w:t>
            </w:r>
            <w:r w:rsidR="009D6695" w:rsidRPr="004D498A">
              <w:rPr>
                <w:rStyle w:val="2"/>
                <w:rFonts w:eastAsiaTheme="minorHAnsi"/>
                <w:i/>
                <w:sz w:val="24"/>
                <w:szCs w:val="24"/>
              </w:rPr>
              <w:t>администрации Красногвардейского района</w:t>
            </w:r>
          </w:p>
        </w:tc>
        <w:tc>
          <w:tcPr>
            <w:tcW w:w="2718" w:type="dxa"/>
          </w:tcPr>
          <w:p w:rsidR="009D6695" w:rsidRPr="004D498A" w:rsidRDefault="009D6695" w:rsidP="009D6695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>Сотрудники структурных подразделений района</w:t>
            </w:r>
          </w:p>
          <w:p w:rsidR="009D6695" w:rsidRPr="004D498A" w:rsidRDefault="009D6695" w:rsidP="009D6695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9D6695" w:rsidRPr="004D498A" w:rsidRDefault="009D6695" w:rsidP="009D6695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>119 человек</w:t>
            </w:r>
          </w:p>
          <w:p w:rsidR="009E0EEE" w:rsidRPr="004D498A" w:rsidRDefault="009E0EEE" w:rsidP="0052525F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E6079" w:rsidRPr="004D498A" w:rsidTr="00636FA8">
        <w:tc>
          <w:tcPr>
            <w:tcW w:w="817" w:type="dxa"/>
          </w:tcPr>
          <w:p w:rsidR="007E6079" w:rsidRPr="004D498A" w:rsidRDefault="007E6079" w:rsidP="00CF7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E6079" w:rsidRPr="004D498A" w:rsidRDefault="007E6079" w:rsidP="009D6695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 xml:space="preserve">Обучающий вебинар «Антимонопольный комплаенс. Практика применения», </w:t>
            </w:r>
            <w:r w:rsidRPr="004D498A">
              <w:rPr>
                <w:rStyle w:val="2"/>
                <w:rFonts w:eastAsiaTheme="minorHAnsi"/>
                <w:i/>
                <w:sz w:val="24"/>
                <w:szCs w:val="24"/>
              </w:rPr>
              <w:t>15.09.2020 года, Ассоциация «Совет муниципальных образований Белгородской области»</w:t>
            </w:r>
          </w:p>
        </w:tc>
        <w:tc>
          <w:tcPr>
            <w:tcW w:w="2718" w:type="dxa"/>
          </w:tcPr>
          <w:p w:rsidR="007E6079" w:rsidRPr="004D498A" w:rsidRDefault="007E6079" w:rsidP="009D6695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>Сотрудники уполномоченного подразделения, отдела муниципальных закупок</w:t>
            </w:r>
          </w:p>
          <w:p w:rsidR="0084089D" w:rsidRPr="004D498A" w:rsidRDefault="0084089D" w:rsidP="009D6695">
            <w:pPr>
              <w:spacing w:line="27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4D498A">
              <w:rPr>
                <w:rStyle w:val="2"/>
                <w:rFonts w:eastAsiaTheme="minorHAnsi"/>
                <w:sz w:val="24"/>
                <w:szCs w:val="24"/>
              </w:rPr>
              <w:t>6 человек</w:t>
            </w:r>
          </w:p>
        </w:tc>
      </w:tr>
    </w:tbl>
    <w:p w:rsidR="00F42998" w:rsidRPr="004D498A" w:rsidRDefault="00F429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998" w:rsidRPr="004D498A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4D498A" w:rsidSect="009F375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7122" w:rsidRPr="004D498A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4D498A">
        <w:rPr>
          <w:rFonts w:ascii="Times New Roman" w:hAnsi="Times New Roman" w:cs="Times New Roman"/>
          <w:b/>
          <w:sz w:val="28"/>
          <w:szCs w:val="28"/>
        </w:rPr>
        <w:t>2</w:t>
      </w:r>
      <w:r w:rsidRPr="004D498A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работы по выявлению и оценке комплаенс-рисков</w:t>
      </w:r>
    </w:p>
    <w:p w:rsidR="005D4090" w:rsidRPr="004D498A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90" w:rsidRPr="004D498A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.1. Анализ выявленных нарушений антимонопольного законодательства в деятельности </w:t>
      </w:r>
      <w:r w:rsidR="00246AAA" w:rsidRPr="004D498A">
        <w:rPr>
          <w:rFonts w:ascii="Times New Roman" w:hAnsi="Times New Roman" w:cs="Times New Roman"/>
          <w:b/>
          <w:sz w:val="28"/>
          <w:szCs w:val="28"/>
        </w:rPr>
        <w:t>администрации Красногвардейского района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46AAA" w:rsidRPr="004D498A">
        <w:rPr>
          <w:rFonts w:ascii="Times New Roman" w:hAnsi="Times New Roman" w:cs="Times New Roman"/>
          <w:b/>
          <w:sz w:val="28"/>
          <w:szCs w:val="28"/>
        </w:rPr>
        <w:t>201</w:t>
      </w:r>
      <w:r w:rsidR="009D6695" w:rsidRPr="004D498A">
        <w:rPr>
          <w:rFonts w:ascii="Times New Roman" w:hAnsi="Times New Roman" w:cs="Times New Roman"/>
          <w:b/>
          <w:sz w:val="28"/>
          <w:szCs w:val="28"/>
        </w:rPr>
        <w:t>8</w:t>
      </w:r>
      <w:r w:rsidR="00246AAA" w:rsidRPr="004D498A">
        <w:rPr>
          <w:rFonts w:ascii="Times New Roman" w:hAnsi="Times New Roman" w:cs="Times New Roman"/>
          <w:b/>
          <w:sz w:val="28"/>
          <w:szCs w:val="28"/>
        </w:rPr>
        <w:t>-20</w:t>
      </w:r>
      <w:r w:rsidR="009D6695" w:rsidRPr="004D498A">
        <w:rPr>
          <w:rFonts w:ascii="Times New Roman" w:hAnsi="Times New Roman" w:cs="Times New Roman"/>
          <w:b/>
          <w:sz w:val="28"/>
          <w:szCs w:val="28"/>
        </w:rPr>
        <w:t>20</w:t>
      </w:r>
      <w:r w:rsidR="00246AAA" w:rsidRPr="004D498A">
        <w:rPr>
          <w:rFonts w:ascii="Times New Roman" w:hAnsi="Times New Roman" w:cs="Times New Roman"/>
          <w:b/>
          <w:sz w:val="28"/>
          <w:szCs w:val="28"/>
        </w:rPr>
        <w:t>годы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>.</w:t>
      </w:r>
    </w:p>
    <w:p w:rsidR="008F4F2D" w:rsidRPr="004D498A" w:rsidRDefault="008F4F2D" w:rsidP="00214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С целью выявления нарушений антимонопольного законодательства за 201</w:t>
      </w:r>
      <w:r w:rsidR="009D6695" w:rsidRPr="004D498A">
        <w:rPr>
          <w:rFonts w:ascii="Times New Roman" w:hAnsi="Times New Roman" w:cs="Times New Roman"/>
          <w:sz w:val="28"/>
          <w:szCs w:val="28"/>
        </w:rPr>
        <w:t>8</w:t>
      </w:r>
      <w:r w:rsidRPr="004D498A">
        <w:rPr>
          <w:rFonts w:ascii="Times New Roman" w:hAnsi="Times New Roman" w:cs="Times New Roman"/>
          <w:sz w:val="28"/>
          <w:szCs w:val="28"/>
        </w:rPr>
        <w:t>-20</w:t>
      </w:r>
      <w:r w:rsidR="009D6695" w:rsidRPr="004D498A">
        <w:rPr>
          <w:rFonts w:ascii="Times New Roman" w:hAnsi="Times New Roman" w:cs="Times New Roman"/>
          <w:sz w:val="28"/>
          <w:szCs w:val="28"/>
        </w:rPr>
        <w:t>20</w:t>
      </w:r>
      <w:r w:rsidRPr="004D498A">
        <w:rPr>
          <w:rFonts w:ascii="Times New Roman" w:hAnsi="Times New Roman" w:cs="Times New Roman"/>
          <w:sz w:val="28"/>
          <w:szCs w:val="28"/>
        </w:rPr>
        <w:t xml:space="preserve"> годы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 За анализируемый период </w:t>
      </w:r>
      <w:r w:rsidR="0043342A" w:rsidRPr="004D498A">
        <w:rPr>
          <w:rFonts w:ascii="Times New Roman" w:hAnsi="Times New Roman" w:cs="Times New Roman"/>
          <w:sz w:val="28"/>
          <w:szCs w:val="28"/>
        </w:rPr>
        <w:t xml:space="preserve"> к администрации Красногвардейского района </w:t>
      </w:r>
      <w:r w:rsidRPr="004D498A">
        <w:rPr>
          <w:rFonts w:ascii="Times New Roman" w:hAnsi="Times New Roman" w:cs="Times New Roman"/>
          <w:sz w:val="28"/>
          <w:szCs w:val="28"/>
        </w:rPr>
        <w:t>санкции органами ФАС не предъявлялись. 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5D4090" w:rsidRPr="004D498A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.2. Анализ действующих </w:t>
      </w:r>
      <w:r w:rsidR="00864EFE" w:rsidRPr="004D498A">
        <w:rPr>
          <w:rFonts w:ascii="Times New Roman" w:hAnsi="Times New Roman" w:cs="Times New Roman"/>
          <w:b/>
          <w:sz w:val="28"/>
          <w:szCs w:val="28"/>
        </w:rPr>
        <w:t>муниципальных нормативно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  <w:r w:rsidR="00864EFE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53" w:rsidRPr="004D4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4D498A">
        <w:rPr>
          <w:rFonts w:ascii="Times New Roman" w:hAnsi="Times New Roman" w:cs="Times New Roman"/>
          <w:b/>
          <w:sz w:val="28"/>
          <w:szCs w:val="28"/>
        </w:rPr>
        <w:t>.</w:t>
      </w:r>
    </w:p>
    <w:p w:rsidR="008252CA" w:rsidRPr="004D498A" w:rsidRDefault="002418F5" w:rsidP="000152D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2.2.1. И</w:t>
      </w:r>
      <w:r w:rsidRPr="004D4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счерпывающий перечень </w:t>
      </w:r>
      <w:r w:rsidR="00864EFE" w:rsidRPr="004D498A">
        <w:rPr>
          <w:rFonts w:ascii="Times New Roman" w:hAnsi="Times New Roman" w:cs="Times New Roman"/>
          <w:b/>
          <w:sz w:val="28"/>
          <w:szCs w:val="28"/>
        </w:rPr>
        <w:t>действующих муниципальных нормативно правовых актов Красногвардейского района</w:t>
      </w:r>
      <w:r w:rsidR="008252CA" w:rsidRPr="004D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95" w:rsidRPr="004D498A" w:rsidRDefault="000152DD" w:rsidP="000152D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498A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законодательства, нормативно правовых актов уполномоченным подразделением сформирован и размещен на официальном сайте ОМСУ района в разделе «Антимонопольный комплаенс» исчерпывающий перечень действующих муниципальных  нормативно правовых актов (с приложением текстов таких актов) с уведомлением о начале сбора замечаний и предложений организаций и граждан. В перечень вошли </w:t>
      </w:r>
      <w:r w:rsidR="009D6695" w:rsidRPr="004D498A">
        <w:rPr>
          <w:rFonts w:ascii="Times New Roman" w:hAnsi="Times New Roman" w:cs="Times New Roman"/>
          <w:sz w:val="28"/>
          <w:szCs w:val="28"/>
        </w:rPr>
        <w:t>5</w:t>
      </w:r>
      <w:r w:rsidRPr="004D498A">
        <w:rPr>
          <w:rFonts w:ascii="Times New Roman" w:hAnsi="Times New Roman" w:cs="Times New Roman"/>
          <w:sz w:val="28"/>
          <w:szCs w:val="28"/>
        </w:rPr>
        <w:t>1 акт.</w:t>
      </w:r>
      <w:r w:rsidR="005A4F05" w:rsidRPr="004D498A">
        <w:rPr>
          <w:rFonts w:ascii="Times New Roman" w:hAnsi="Times New Roman" w:cs="Times New Roman"/>
          <w:sz w:val="28"/>
          <w:szCs w:val="28"/>
        </w:rPr>
        <w:t xml:space="preserve"> </w:t>
      </w:r>
      <w:r w:rsidR="00864EFE" w:rsidRPr="004D49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400"/>
        <w:tblW w:w="14850" w:type="dxa"/>
        <w:tblLook w:val="04A0"/>
      </w:tblPr>
      <w:tblGrid>
        <w:gridCol w:w="675"/>
        <w:gridCol w:w="14175"/>
      </w:tblGrid>
      <w:tr w:rsidR="00864EFE" w:rsidRPr="004D498A" w:rsidTr="00B86A5C">
        <w:tc>
          <w:tcPr>
            <w:tcW w:w="675" w:type="dxa"/>
          </w:tcPr>
          <w:p w:rsidR="00864EFE" w:rsidRPr="004D498A" w:rsidRDefault="00864EFE" w:rsidP="0043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D498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4175" w:type="dxa"/>
          </w:tcPr>
          <w:p w:rsidR="00864EFE" w:rsidRPr="004D498A" w:rsidRDefault="00864EFE" w:rsidP="004334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и наименование </w:t>
            </w:r>
            <w:r w:rsidR="006F0E45" w:rsidRPr="004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действующего нормативно</w:t>
            </w:r>
            <w:r w:rsidRPr="004D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правового акта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11.07.2018 года № 83 «Об утверждении Стратегии развития общественного питания в Красногвардейском районе на период до 2025 года».</w:t>
            </w:r>
          </w:p>
        </w:tc>
      </w:tr>
      <w:tr w:rsidR="00B86A5C" w:rsidRPr="004D498A" w:rsidTr="00B86A5C">
        <w:trPr>
          <w:trHeight w:val="1069"/>
        </w:trPr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shd w:val="clear" w:color="auto" w:fill="FFFFFF"/>
              <w:spacing w:line="317" w:lineRule="exact"/>
              <w:ind w:left="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25.09.2018 года № 122 «</w:t>
            </w:r>
            <w:r w:rsidRPr="004D4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      утверждении Плана мероприятий («дорожной карты») </w:t>
            </w:r>
            <w:r w:rsidRPr="004D49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2018-2025 годы по реализации </w:t>
            </w:r>
            <w:r w:rsidRPr="004D498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Стратегии </w:t>
            </w:r>
            <w:r w:rsidRPr="004D498A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развития </w:t>
            </w:r>
            <w:r w:rsidRPr="004D498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общественного </w:t>
            </w:r>
            <w:r w:rsidRPr="004D498A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питания </w:t>
            </w:r>
            <w:r w:rsidRPr="004D4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Красногвардейском районе на период до 2025 года».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03.06.2011 года № 28 (с учетом изменений от 14.05.2018 года № 41)  «Стратегия развития системы защиты прав потребителей в муниципальном районе «Красногвардейский район» на 2011-2020 годы».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10.11.2015 года № 115 (с учетом изменений  от 01.11.2016 года , 02.12.2016 года)  «Об утверждении Порядка проведения оценки регулирующего воздействия проектов нормативных правовых актов администрации Красногвардейского района, затрагивающих вопросы осуществления предпринимательской и инвестиционной деятельности».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26.06.2016 года №9 «Об определении уполномоченного органа в сфере муниципально-частного партнерства в Красногвардейском  районе».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19.10.2018 года № 132 «О распределении обязанностей в сфере муниципально-частного партнерства».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23.05.2016 года № 57 «Об утверждении Порядка проведения проверки инвестиционных проектов на предмет эффективности использования средств районного бюджета, направляемых на капитальные вложения».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21.02.2018 года №5 «Об утверждении Стратегии социально-экономического развития муниципального района «Красногвардейский район» до 2025 года».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06.11.2017 года № 133 «Об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Красногвардейского района и выполнения Плана мероприятий по ее реализации».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05.06.2015 года № 73 «Об утверждении порядка разработки, реализации и оценки эффективности муниципальных программ Красногвардейского района».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10.09.2014 года № 63 (с учетом изменений от 31.05.2019 года № 58) «Об утверждении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 на 2015-2020 годы».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28.12.2015 года № 137 «Об утверждении порядка мониторинга реализации муниципальных программ Красногвардейского района».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27.09.2016 года № 98 «Об утверждении Порядка разработки, корректировки, осуществления мониторинга и контроля реализации прогнозов социально – экономического развития Красногвардейского района на среднесрочный и долгосрочный периоды».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27.06.2019 года № 74 «Об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Красногвардейского района».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14.03.2018 года № 19 «Об утверждении схемы размещения нестационарных торговых объектов на территории муниципального района «Красногвардейский район» (с учетом изменений от 01.11.2018 года № 138).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05.04.2013 года № 32 « 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муниципального района «Красногвардейский район» (с учетом изменений от 30.09.2013 года № 101).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город Бирюч от 18.12.2015 года № 134 « О создании районной межведомственной комиссии по противодействию незаконному обороту промышленной продукции в Красногвардейском районе» (с учетом изменений от 22.03.2017 года № 25, от 21.01.2019 года №5).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 город Бирюч от 03.11.2016 года № 111 « Об утверждении Стратегии развития торговли в Красногвардейском районе на 2016-2017 годы и период до 2020 года» (с учетом изменений от 05.07.2018 года № 81) 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14.11.2018 г. № 5 «Об имущественной поддержке субъектов малого и среднего предпринимательства при предоставлении муниципального имущества».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19.12.2018 г. № 12 «Об установлении условий по предоставлению муниципального имущества в целях поддержки субъектов малого и среднего предпринимательства».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21.01.2015 г. № 6 «Об утверждении Положения об особенностях предоставления  аренду объектов культурного наследия (памятников истории и культуры), являющихся муниципальной собственностью муниципального района «Красногвардейский район» Белгородской области, находящихся в неудовлетворительном состоянии».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05.10.2017 г. № 6 «Об утверждении Порядка управления находящимися в муниципальной собственности муниципального района «Красногвардейский район» акциями и долями в уставных капиталах хозяйственных обществ».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05.10.2017 г. № 7 «Об утверждении Положения об осуществлении  муниципальным районом «Красногвардейский район» прав собственника имущества муниципального унитарного предприятия, основанного на праве хозяйственного ведения».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19.12.2018 г. № 11 «Об утверждении прогнозного плана (программы) приватизации имущества, находящегося в муниципальной собственности муниципального района «Красногвардейский район» Белгородской области на 2019-2021 годы».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муниципального района «Красногвардейский район» белгородской области от 03.04.2018 г. № 8 «Об утверждении порядка определения размера арендной платы, а также порядке, условий и сроков внесения арендной платы за земельные участки, находящиеся в муниципальной собственности муниципального района «Красногвардейский район» Белгородской области, 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предоставленные в аренду без торгов».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18.02.2015 г. № 15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30.07.2015 г. № 5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19.12.2018 г. № 13 «Об Установлении на территории Красногвардейского района Белгородской области ставки платы за использование земель и земельных участков, находящихся в государственной, муниципальной собственности, а также государственная собственность, на которые не разграничена, без предоставления земельных участков и установления сервитутов».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03.04.2018 г. № 7 «Об установлении ставки арендной платы в отношении земельных участков, государственная собственность на которые не разграничена, предназначенные для эксплуатации гаража, используемого в некоммерческих целях и предоставленные в аренду без торгов».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18.02.2015 г. № 13 «Об утверждении Порядка определения цены продажи земельных участков, находящихся в муниципальной собственности Красногвардейского района, предоставляемых без проведения торгов».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15.08.2018 г. № 8 «Об утверждении «Положения о порядке проведения торгов на право заключения договора на установку и эксплуатацию рекламной конструкции на земельном участке, здании, ином недвижимом имуществе, находящимся в собственности муниципального района «Красногвардейский район» Белгородской области, а также на земельном участке, государственная собственность на который не разграничена».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19.07.2012 г. № 9 «Об утверждении Положения о предоставлении имущества, находящегося в муниципальной собственности муниципального района «Красногвардейский район» Белгородской области, по договорам аренды, безвозмездного пользования, доверительного управления и иным договорам, предусматривающим переход прав в отношении имущества».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01.03.2017 г. № 15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разграничена, на территории муниципального района «Красногвардейский район».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24.07.2012 г. № 45 «Об утверждении административного регламента по предоставлению муниципальной услуги «Предоставление муниципального имущества в аренду».</w:t>
            </w:r>
          </w:p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12.058.2017 г. № 64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торгов, на территории муниципального района «Красногвардейский район».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12.05.2017 г. № 66 «Об утверждении административного регламента по предоставлению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разграничена, на территории муниципального района «Красногвардейский район».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12.05.2017 г. № 65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муниципального района «Красногвардейский район».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Красногвардейского района Белгородской области от 20.07.2012 г. № 41 «Об утверждении административного регламента по предоставлению муниципальной услуги «Оформление документов по обмену жилыми помещениями». 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29.01.2013 г. № 12 «Об утверждении административного регламента по предоставлению муниципальной услуги «Продажа (приватизация) муниципального имущества на территории муниципального района «Красногвардейский район».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12.07.2013 г. № 4 «Об утверждении положения о порядке приватизации имущества, являющегося собственностью муниципального района «Красногвардейский район».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Красногвардейского района Белгородской области от 24.07.2012 г. № 48 "Об утверждении административного регламента по предоставлению муниципальной услуги  "Предоставление информации об объектах недвижимого имущества, находящихся в муниципальной собственности и предназначенных для сдачи в аренду" (с учетом изменений от 16.01.2013г. №2, от 14.04.2013г. №40, от 28.06.2017г. №94).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19.02.2020 г. № 7«Об утверждении Положения о заключении договоров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Красногвардейского района Белгородской области от 02.03.2020 г. №24  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платы по договорам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Красногвардейского района Белгородской области от 15.04.2020 г. № 50 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района «Красногвардейский район»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15.04.2020 г. № 51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 на территории муниципального района «Красногвардейский район»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sz w:val="24"/>
                <w:szCs w:val="24"/>
              </w:rPr>
              <w:t xml:space="preserve"> 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муниципального района «Красногвардейский район» Белгородской области от 30.04.2020 г. № 4 «Об утверждении отчета об исполнении районного бюджета за 2019 год»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15.05.2020 г. № 70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реализации государственной услуги предоставляемой в рамках переданных полномочий «Организация назначения и осуществления ежемесячной денежной выплаты на ребенка в возрасте от трех до семи лет включительно»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22.06.2020 г. № 86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 реализации мер экономической поддержки в сфере платы за муниципальное имущество в связи с распространением новой коронавирусной инфекции»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7E5FBF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06.07.2020 г. № 89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района «Красногвардейский район»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14.07.2020 г. № 93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 предоставлении права льготного проезда обучающимся, студентам и  аспирантам образовательных организаций, расположенных на территории Красногвардейского района с 2020 года»</w:t>
            </w:r>
          </w:p>
        </w:tc>
      </w:tr>
      <w:tr w:rsidR="00B86A5C" w:rsidRPr="004D498A" w:rsidTr="00B86A5C">
        <w:tc>
          <w:tcPr>
            <w:tcW w:w="675" w:type="dxa"/>
          </w:tcPr>
          <w:p w:rsidR="00B86A5C" w:rsidRPr="004D498A" w:rsidRDefault="00B86A5C" w:rsidP="00B86A5C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B86A5C" w:rsidRPr="004D498A" w:rsidRDefault="00B86A5C" w:rsidP="00B86A5C">
            <w:pPr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Красногвардейского района Белгородской области от 14.07.2020 г. № 94</w:t>
            </w:r>
            <w:r w:rsidRPr="004D498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«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 - 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 на территории муниципального района «Красногвардейский район»</w:t>
            </w:r>
          </w:p>
        </w:tc>
      </w:tr>
    </w:tbl>
    <w:p w:rsidR="005824AA" w:rsidRPr="004D498A" w:rsidRDefault="005824AA" w:rsidP="00E72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5FBF" w:rsidRPr="004D498A" w:rsidRDefault="007E5FBF" w:rsidP="005824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BF" w:rsidRPr="004D498A" w:rsidRDefault="007E5FBF" w:rsidP="005824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BF" w:rsidRPr="004D498A" w:rsidRDefault="007E5FBF" w:rsidP="005824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8F5" w:rsidRPr="004D498A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2.2.2. Информация о соблюдении процедуры проведения анализа действующих НПА </w:t>
      </w:r>
      <w:r w:rsidRPr="004D4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предмет выявления рисков нарушения антимонопольного законодательства</w:t>
      </w:r>
      <w:r w:rsidRPr="004D498A">
        <w:rPr>
          <w:rFonts w:ascii="Times New Roman" w:hAnsi="Times New Roman" w:cs="Times New Roman"/>
          <w:b/>
          <w:sz w:val="28"/>
          <w:szCs w:val="28"/>
        </w:rPr>
        <w:t>.</w:t>
      </w:r>
    </w:p>
    <w:p w:rsidR="00864EFE" w:rsidRPr="004D498A" w:rsidRDefault="000152DD" w:rsidP="006F0E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864EFE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роцедура проведения анализа дейст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вующих муниципальных нормативно</w:t>
      </w:r>
      <w:r w:rsidR="00864EFE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на предмет выявления рисков нарушения антимонопольного законодательства соблюдена в полном объеме.</w:t>
      </w:r>
    </w:p>
    <w:p w:rsidR="00864EFE" w:rsidRPr="004D498A" w:rsidRDefault="00864EFE" w:rsidP="006F0E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распоряжением администрации </w:t>
      </w:r>
      <w:r w:rsidR="000152DD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6F0E45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от 26 июля  2019 года  № 521 «Об определении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района»</w:t>
      </w:r>
      <w:r w:rsidR="006F0E45"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="006F0E45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отделом</w:t>
      </w:r>
      <w:r w:rsidR="006F0E45"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аппарата администрации района сформирован пе</w:t>
      </w:r>
      <w:r w:rsidR="006F0E45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речень действующих муниципальных нормативно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</w:t>
      </w:r>
      <w:r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6F0E45"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пункт 2.2.1.</w:t>
      </w:r>
      <w:r w:rsidRPr="004D498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 нему текстов актов</w:t>
      </w:r>
      <w:r w:rsidR="006F0E45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актуальной редакции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 о публичных консультациях и анкеты участника публичных консультаций.</w:t>
      </w:r>
    </w:p>
    <w:p w:rsidR="00864EFE" w:rsidRPr="004D498A" w:rsidRDefault="00864EFE" w:rsidP="00F479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нормативн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документы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в разделе «Антимонопольный комплаенс». Уведомление о 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публичных консультаций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размещено в разделе «Новости».</w:t>
      </w:r>
    </w:p>
    <w:p w:rsidR="00864EFE" w:rsidRPr="004D498A" w:rsidRDefault="00864EFE" w:rsidP="00F479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проведении публичных консультаций, включает в себя адрес электронной почты, на который участники публичных консультаций направля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замечания и предложения, сроки приема замечаний и предложений, место размещения в сети Интернет приложений к уведомлению с указанием </w:t>
      </w:r>
      <w:r w:rsidR="008C61E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полной ссылки, Ф.И.О., должности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, телефон</w:t>
      </w:r>
      <w:r w:rsidR="008C61E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, режим</w:t>
      </w:r>
      <w:r w:rsidR="008C61E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контактного лица, а также сроки размещения на официальном сайте в разделе «Антимонопольный комплаенс» сводного доклада о результатах анализа действующих муниципальных нормативн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администрации </w:t>
      </w:r>
      <w:r w:rsidR="00F47976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предмет выявления рисков нарушения антимонопольного законодательства.</w:t>
      </w:r>
    </w:p>
    <w:p w:rsidR="00864EFE" w:rsidRPr="004D498A" w:rsidRDefault="00864EFE" w:rsidP="00F4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участника публичных консультаций  включает в себя адрес электронной почты, на который участники </w:t>
      </w:r>
      <w:r w:rsidRPr="004D498A">
        <w:rPr>
          <w:rFonts w:ascii="Times New Roman" w:hAnsi="Times New Roman" w:cs="Times New Roman"/>
          <w:sz w:val="28"/>
          <w:szCs w:val="28"/>
        </w:rPr>
        <w:t>публичных консультаций направляли свои предложения и замечания и сроки приема таких предложений и замечаний.</w:t>
      </w:r>
    </w:p>
    <w:p w:rsidR="00864EFE" w:rsidRPr="004D498A" w:rsidRDefault="00864EFE" w:rsidP="00F47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Уведомление о публичных консультациях с прилагаемыми к нему документами направлено в Коллегиальный орган, осуществляющий оценку эффективности функционирования антимонопольного комплаенса администрации</w:t>
      </w:r>
      <w:r w:rsidR="00F47976" w:rsidRPr="004D498A">
        <w:rPr>
          <w:rFonts w:ascii="Times New Roman" w:hAnsi="Times New Roman" w:cs="Times New Roman"/>
          <w:sz w:val="28"/>
          <w:szCs w:val="28"/>
        </w:rPr>
        <w:t xml:space="preserve"> Красногвардейского </w:t>
      </w:r>
      <w:r w:rsidRPr="004D498A">
        <w:rPr>
          <w:rFonts w:ascii="Times New Roman" w:hAnsi="Times New Roman" w:cs="Times New Roman"/>
          <w:sz w:val="28"/>
          <w:szCs w:val="28"/>
        </w:rPr>
        <w:t>района.</w:t>
      </w:r>
    </w:p>
    <w:p w:rsidR="00864EFE" w:rsidRPr="004D498A" w:rsidRDefault="00864EFE" w:rsidP="004334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главам администраций городск</w:t>
      </w:r>
      <w:r w:rsidR="0043342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сельских поселений района поручено довести до хозяйствующих субъектов</w:t>
      </w:r>
      <w:r w:rsidR="0043342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информацию о возможности участия в публичных консультациях, в рамках проведения анализа </w:t>
      </w:r>
      <w:r w:rsidR="0043342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 муниципальных нормативно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</w:t>
      </w:r>
      <w:r w:rsidR="0043342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муниципальных нормативн</w:t>
      </w:r>
      <w:r w:rsidR="0043342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администрации </w:t>
      </w:r>
      <w:r w:rsidR="0043342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Красногвардейского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AB073A" w:rsidRPr="004D498A" w:rsidRDefault="0043342A" w:rsidP="00AB0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В ходе</w:t>
      </w:r>
      <w:r w:rsidR="00864EFE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публичных консультаций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организаций и граждан не поступило. </w:t>
      </w:r>
    </w:p>
    <w:p w:rsidR="00864EFE" w:rsidRPr="004D498A" w:rsidRDefault="00AB073A" w:rsidP="00433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действующих муниципальных </w:t>
      </w:r>
      <w:r w:rsidR="009219B7" w:rsidRPr="004D498A">
        <w:rPr>
          <w:rFonts w:ascii="Times New Roman" w:hAnsi="Times New Roman" w:cs="Times New Roman"/>
          <w:sz w:val="28"/>
          <w:szCs w:val="28"/>
        </w:rPr>
        <w:t>нормативно</w:t>
      </w:r>
      <w:r w:rsidRPr="004D498A">
        <w:rPr>
          <w:rFonts w:ascii="Times New Roman" w:hAnsi="Times New Roman" w:cs="Times New Roman"/>
          <w:sz w:val="28"/>
          <w:szCs w:val="28"/>
        </w:rPr>
        <w:t xml:space="preserve"> правовых актов на предмет их влияния на конкуренцию </w:t>
      </w:r>
      <w:r w:rsidR="006F0E45" w:rsidRPr="004D498A">
        <w:rPr>
          <w:rFonts w:ascii="Times New Roman" w:hAnsi="Times New Roman" w:cs="Times New Roman"/>
          <w:sz w:val="28"/>
          <w:szCs w:val="28"/>
        </w:rPr>
        <w:t>сформирован сводный доклад</w:t>
      </w:r>
      <w:r w:rsidR="00864EFE" w:rsidRPr="004D498A">
        <w:rPr>
          <w:rFonts w:ascii="Times New Roman" w:hAnsi="Times New Roman" w:cs="Times New Roman"/>
          <w:sz w:val="28"/>
          <w:szCs w:val="28"/>
        </w:rPr>
        <w:t xml:space="preserve"> об отсутствии нарушений антимонопольного законодательства в деятельности администрации </w:t>
      </w:r>
      <w:r w:rsidR="006F0E45" w:rsidRPr="004D498A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864EFE" w:rsidRPr="004D498A">
        <w:rPr>
          <w:rFonts w:ascii="Times New Roman" w:hAnsi="Times New Roman" w:cs="Times New Roman"/>
          <w:sz w:val="28"/>
          <w:szCs w:val="28"/>
        </w:rPr>
        <w:t>района.</w:t>
      </w:r>
    </w:p>
    <w:p w:rsidR="00AB073A" w:rsidRPr="004D498A" w:rsidRDefault="00326D3B" w:rsidP="00AB0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E72801" w:rsidRPr="004D498A">
        <w:rPr>
          <w:rFonts w:ascii="Times New Roman" w:hAnsi="Times New Roman" w:cs="Times New Roman"/>
          <w:b/>
          <w:sz w:val="28"/>
          <w:szCs w:val="28"/>
        </w:rPr>
        <w:t>А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нализ проектов </w:t>
      </w:r>
      <w:r w:rsidR="00AB073A" w:rsidRPr="004D498A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нормативно правовых актов </w:t>
      </w:r>
      <w:r w:rsidR="00AB073A" w:rsidRPr="004D4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предмет выявления рисков нарушения антимонопольного законодательства</w:t>
      </w:r>
      <w:r w:rsidR="00AB073A" w:rsidRPr="004D498A">
        <w:rPr>
          <w:rFonts w:ascii="Times New Roman" w:hAnsi="Times New Roman" w:cs="Times New Roman"/>
          <w:b/>
          <w:sz w:val="28"/>
          <w:szCs w:val="28"/>
        </w:rPr>
        <w:t>.</w:t>
      </w:r>
    </w:p>
    <w:p w:rsidR="00AB073A" w:rsidRPr="004D498A" w:rsidRDefault="00CF0353" w:rsidP="00AB073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2.3.1. П</w:t>
      </w:r>
      <w:r w:rsidRPr="004D4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еречень проектов </w:t>
      </w:r>
      <w:r w:rsidR="00AB073A" w:rsidRPr="004D498A">
        <w:rPr>
          <w:rFonts w:ascii="Times New Roman" w:hAnsi="Times New Roman" w:cs="Times New Roman"/>
          <w:b/>
          <w:sz w:val="28"/>
          <w:szCs w:val="28"/>
        </w:rPr>
        <w:t>муниципальных нормативно правовых актов администрации Красногвардейского района</w:t>
      </w:r>
      <w:r w:rsidR="00AB073A" w:rsidRPr="004D498A">
        <w:rPr>
          <w:rFonts w:ascii="Times New Roman" w:hAnsi="Times New Roman" w:cs="Times New Roman"/>
          <w:sz w:val="28"/>
          <w:szCs w:val="28"/>
        </w:rPr>
        <w:t>.</w:t>
      </w:r>
      <w:r w:rsidR="00AB073A" w:rsidRPr="004D49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30A8C" w:rsidRPr="004D498A" w:rsidRDefault="00730A8C" w:rsidP="006A1E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выявления и исключения рисков нарушения антимонопольного законодательства, нормативно правовых актов структурными подразделениями администрации района  размещаются  на официальном сайте ОМСУ района в разделе «Антимонопольный комплаенс» проекты муниципальных  нормативно правовых актов (с приложением текстов таких актов) с уведомлением о начале сбора замечаний и предложений организаций и граждан. </w:t>
      </w:r>
      <w:r w:rsidR="004B342E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A04604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36FA8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42E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A1EA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</w:t>
      </w:r>
      <w:r w:rsidR="004B342E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1E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процедуру </w:t>
      </w:r>
      <w:r w:rsidR="006A1EA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</w:t>
      </w:r>
      <w:r w:rsidR="006E6EC7" w:rsidRPr="004D498A">
        <w:rPr>
          <w:rFonts w:ascii="Times New Roman" w:hAnsi="Times New Roman" w:cs="Times New Roman"/>
          <w:sz w:val="28"/>
          <w:szCs w:val="28"/>
        </w:rPr>
        <w:t>59</w:t>
      </w:r>
      <w:r w:rsidR="008C61EA" w:rsidRPr="004D498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4D498A">
        <w:rPr>
          <w:rFonts w:ascii="Times New Roman" w:hAnsi="Times New Roman" w:cs="Times New Roman"/>
          <w:sz w:val="28"/>
          <w:szCs w:val="28"/>
        </w:rPr>
        <w:t>.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E6EC7" w:rsidRPr="004D498A" w:rsidRDefault="006E6EC7" w:rsidP="006A1E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851" w:type="dxa"/>
        <w:tblLook w:val="04A0"/>
      </w:tblPr>
      <w:tblGrid>
        <w:gridCol w:w="817"/>
        <w:gridCol w:w="14034"/>
      </w:tblGrid>
      <w:tr w:rsidR="006E6EC7" w:rsidRPr="004D498A" w:rsidTr="006E6EC7"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проекта нормативно правового акта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shd w:val="clear" w:color="auto" w:fill="FFFFFF"/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внесении изменений в постановление администрации района от 27 марта 2015 года № 17 «Об утверждении муниципальной программы «совершенствование и развитие транспортной системы и дорожной сети Красногвардейского района»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shd w:val="clear" w:color="auto" w:fill="FFFFFF"/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"О внесении изменений в постановление администрации Красногвардейского района от 14 августа 2017 года № 111 "Об утверждении административного регламента предоставления муниципальной услуги "Выдача градостроительных планов земельных участков на территории муниципального района "Красногвардейский район"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shd w:val="clear" w:color="auto" w:fill="FFFFFF"/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внесении изменений в постановление администрации района от 22 января 2018 года № 7 «Об утверждении административного регламента предоставления муниципальной услуги «Выдача разрешений на ввод объектов в эксплуатацию на территории муниципального района «Красногвардейский район»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Красногвардейского района  от 22 июля 2019 года № 81 «Об утверждении административного регламента предоставления муниципальной услуги «Выдача разрешений на строительство, внесение изменений в выданное разрешение на строительство на территории муниципального района «Красногвардейский район»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решения Муниципального совета Красногвардейского района  «Об утверждении Положения о заключении договоров 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размера платы по договорам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Красногвардейского района от 10 сентября 2014 года № 63 «Об утверждении муниципальной программы  «Развитие экономического потенциала и формирование благоприятного предпринимательского климата  в Красногвардейском районе»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решения Муниципального совета Красногвардейского района «О внесении изменений в решение  Муниципального совета Красногвардейского района от 19 июля 2012 года № 9 «Об утверждении Положения о предоставлении имущества, находящегося в муниципальной собственности муниципального района «Красногвардейский район» Белгородской области, по договорам аренды, безвозмездного пользования, доверительного управления  и иным договорам, предусматривающим переход прав в отношении имущества»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решения Муниципального совета Красногвардейского района «О внесении изменений в решение  Муниципального совета Красногвардейского района от 28 декабря 2017 года № 13 « Об утверждении Порядка управления и распоряжения муниципальным имуществом Красногвардейского района»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Красногвардейского района от 14 марта 2017 года № 23 «Об утверждении муниципальной программы  «Социальная поддержка граждан в Красногвардейском районе»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градостроительного плана земельного участка на территории муниципального района «Красногвардейский район»</w:t>
            </w:r>
          </w:p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района «Красногвардейский район»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решения Муниципального совета Красногвардейского района «Об утверждении отчета об исполнении районного бюджета за 2019 год»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Красногвардейского района от 07 сентября 2018 года № 112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сельских поселений муниципального района «Красногвардейский район»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Красногвардейского района от 07 сентября 2018 года № 113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 капитального строительства на территории сельских поселений «Красногвардейского района»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решения Муниципального совета Красногвардейского района «О внесении изменений и дополнений в решение тринадцатого заседания Муниципального совета Красногвардейского района от 25 декабря 2019 года №5 «О районном бюджете на 2020 год и плановый период 2021 и 2022 годов»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по реализации государственной услуги, предоставляемой в рамках переданных полномочий «Организация назначения и осуществления ежемесячной денежной выплаты на ребенка в возрасте от трех до семи лет включительно»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Красногвардейского района от 18 января 2017 года № 3 «Об утверждении муниципальной программы «Обеспечение доступным и комфортным жильем и коммунальными услугами жителей Красногвардейского района»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 Красногвардейского района от 14 марта 2017 года № 23  «Об утверждении муниципальной программы «Социальная поддержка граждан в Красногвардейском районе»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района «Красногвардейский район»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реализации мер  экономической поддержки в сфере платы за муниципальное имущество в связи с распространением новой коронавирусной инфекции»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«Выдача разрешений на установку рекламный конструкций, аннулирование такого разрешения, выдача предписаний о демонтаже самовольно установленных рекламных конструкций» на территории муниципального района «Красногвардейский район»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 - 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 на территории муниципального района «Красногвардейский район»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предоставлении права льготного проезда обучающимся, студентам и  аспирантам образовательных организаций, расположенных на территории Красногвардейского района с 2020 года»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 Красногвардейского района от 19 января 2017 года № 5 «Об утверждении адресной программы проведения капитального ремонта общего имущества в многоквартирных домах в Красногвардейском районе на 2016-2048 годы»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по предоставлению государственной услуги «Организация ежемесячных денежных выплат ветеранам труда, ветеранам военной службы, постоянно проживающим на территории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по предоставлению государственной услуги «Организация ежемесячных пособий лицам, которым присвоено звание «Почетный гражданин Белгородской области», постоянно проживающим на территории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ежемесячных денежных выплат реабилитированным лицам и лицам, признанным пострадавшими от политических репрессий»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«Предоставление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многодетным семьям), постоянно проживающим на территории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ежемесячных денежных выплат труженикам тыла, постоянно проживающим на территории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 xml:space="preserve"> 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предоставления гражданам субсидий на оплату жилого помещения и коммунальных услуг»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выплаты ежемесячных денежных компенсаций на оплату жилого помещения и коммунальных услуг отдельным категориям граждан», реализуемый в рамках переданных полномочий»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граждан», реализуемый в рамках переданных полномочий»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 создании межведомственной комиссии по предоставлению мер социальной защиты малоимущим гражданам и гражданам, оказавшимся в трудной жизненной ситуации»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 xml:space="preserve">Проект постановления администрации Красногвардейского района «Организация предоставления ежемесячной компенсации на приобретение продуктов детского питания семьям, имеющим детей в возрасте от 6 месяцев до 1,5 лет» предоставляемой в рамках </w:t>
            </w:r>
            <w:r w:rsidRPr="004D498A">
              <w:rPr>
                <w:b w:val="0"/>
                <w:color w:val="000000" w:themeColor="text1"/>
                <w:sz w:val="24"/>
                <w:szCs w:val="24"/>
              </w:rPr>
              <w:lastRenderedPageBreak/>
              <w:t>переданных полномочий»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«Организация назначения, выплаты и распоряжения средствами регионального материнского (семейного ) капитала» предоставляемой в рамках переданных полномочий»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реализации государственной услуги «Установление ежемесячной денежной выплаты в случае  рождения (усыновления) третьего ребенка или последующих детей до достижения ребенком возраста трех лет» предоставляемой в рамках переданных полномочий»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реализации государственной услуги «Организация назначения и осуществления ежемесячной денежной выплаты  на ребенка  в возрасте от трех до семи лет включительно» предоставляемой в рамках переданных полномочий»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реализации государственной услуги «Организация выплаты ежемесячного пособия на ребенка гражданам, имеющим детей» предоставляемой в рамках переданных полномочий»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Красногвардейского  района от 14 марта 2017 года №23 «Об утверждении муниципальной программы «Социальная поддержка граждан в Красногвардейском районе»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выплаты ежемесячных пособий отдельным категориям граждан»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ежегодной денежной выплаты лицам, награжденным нагрудным знаком «Почетный донор СССР» и «Почетный донор России»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«Предоставление социального пособия на погребение»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административного регламента по предоставлению государственной услуги «Организация социальной поддержки жертв политических репрессий»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«Об утверждении административного регламента по предоставлению государственной услуги «Назначение и выплаты компенсаций, пособий и иных выплат гражданам, подвергшимся воздействию радиации»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района от 18 января 2017 года № 3 «Об утверждении муниципальной программы «Обеспечение доступным и комфортным жильем и коммунальными услугами жителей Красногвардейского района»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постановления администрации Красногвардейского района </w:t>
            </w: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внесении изменений в постановление администрации района от 10 сентября 2014 года №63 «Об утверждении муниципальной программы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«Об утверждении перечня видов муниципального контроля и органов местного самоуправления Красногвардейского района, уполномоченных на их осуществление»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 реорганизации Муниципального бюджетного дошкольного образовательного учреждения «Детский  сад с. Палатово»  Красногвардейского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решения Муниципального совета Красногвардейского района   «О передаче сельским поселениям осуществления части полномочий по использованию автомобильных дорог»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 реорганизации Муниципального бюджетного дошкольного образовательного учреждения «Детский сад с. Валуйчик» Красногвардейского района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«Проект постановления администрации Красногвардейского района О реорганизации Муниципального бюджетного дошкольного образовательного учреждения «Детский сад  «Ручеек» с. Новохуторное» Красногвардейского района Белгородской области»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решения Муниципального совета Красногвардейского района «О внесении изменений в решение десятого заседания Муниципального совета от 16 июля 2014 года №4 «Об утверждении Положения о бюджетном устройстве и бюджетном процессе в Красногвардейском районе» 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решения Муниципального совета Красногвардейского района «Об утверждении Правил формирования, предоставления и распределения субсидий из районного бюджета бюджетам городского и сельских поселений Красногвардейского района»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 «Об утверждении основных направлений долговой политики Красногвардейского района Белгородской области на 2021 год и на плановый период 2022 и  2023 годов»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pStyle w:val="3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498A">
              <w:rPr>
                <w:b w:val="0"/>
                <w:color w:val="000000" w:themeColor="text1"/>
                <w:sz w:val="24"/>
                <w:szCs w:val="24"/>
              </w:rPr>
              <w:t>Проект постановления администрации Красногвардейского района «О районном бюджете на 2021 год и плановый период 2022 и 2023 годов»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решения Муниципального совета Красногвардейского района «О внесении изменений и дополнений в решение тринадцатого заседания Муниципального совета Красногвардейского района от 25 декабря 2019 года № 5 «О районном бюджете на 2020 год и плановый  период 2021 и 2022 годов» </w:t>
            </w:r>
          </w:p>
        </w:tc>
      </w:tr>
      <w:tr w:rsidR="006E6EC7" w:rsidRPr="004D498A" w:rsidTr="006E6EC7">
        <w:trPr>
          <w:trHeight w:val="385"/>
        </w:trPr>
        <w:tc>
          <w:tcPr>
            <w:tcW w:w="817" w:type="dxa"/>
          </w:tcPr>
          <w:p w:rsidR="006E6EC7" w:rsidRPr="004D498A" w:rsidRDefault="006E6EC7" w:rsidP="006E6EC7">
            <w:pPr>
              <w:pStyle w:val="ConsPlusNormal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E6EC7" w:rsidRPr="004D498A" w:rsidRDefault="006E6EC7" w:rsidP="006E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решения Муниципального совета Красногвардейского района «О признании утратившим силу решения Муниципального совета Красногвардейского района № 10 от 23 ноября 2016 года «О введении на территории Красногвардейского района единого налога на вмененный доход для отдельных видов деятельности» </w:t>
            </w:r>
          </w:p>
        </w:tc>
      </w:tr>
    </w:tbl>
    <w:p w:rsidR="00CF0353" w:rsidRPr="004D498A" w:rsidRDefault="00CF0353" w:rsidP="00CF0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0353" w:rsidRPr="004D498A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2.3.2. Информация о соблюдении процедуры проведения анализа проектов НПА </w:t>
      </w:r>
      <w:r w:rsidRPr="004D4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="00A04604" w:rsidRPr="004D49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распоряжение администрации Красногвардейского района от 27 августа  2019 года  № 609 </w:t>
      </w:r>
    </w:p>
    <w:p w:rsidR="004B342E" w:rsidRPr="004D498A" w:rsidRDefault="004B342E" w:rsidP="004B34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Процедура проведения анализа проектов муниципальных нормативно правовых актов на предмет выявления рисков нарушения антимонопольного законодательства соблюдена в полном объеме.</w:t>
      </w:r>
    </w:p>
    <w:p w:rsidR="004B342E" w:rsidRPr="004D498A" w:rsidRDefault="004B342E" w:rsidP="004B34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</w:t>
      </w:r>
      <w:r w:rsidR="00C74934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 администрации  района</w:t>
      </w:r>
      <w:r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муниципальных нормативно правовых актов </w:t>
      </w:r>
      <w:r w:rsidR="00C74934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(пункт 2.</w:t>
      </w:r>
      <w:r w:rsidR="00C74934"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</w:t>
      </w:r>
      <w:r w:rsidRPr="004D498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.1.</w:t>
      </w:r>
      <w:r w:rsidRPr="004D498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прилагаемым</w:t>
      </w:r>
      <w:r w:rsidR="00C74934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ним уведомлением</w:t>
      </w:r>
      <w:r w:rsidR="0006744B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консультациях,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анкеты участника публичных консультаций</w:t>
      </w:r>
      <w:r w:rsidR="0006744B" w:rsidRPr="004D498A">
        <w:rPr>
          <w:color w:val="000000"/>
          <w:lang w:bidi="ru-RU"/>
        </w:rPr>
        <w:t xml:space="preserve"> </w:t>
      </w:r>
      <w:r w:rsidR="0006744B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и обоснования необходимости реализации предлагаемых решений посредством принятия нормативного правового акта, в том числе их влияния на конкуренцию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на официальном сайте в разделе «Антимонопольный комплаенс». Уведомление о проведении публичных консультаций</w:t>
      </w:r>
      <w:r w:rsidR="0006744B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размещается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«Новости».</w:t>
      </w:r>
    </w:p>
    <w:p w:rsidR="008C61EA" w:rsidRPr="004D498A" w:rsidRDefault="004B342E" w:rsidP="008C61EA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проведении публичных консультаций, включает в себя адрес электронной почты, на который участники публичных консультаций направляют замечания и предложения, сроки приема замечаний и предложений, место размещения в сети Интернет приложений к уведомлению с указанием </w:t>
      </w:r>
      <w:r w:rsidR="0006744B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полной ссылки, Ф.И.О., должности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, телефон</w:t>
      </w:r>
      <w:r w:rsidR="0006744B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, режим</w:t>
      </w:r>
      <w:r w:rsidR="0006744B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контактного лица, а также сроки размещения сводного доклада о результатах анализа </w:t>
      </w:r>
      <w:r w:rsidR="008C61E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нормативно правовых актов администрации Красногвардейского района на предмет выявления рисков нарушения антимонопольного законодательства.</w:t>
      </w:r>
      <w:r w:rsidR="0006744B" w:rsidRPr="004D498A">
        <w:rPr>
          <w:b/>
          <w:color w:val="000000" w:themeColor="text1"/>
          <w:sz w:val="28"/>
          <w:szCs w:val="28"/>
        </w:rPr>
        <w:t xml:space="preserve"> </w:t>
      </w:r>
    </w:p>
    <w:p w:rsidR="004B342E" w:rsidRPr="004D498A" w:rsidRDefault="004B342E" w:rsidP="008C6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Анкета участника публичных консультаций  включает в себя адрес электронной почты, на который участники публичных консультаций направля</w:t>
      </w:r>
      <w:r w:rsidR="008C61E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предложения и замечания и сроки приема таких предложений и замечаний.</w:t>
      </w:r>
    </w:p>
    <w:p w:rsidR="008C61EA" w:rsidRPr="004D498A" w:rsidRDefault="008C61EA" w:rsidP="008C6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публичных консультаций на проекты муниципальных нормативно правовых актов составил не менее 10 рабочих дней.</w:t>
      </w:r>
    </w:p>
    <w:p w:rsidR="008C61EA" w:rsidRPr="004D498A" w:rsidRDefault="008C61EA" w:rsidP="008C6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исключения  положений, противоречащих нормам  антимонопольного  законодательства на стадии разработки проектов НПА правовым отделом на постоянной основе проводится юридическая экспертиза вышеназванных актов, подготовленных структурными подразделениями администрации.</w:t>
      </w:r>
    </w:p>
    <w:p w:rsidR="004B342E" w:rsidRPr="004D498A" w:rsidRDefault="004B342E" w:rsidP="004B3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публичных консультаций замечаний и предложений</w:t>
      </w:r>
      <w:r w:rsidR="008C61EA"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D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граждан не поступило. </w:t>
      </w:r>
    </w:p>
    <w:p w:rsidR="004B342E" w:rsidRPr="004D498A" w:rsidRDefault="008C61EA" w:rsidP="004B3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После</w:t>
      </w:r>
      <w:r w:rsidR="004B342E" w:rsidRPr="004D498A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4D498A">
        <w:rPr>
          <w:rFonts w:ascii="Times New Roman" w:hAnsi="Times New Roman" w:cs="Times New Roman"/>
          <w:sz w:val="28"/>
          <w:szCs w:val="28"/>
        </w:rPr>
        <w:t>проектов муниципальных нормативно</w:t>
      </w:r>
      <w:r w:rsidR="004B342E" w:rsidRPr="004D498A">
        <w:rPr>
          <w:rFonts w:ascii="Times New Roman" w:hAnsi="Times New Roman" w:cs="Times New Roman"/>
          <w:sz w:val="28"/>
          <w:szCs w:val="28"/>
        </w:rPr>
        <w:t xml:space="preserve"> правовых актов на предмет их влияния на конкуренцию сформирован сводный доклад об отсутствии нарушений антимонопольного законодательства в деятельности администрации Красногвардейского района.</w:t>
      </w:r>
    </w:p>
    <w:p w:rsidR="005D4090" w:rsidRPr="004D498A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E72801" w:rsidRPr="004D498A">
        <w:rPr>
          <w:rFonts w:ascii="Times New Roman" w:hAnsi="Times New Roman" w:cs="Times New Roman"/>
          <w:b/>
          <w:sz w:val="28"/>
          <w:szCs w:val="28"/>
        </w:rPr>
        <w:t>М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>ониторинг и анализ практики применения ан</w:t>
      </w:r>
      <w:r w:rsidR="00E72801" w:rsidRPr="004D498A">
        <w:rPr>
          <w:rFonts w:ascii="Times New Roman" w:hAnsi="Times New Roman" w:cs="Times New Roman"/>
          <w:b/>
          <w:sz w:val="28"/>
          <w:szCs w:val="28"/>
        </w:rPr>
        <w:t>тимонопольного законодательства.</w:t>
      </w:r>
    </w:p>
    <w:p w:rsidR="00DF17D4" w:rsidRPr="004D498A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2.4.1 Сбор сведений о правоприменительной практике, влияющей на состояние ко</w:t>
      </w:r>
      <w:r w:rsidR="004C3820" w:rsidRPr="004D498A">
        <w:rPr>
          <w:rFonts w:ascii="Times New Roman" w:hAnsi="Times New Roman" w:cs="Times New Roman"/>
          <w:b/>
          <w:sz w:val="28"/>
          <w:szCs w:val="28"/>
        </w:rPr>
        <w:t>н</w:t>
      </w:r>
      <w:r w:rsidRPr="004D498A">
        <w:rPr>
          <w:rFonts w:ascii="Times New Roman" w:hAnsi="Times New Roman" w:cs="Times New Roman"/>
          <w:b/>
          <w:sz w:val="28"/>
          <w:szCs w:val="28"/>
        </w:rPr>
        <w:t>куренции на товарных рынках</w:t>
      </w:r>
      <w:r w:rsidR="004C3820" w:rsidRPr="004D498A">
        <w:rPr>
          <w:rFonts w:ascii="Times New Roman" w:hAnsi="Times New Roman" w:cs="Times New Roman"/>
          <w:b/>
          <w:sz w:val="28"/>
          <w:szCs w:val="28"/>
        </w:rPr>
        <w:t>.</w:t>
      </w:r>
    </w:p>
    <w:p w:rsidR="006A1EAA" w:rsidRPr="004D498A" w:rsidRDefault="006A1EAA" w:rsidP="007E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Style w:val="33"/>
          <w:color w:val="auto"/>
        </w:rPr>
        <w:lastRenderedPageBreak/>
        <w:tab/>
      </w:r>
      <w:r w:rsidRPr="004D498A">
        <w:rPr>
          <w:rFonts w:ascii="Times New Roman" w:hAnsi="Times New Roman" w:cs="Times New Roman"/>
          <w:sz w:val="28"/>
          <w:szCs w:val="28"/>
        </w:rPr>
        <w:t>В рамках анализа антимонопольного законодательства проведен мониторинг (обзор) Федерального закона от 26 июля 2006 г. № 135-ФЗ «О защите конкуренции», а именно статей, касающихся деятельности органов местного самоуправления: cm. 15. Запрет на ограничивающие конкуренцию акты и действия (бездействия); cm. 16 Запрет на ограничивающие конкуренцию соглашения ши согласованные действия; cm. 17 Антимонопольные требования к торгам, запросу котировок цен на товары, запросу предложений; cm. 17.1. Особенности порядка заключения договоров в отношении государственного и муниципального имущества; cm. 18. Особенности заключения договоров с финансовыми организациями; cm. 18.1.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строительства; cm. 19. Государственные и муниципальные преференции; cm. 20. Порядок предоставления  государственной  или  муниципальной преференции; cm. 21. Последствия  нарушения требований настоящего Федерального закона при предоставлении и (или) использовании государственной или муниципальной преференции.</w:t>
      </w:r>
    </w:p>
    <w:p w:rsidR="006A1EAA" w:rsidRPr="004D498A" w:rsidRDefault="006A1EAA" w:rsidP="007E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Изучены примеры правоприменительной практики в рамках исполнения ст. 17 Федерального закона от 26 июля 2006 г. № 135-ФЗ «О защите конкуренции».</w:t>
      </w:r>
    </w:p>
    <w:p w:rsidR="006A1EAA" w:rsidRPr="004D498A" w:rsidRDefault="006A1EAA" w:rsidP="007E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6A1EAA" w:rsidRPr="004D498A" w:rsidRDefault="006A1EAA" w:rsidP="007E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Уделено особое внимание принципам контрактной системы в сфере закупок (принцип открытости и прозрачности, принцип обеспечения конкуренции, принцип профессионализма заказчика, принцип стимулирования инноваций, принцип единства контрактной системы в сфере закупок, принцип ответственности за результативность обеспечения муниципальных нужд, эффективность осуществления закупок).</w:t>
      </w:r>
    </w:p>
    <w:p w:rsidR="006A1EAA" w:rsidRPr="004D498A" w:rsidRDefault="006A1EAA" w:rsidP="006A1EAA">
      <w:pPr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Рассмотрена правоприменительная практика, а именно пленум Высшего Арбитражного Суда Российской Федерации «О некоторых вопросах, возникающих в связи с применением арбитражными судами антимонопольного законодательства» (учтено в работе).</w:t>
      </w:r>
    </w:p>
    <w:p w:rsidR="006A1EAA" w:rsidRPr="004D498A" w:rsidRDefault="006A1EAA" w:rsidP="006A1EAA">
      <w:pPr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 мониторинг и анализ практики применения антимонопольного законодательства в сфере наружной рекламы, а именно рассмотрены и учтены в работе типовые: случаи нарушения органами местного самоуправления антимонопольного законодательства в сфере наружной рекламы </w:t>
      </w:r>
      <w:r w:rsidRPr="004D498A">
        <w:rPr>
          <w:i/>
          <w:iCs/>
        </w:rPr>
        <w:t>(рекомендации ФАС России).</w:t>
      </w:r>
    </w:p>
    <w:p w:rsidR="006A1EAA" w:rsidRPr="004D498A" w:rsidRDefault="006A1EAA" w:rsidP="006A1EAA">
      <w:pPr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Проанализированы вероятные условия возникновения рисков нарушения антимонопольного законодательства: недостаточно четкая регламентация порядка и сроков принятия решений (осуществления действий); единоличность принимаемых должностным лицом органа местного самоуправления решений, закрытость принятия властных и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управленческих решений; закрытость процедур (не размещение в открытом доступе информации о принятых решениях, актах); низкая профессиональная подготовка сотрудников; отсутствие (недостаточность) разъяснений контролирующих органов судебной практики; неопределенность норм действующего законодательства, либо их отсутствие, неверное толкование; низкая эффективность внутреннего и внешнего контроля за деятельностью органов местного самоуправления, их должностных лиц; личная заинтересованность (конфликт интересов).</w:t>
      </w:r>
    </w:p>
    <w:p w:rsidR="006A1EAA" w:rsidRPr="004D498A" w:rsidRDefault="006A1EAA" w:rsidP="006A1EAA">
      <w:pPr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Рассмотрен и учтен в работе обобщенный анализ вопросов по внедрению антимонопольного комплаенса органами исполнительной власти субъектов Российской Федерации и органами местного самоуправления.</w:t>
      </w:r>
    </w:p>
    <w:p w:rsidR="006A1EAA" w:rsidRPr="004D498A" w:rsidRDefault="00AC2388" w:rsidP="006A1EAA">
      <w:pPr>
        <w:spacing w:after="24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Проанализированы примеры</w:t>
      </w:r>
      <w:r w:rsidR="006A1EAA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предупреждений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выданных </w:t>
      </w:r>
      <w:r w:rsidR="00A04604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Белгородским  УФАС России в 2020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</w:t>
      </w:r>
      <w:r w:rsidR="006A1EAA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F17D4" w:rsidRPr="004D498A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2.4.2. Информация об участии</w:t>
      </w:r>
      <w:r w:rsidR="00DF17D4" w:rsidRPr="004D498A">
        <w:rPr>
          <w:rFonts w:ascii="Times New Roman" w:hAnsi="Times New Roman" w:cs="Times New Roman"/>
          <w:b/>
          <w:sz w:val="28"/>
          <w:szCs w:val="28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1116A0" w:rsidRPr="004D498A" w:rsidRDefault="00AC2388" w:rsidP="00B9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lang w:eastAsia="ru-RU" w:bidi="ru-RU"/>
        </w:rPr>
        <w:t xml:space="preserve"> </w:t>
      </w:r>
      <w:r w:rsidR="00B933DE" w:rsidRPr="004D498A">
        <w:rPr>
          <w:lang w:eastAsia="ru-RU" w:bidi="ru-RU"/>
        </w:rPr>
        <w:tab/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="00636FA8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декабря 20</w:t>
      </w:r>
      <w:r w:rsidR="00636FA8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20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года </w:t>
      </w:r>
      <w:r w:rsidR="005F3E1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6FA8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139</w:t>
      </w:r>
      <w:r w:rsidR="005F3E1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сотрудни</w:t>
      </w:r>
      <w:r w:rsidR="00636FA8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ков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5F3E1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Красногвардейского 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района приняли участие в обучающем семинаре на тему:</w:t>
      </w:r>
      <w:r w:rsidR="00636FA8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«Актуальные вопросы реализации региональной конкурентной политики и внедрения антимонопольного комплаенса в Белгородской области»,</w:t>
      </w:r>
      <w:r w:rsidR="00B933DE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F3E1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где были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рассмотрены</w:t>
      </w:r>
      <w:r w:rsidR="005F3E1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следующие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темы выступлений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1116A0" w:rsidRPr="004D498A" w:rsidRDefault="00AC2388" w:rsidP="00AC238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="00636FA8" w:rsidRPr="004D498A">
        <w:rPr>
          <w:rFonts w:ascii="Times New Roman" w:hAnsi="Times New Roman" w:cs="Times New Roman"/>
          <w:sz w:val="28"/>
          <w:szCs w:val="28"/>
        </w:rPr>
        <w:t xml:space="preserve"> Реализация конкурентной политики на региональном и муниципальном уровнях в 2020 году, оценка состояния и развития конкуренции предпринимателями и потребителями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1116A0" w:rsidRPr="004D498A" w:rsidRDefault="00AC2388" w:rsidP="00AC238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="00636FA8" w:rsidRPr="004D498A">
        <w:rPr>
          <w:rFonts w:ascii="Times New Roman" w:hAnsi="Times New Roman" w:cs="Times New Roman"/>
          <w:sz w:val="28"/>
          <w:szCs w:val="28"/>
        </w:rPr>
        <w:t xml:space="preserve"> Разъяснение процедуры согласования изменений в должностной регламент и уведомление государственных гражданских служащих области об изменении существенных условий служебного контракта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1116A0" w:rsidRPr="004D498A" w:rsidRDefault="00AC2388" w:rsidP="00AC238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3.</w:t>
      </w:r>
      <w:r w:rsidR="00636FA8" w:rsidRPr="004D498A">
        <w:rPr>
          <w:rFonts w:ascii="Times New Roman" w:hAnsi="Times New Roman" w:cs="Times New Roman"/>
          <w:sz w:val="28"/>
          <w:szCs w:val="28"/>
        </w:rPr>
        <w:t xml:space="preserve"> Внедрение антимонопольного комплаенса органами исполнительной власти области и местного самоуправления: итоги 2020 года, задачи на 2021 год. Антимонопольные запреты. Работа с действующими НПА и их проектами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C2388" w:rsidRPr="004D498A" w:rsidRDefault="00AC2388" w:rsidP="00AC238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4.</w:t>
      </w:r>
      <w:r w:rsidR="00636FA8" w:rsidRPr="004D498A">
        <w:rPr>
          <w:rFonts w:ascii="Times New Roman" w:hAnsi="Times New Roman" w:cs="Times New Roman"/>
          <w:sz w:val="28"/>
          <w:szCs w:val="28"/>
        </w:rPr>
        <w:t xml:space="preserve"> Проблемные вопросы применения антимонопольного законодательства Российской Федерации, регулирующего деятельность органов власти и местного самоуправления. Ответственность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1116A0" w:rsidRPr="004D498A" w:rsidRDefault="00AC2388" w:rsidP="00AC2388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5.</w:t>
      </w:r>
      <w:r w:rsidR="00636FA8" w:rsidRPr="004D498A">
        <w:rPr>
          <w:rFonts w:ascii="Times New Roman" w:hAnsi="Times New Roman"/>
          <w:sz w:val="28"/>
          <w:szCs w:val="28"/>
        </w:rPr>
        <w:t xml:space="preserve"> Соблюдение антимонопольного законодательства при осуществлении закупок товаров, работ, услуг для обеспечения государственных и муниципальных нужд. Проблемные вопросы осуществления закупок, которые могут повлечь нарушение антимонопольного законодательства Российской Федерации</w:t>
      </w:r>
      <w:r w:rsidR="00636FA8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36FA8" w:rsidRPr="004D498A" w:rsidRDefault="0011217F" w:rsidP="006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Рассмотрены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проблемны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вопрос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="001116A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конкурентной политики и антимонопольного законодательства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636FA8" w:rsidRPr="004D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A8" w:rsidRPr="004D498A" w:rsidRDefault="00636FA8" w:rsidP="0063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В данном мероприятии приняли  участие</w:t>
      </w:r>
      <w:r w:rsidRPr="004D498A">
        <w:rPr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представители  Белгородского УФАС России, управления государственного заказа и лицензирования области.</w:t>
      </w:r>
    </w:p>
    <w:p w:rsidR="0011217F" w:rsidRPr="004D498A" w:rsidRDefault="00636FA8" w:rsidP="00B9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15 сентября 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20 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 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сотрудник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ов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района 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участвовали в о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бучающ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ем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933DE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веби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нар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11217F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B933DE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«Антимонопольный комплаенс. Практика применения»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5D4090" w:rsidRPr="004D498A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E72801" w:rsidRPr="004D498A">
        <w:rPr>
          <w:rFonts w:ascii="Times New Roman" w:hAnsi="Times New Roman" w:cs="Times New Roman"/>
          <w:b/>
          <w:sz w:val="28"/>
          <w:szCs w:val="28"/>
        </w:rPr>
        <w:t>С</w:t>
      </w:r>
      <w:r w:rsidR="005D4090" w:rsidRPr="004D498A">
        <w:rPr>
          <w:rFonts w:ascii="Times New Roman" w:hAnsi="Times New Roman" w:cs="Times New Roman"/>
          <w:b/>
          <w:sz w:val="28"/>
          <w:szCs w:val="28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ED4C61" w:rsidRPr="004D498A" w:rsidRDefault="00386466" w:rsidP="00386466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498A">
        <w:rPr>
          <w:rStyle w:val="51"/>
          <w:rFonts w:eastAsiaTheme="minorHAnsi"/>
          <w:color w:val="auto"/>
        </w:rPr>
        <w:t xml:space="preserve">  </w:t>
      </w:r>
      <w:r w:rsidR="000A4E96" w:rsidRPr="004D498A">
        <w:rPr>
          <w:rStyle w:val="51"/>
          <w:rFonts w:eastAsiaTheme="minorHAnsi"/>
          <w:color w:val="auto"/>
        </w:rPr>
        <w:t xml:space="preserve"> </w:t>
      </w:r>
      <w:r w:rsidR="00491492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соблюдения антимонопольного законодательства и предупреждения его нарушения распоряжением администрации Красногвардейского района от </w:t>
      </w:r>
      <w:r w:rsidR="00574C06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30 июля</w:t>
      </w:r>
      <w:r w:rsidR="00491492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</w:t>
      </w:r>
      <w:r w:rsidR="00574C06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20</w:t>
      </w:r>
      <w:r w:rsidR="006E6E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91492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года  №</w:t>
      </w:r>
      <w:r w:rsidR="00574C06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699</w:t>
      </w:r>
      <w:r w:rsidR="00491492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утвержден </w:t>
      </w:r>
      <w:r w:rsidR="005568C7" w:rsidRPr="004D498A">
        <w:rPr>
          <w:bCs/>
          <w:i/>
          <w:iCs/>
          <w:sz w:val="28"/>
          <w:szCs w:val="28"/>
        </w:rPr>
        <w:t xml:space="preserve"> </w:t>
      </w:r>
      <w:r w:rsidR="00491492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лан мероприятий по снижению рисков нарушения антимонопольного законодательства администрации </w:t>
      </w:r>
      <w:r w:rsidR="00491492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Красногвардейского 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  <w:r w:rsidR="00574C06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2020 год</w:t>
      </w:r>
      <w:r w:rsidR="00491492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ED4C61" w:rsidRPr="004D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61" w:rsidRPr="004D498A" w:rsidRDefault="00ED4C61" w:rsidP="00386466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При подготовке вышеназванного плана была проведена оценка эффективности разработанных и реализуемых мероприятий по снижению комплаенс-рисков. Данный план был рассмотрен  коллегиальным органом, на заседании районного межведомственного Координационного Совета при главе администрации Красногвардейского района по поддержке субъектов малого и среднего предпринимательства и улучшению инвестиционного климата.</w:t>
      </w:r>
    </w:p>
    <w:p w:rsidR="005568C7" w:rsidRPr="004D498A" w:rsidRDefault="00491492" w:rsidP="00386466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 исполнение  раздела 5 Положения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Красногвардейского района, утвержденного 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Красногвардейского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от 27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июня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2019 г. № </w:t>
      </w:r>
      <w:r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74</w:t>
      </w:r>
      <w:r w:rsidR="00386466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386466" w:rsidRPr="004D498A">
        <w:rPr>
          <w:i/>
          <w:iCs/>
          <w:sz w:val="28"/>
          <w:szCs w:val="28"/>
        </w:rPr>
        <w:t xml:space="preserve"> </w:t>
      </w:r>
      <w:r w:rsidR="00386466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ониторинг исполнения плана мероприятий по снижению комплаенс-риско</w:t>
      </w:r>
      <w:r w:rsidR="00FF1E3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 проведен 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 1 февраля </w:t>
      </w:r>
      <w:r w:rsidR="00FF1E3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2021 </w:t>
      </w:r>
      <w:r w:rsidR="005568C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года</w:t>
      </w:r>
      <w:r w:rsidR="00FF1E37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B5076" w:rsidRPr="004D498A" w:rsidRDefault="00386466" w:rsidP="00FF1E37">
      <w:pPr>
        <w:spacing w:after="0"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98A">
        <w:rPr>
          <w:lang w:eastAsia="ru-RU" w:bidi="ru-RU"/>
        </w:rPr>
        <w:t xml:space="preserve"> </w:t>
      </w:r>
      <w:r w:rsidR="00CB5076" w:rsidRPr="004D498A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="00CB5076" w:rsidRPr="004D498A">
        <w:rPr>
          <w:rFonts w:ascii="Times New Roman" w:hAnsi="Times New Roman" w:cs="Times New Roman"/>
          <w:b/>
          <w:sz w:val="28"/>
          <w:szCs w:val="28"/>
        </w:rPr>
        <w:t>Оценка рисков нарушения антимонопольного законодательства.</w:t>
      </w:r>
    </w:p>
    <w:p w:rsidR="0087234C" w:rsidRPr="004D498A" w:rsidRDefault="00CB5076" w:rsidP="00BB6F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>2.6.1.</w:t>
      </w:r>
      <w:bookmarkStart w:id="0" w:name="bookmark12"/>
      <w:r w:rsidR="0087234C" w:rsidRPr="004D498A">
        <w:rPr>
          <w:rFonts w:ascii="Times New Roman" w:hAnsi="Times New Roman" w:cs="Times New Roman"/>
          <w:b/>
          <w:sz w:val="28"/>
          <w:szCs w:val="28"/>
        </w:rPr>
        <w:t xml:space="preserve"> Оценка рисков нарушения антимонопольного законодательства</w:t>
      </w:r>
      <w:bookmarkEnd w:id="0"/>
    </w:p>
    <w:p w:rsidR="0087234C" w:rsidRPr="004D498A" w:rsidRDefault="0087234C" w:rsidP="0087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t>В целях  выявления  рисков нарушения антимонопольного законодательства  уполномоченным  подразделением  осуществлен ряд мероприятий:</w:t>
      </w:r>
    </w:p>
    <w:p w:rsidR="0087234C" w:rsidRPr="004D498A" w:rsidRDefault="0087234C" w:rsidP="0087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87234C" w:rsidRPr="004D498A" w:rsidRDefault="0087234C" w:rsidP="0087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</w:p>
    <w:p w:rsidR="0087234C" w:rsidRPr="004D498A" w:rsidRDefault="0087234C" w:rsidP="0087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lastRenderedPageBreak/>
        <w:t>По   результатам  проведения оценки рисков нарушения антимонопольного законодательства уполномоченным подразделением составлена  Карта  рисков нарушения  антимонопольного законодательства  на 20</w:t>
      </w:r>
      <w:r w:rsidR="006E6EC7" w:rsidRPr="004D49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498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B6FDB" w:rsidRPr="004D498A" w:rsidRDefault="00BB6FDB" w:rsidP="00BB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sz w:val="28"/>
          <w:szCs w:val="28"/>
        </w:rPr>
        <w:t>В отчетном году нарушения антимонопольного законодательства администрацией Красногвардейского района не выявлены.</w:t>
      </w:r>
    </w:p>
    <w:p w:rsidR="00CB5076" w:rsidRPr="004D498A" w:rsidRDefault="00CB5076" w:rsidP="00207E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98A">
        <w:rPr>
          <w:rFonts w:ascii="Times New Roman" w:eastAsia="Times New Roman" w:hAnsi="Times New Roman" w:cs="Times New Roman"/>
          <w:b/>
          <w:sz w:val="28"/>
          <w:szCs w:val="28"/>
        </w:rPr>
        <w:t>2.6.2</w:t>
      </w:r>
      <w:r w:rsidRPr="004D49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6FDB" w:rsidRPr="004D498A">
        <w:rPr>
          <w:rFonts w:ascii="Times New Roman" w:hAnsi="Times New Roman" w:cs="Times New Roman"/>
          <w:b/>
          <w:sz w:val="28"/>
          <w:szCs w:val="28"/>
        </w:rPr>
        <w:t>Оценка</w:t>
      </w:r>
      <w:r w:rsidRPr="004D498A">
        <w:rPr>
          <w:rFonts w:ascii="Times New Roman" w:hAnsi="Times New Roman" w:cs="Times New Roman"/>
          <w:b/>
          <w:sz w:val="28"/>
          <w:szCs w:val="28"/>
        </w:rPr>
        <w:t xml:space="preserve"> уровня комплаенс-рисков</w:t>
      </w:r>
      <w:r w:rsidRPr="004D498A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подразделением </w:t>
      </w:r>
      <w:r w:rsidR="00BB6FDB" w:rsidRPr="004D498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BB6FDB" w:rsidRPr="004D498A">
        <w:rPr>
          <w:rFonts w:ascii="Times New Roman" w:eastAsia="Times New Roman" w:hAnsi="Times New Roman" w:cs="Times New Roman"/>
          <w:sz w:val="28"/>
          <w:szCs w:val="28"/>
        </w:rPr>
        <w:t>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 в соответствии с градацией уровня риска и его описанием</w:t>
      </w:r>
      <w:r w:rsidR="006E5670" w:rsidRPr="004D498A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BB6FDB" w:rsidRPr="004D498A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6E5670" w:rsidRPr="004D49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6FDB" w:rsidRPr="004D498A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об организации системы внутреннего обеспечения соответствия требованиям антимонопольного законодательства деятельности </w:t>
      </w:r>
      <w:r w:rsidR="006E5670" w:rsidRPr="004D498A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BB6FDB" w:rsidRPr="004D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70" w:rsidRPr="004D498A">
        <w:rPr>
          <w:rFonts w:ascii="Times New Roman" w:eastAsia="Times New Roman" w:hAnsi="Times New Roman" w:cs="Times New Roman"/>
          <w:sz w:val="28"/>
          <w:szCs w:val="28"/>
        </w:rPr>
        <w:t>Красногвардейского</w:t>
      </w:r>
      <w:r w:rsidR="00BB6FDB" w:rsidRPr="004D498A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6E567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утвержденного  постановлением администрации Красногвардейского района от 27 июня 2019 </w:t>
      </w:r>
      <w:r w:rsidR="0094770A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 </w:t>
      </w:r>
      <w:r w:rsidR="006E5670" w:rsidRPr="004D498A">
        <w:rPr>
          <w:rFonts w:ascii="Times New Roman" w:hAnsi="Times New Roman" w:cs="Times New Roman"/>
          <w:sz w:val="28"/>
          <w:szCs w:val="28"/>
          <w:lang w:eastAsia="ru-RU" w:bidi="ru-RU"/>
        </w:rPr>
        <w:t>№ 74</w:t>
      </w:r>
      <w:r w:rsidR="008252CA" w:rsidRPr="004D498A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BB6FDB" w:rsidRPr="004D498A">
        <w:rPr>
          <w:rFonts w:ascii="Times New Roman" w:eastAsia="Times New Roman" w:hAnsi="Times New Roman" w:cs="Times New Roman"/>
          <w:sz w:val="28"/>
          <w:szCs w:val="28"/>
        </w:rPr>
        <w:t>рекомендациями департамента экономического развития Белгородской области</w:t>
      </w:r>
      <w:r w:rsidR="00BB6FDB" w:rsidRPr="004D498A">
        <w:t>.</w:t>
      </w:r>
      <w:r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294F" w:rsidRPr="004D498A" w:rsidRDefault="00CB5076" w:rsidP="0019291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Карта рисков </w:t>
      </w:r>
      <w:r w:rsidR="006E5670"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нарушения антимонопольного законодательства администрации Красногвардейского района</w:t>
      </w:r>
      <w:r w:rsidR="00192918"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E5670"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E5670"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6E6EC7"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E5670"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6266"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49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6E5670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утверждена распоряжением администрации Красногвардейского района </w:t>
      </w:r>
      <w:r w:rsidR="006E6EC7" w:rsidRPr="004D498A">
        <w:rPr>
          <w:rFonts w:ascii="Times New Roman" w:hAnsi="Times New Roman" w:cs="Times New Roman"/>
          <w:sz w:val="28"/>
          <w:szCs w:val="28"/>
          <w:lang w:bidi="ru-RU"/>
        </w:rPr>
        <w:t>от 30 июля 2020 года  № 699</w:t>
      </w:r>
      <w:r w:rsidR="006E5670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D5294F" w:rsidRPr="004D498A" w:rsidRDefault="00D5294F" w:rsidP="00D5294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417"/>
        <w:gridCol w:w="3827"/>
        <w:gridCol w:w="4962"/>
        <w:gridCol w:w="2268"/>
        <w:gridCol w:w="1842"/>
      </w:tblGrid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№</w:t>
            </w:r>
          </w:p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Уровень</w:t>
            </w:r>
          </w:p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комплаенс-</w:t>
            </w: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softHyphen/>
            </w:r>
          </w:p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риска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Краткое описание комплаенс-риска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Описание причин (условий) возникновения комплаенс-риска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Муниципальная функция (муниципальная услуга), при выполнении (предоставлении) которой может возникнуть комплаенс-риск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105pt"/>
                <w:rFonts w:eastAsia="Arial Unicode MS"/>
                <w:b/>
                <w:sz w:val="24"/>
                <w:szCs w:val="24"/>
              </w:rPr>
              <w:t>Наименование структурного подразделения, в деятельности которого может возникнуть комплаенс- риск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 xml:space="preserve">Риск наличия в действующих муниципальных нормативных правовых актах администрации района положений, которые </w:t>
            </w:r>
            <w:r w:rsidRPr="004D498A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1.1.Несоблюдение регламента подготовки муниципальных нормативных правовых актов администрации района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 xml:space="preserve">1.2.Отсутствие (недостаточность) знаний в </w:t>
            </w:r>
            <w:r w:rsidRPr="004D498A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1.3.Отсутствие методических документов (рекомендаций, разъяснений) по осуществлению анализа действующих муниципальных нормативных правовых актов на предмет выявления рисков нарушения антимонопольного законодательства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1.4.Высокая загруженность сотрудников администрации района работой, выполняемой в соответствии с должностными инструкциями, регламентами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 xml:space="preserve">Подготовка муниципальных нормативных правовых актов </w:t>
            </w:r>
            <w:r w:rsidRPr="004D498A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сотрудниками структурных подразделений администрации района, по направлениям деятельности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Структурные подразделения администрации района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наличия в 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2.1.Несоблюдение регламента подготовки муниципальных нормативных правовых актов администрации района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2.2.Отсутствие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2.3.Отсутствие методических документов (рекомендаций, разъяснений) по осуществлению анализа действующих муниципальных нормативных правовых актов на предмет выявления рисков нарушения антимонопольного законодательства</w:t>
            </w:r>
          </w:p>
          <w:p w:rsidR="00D5294F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2.4.Высокая загруженность сотрудников администрации района работой, выполняемой в соответствии с должностными инструкциями, регламентами</w:t>
            </w:r>
          </w:p>
          <w:p w:rsidR="007C0AD8" w:rsidRPr="004D498A" w:rsidRDefault="007C0AD8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Подготовка муниципальных нормативных правовых актов сотрудниками структурных подразделений администрации района, по направлениям деятельности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(несоблюдения) антимонопольного законодательства при предоставлении муниципальной поддержки (финансовой, имущественной, консультационной)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3.1.Установление требований к хозяйствующим субъектам, не предусмотренных действующим законодательством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3.2.Недостаточное информирование хозяйствующих субъектов о возможности и условиях получения муниципальной поддержки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3.3.Возникновение конфликта интересов при исполнении сотрудниками администрации района должностных инструкций (обязанностей)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3.4.Отсутствие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3.5.Отсутствие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муниципальной поддержки (преференций), о мерах ответственности за нарушение антимонопольного законодательства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3.6.Высокая загруженность сотрудников администрации района работой, выполняемой в соответствии с должностными инструкциями, регламентами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Предоставление сотрудниками структурных подразделений администрации района муниципальной поддержки (финансовой, имущественной, консультационной) хозяйствующим субъектам района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района, предоставляющие муниципальные услуги (выполняющие функции)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(несоблюдения) антимонопольного законодательства при выполнении функций муниципального контроля, антиконкурентные действия (бездействие)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4.1.Отсутствие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4.2.Отсутствие (недостаточность) разъяснений антимонопольного органа по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вопросам применения антимонопольного законодательства при выполнении функций муниципального контроля, о мерах ответственности за нарушение антимонопольного законодательства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4.3.Возникновение конфликта интересов при исполнении сотрудниками администрации района должностных инструкций (обязанностей)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4.4.Высокая загруженность сотрудников администрации района работой, выполняемой в соответствии с должностными инструкциями, регламентами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 xml:space="preserve">Выполнение сотрудниками структурных подразделений администрации района функций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Управление АПК и экономического развития района администрации района;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 xml:space="preserve">управление </w:t>
            </w:r>
            <w:r w:rsidRPr="004D498A">
              <w:rPr>
                <w:rFonts w:ascii="Times New Roman" w:hAnsi="Times New Roman" w:cs="Times New Roman"/>
              </w:rPr>
              <w:lastRenderedPageBreak/>
              <w:t>строительства и жилищно-коммунального хозяйства администрации района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5.1.Несоблюдение регламента предоставления муниципальной услуги (выполнения муниципальной функции)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5.2.Установление требований к получателям муниципальной услуги, не предусмотренных действующим законодательством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5.3.Отсутствие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5.4.Отсутствие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муниципальной услуги, о мерах ответственности за нарушение антимонопольного законодательства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5.5.Возникновение конфликта интересов при исполнении сотрудниками администрации района должностных инструкций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(обязанностей)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5.6.Высокая загруженность сотрудников администрации района работой, выполняемой в соответствии с должностными инструкциями, регламентами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Предоставление сотрудниками структурных подразделений администрации района муниципальных услуг (выполнение функций)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района, предоставляющие муниципальные услуги (выполняющие функции)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антимонопольных требований к торгам, запросу котировок цен на товары, закупочных процедур при проведении закупок товаров, работ, услуг для муниципальных нужд, антиконкурентные соглашения, 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процедур, нарушение порядка и сроков размещения документации о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«Электронный маркет»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6.1.Отсутствие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6.2.Возникновение конфликта интересов при исполнении сотрудниками администрации района должностных инструкций (обязанностей)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6.3.Высокая загруженность сотрудников администрации района работой, выполняемой в соответствии с должностными инструкциями, регламентами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Проведение сотрудниками структурных подразделений администрации района закупочных процедур.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Материально-техническое обеспечение деятельности администрации района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</w:rPr>
              <w:t>Управление финансов и бюджетной политики администрации района;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района, участвующие в закупочных процедурах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антимонопольного законодательства при заключении договоров аренды, договоров безвозмездного пользования муниципальным имуществом района, иных договоров, предусматривающих переход прав владения и (или) пользования в отношении муниципального имущества района (передача имущества без торгов, нарушение порядка проведения торгов, пролонгирование договора без конкурентных процедур)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7.1.Отсутствие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7.2.Возникновение конфликта интересов при исполнении сотрудниками администрации района должностных инструкций (обязанностей)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7.3.Отсутствие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Заключение сотрудниками структурных подразделений администрации района договоров аренды, договоров безвозмездного пользования муниципальным имуществом района, иных договоров, предусматривающих переход прав владения и (или) пользования в отношении муниципального имущества района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Управление АПК и экономического развития района администрации района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совмещения функций администрации района и функций организаций (учреждений), закрепленных в подведомственную подчиненность администрации района, а также наделения указанных организаций (учреждений) функциями администрации района, за исключением функций предусмотренных действующим законодательством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8.1.Отсутствие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8.2.Отсутствие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8.3.Высокая загруженность сотрудников администрации района работой, выполняемой в соответствии с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должностными инструкциями, регламентами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Выполнение сотрудниками структурных подразделений администрации района должностных обязанностей (функций)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сотрудниками администрации района при осуществлении должностных обязанностей (функций) соблюдения норм (аспектов) антимонопольного законодательства, функционирования антимонопольного комплаенса администрации района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9.1.Отсутствие (недостаточность) знаний в области антимонопольного законодательства у сотрудников администрации района,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9.2.Отсутствие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9.3.Недостаточный уровень подготовки сотрудников администрации района по организации функционирования антимонопольного комплаенса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Выполнение сотрудниками структурных подразделений администрации района должностных обязанностей (функций)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7E5FBF" w:rsidRPr="004D498A" w:rsidTr="007C0AD8">
        <w:tc>
          <w:tcPr>
            <w:tcW w:w="534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Незначительный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сотрудниками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администрации района (далее -Уполномоченное подразделение), при осуществлении должностных обязанностей (функций) соблюдения норм (аспектов) антимонопольного законодательства, функционирования антимонопольного комплаенса администрации района</w:t>
            </w:r>
          </w:p>
        </w:tc>
        <w:tc>
          <w:tcPr>
            <w:tcW w:w="4962" w:type="dxa"/>
          </w:tcPr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10.1.Отсутствие (недостаточность) знаний в области антимонопольного законодательства у сотрудников Уполномоченного подразделения, неверное толкование применения норм права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10.2.Отсутствие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10.3.Недостаточный уровень подготовки сотрудников Уполномоченного подразделения по организации функционирования антимонопольного комплаенса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10.4.Высокая загруженность сотрудников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администрации района работой, выполняемой в соответствии с должностными инструкциями, регламентами</w:t>
            </w:r>
          </w:p>
        </w:tc>
        <w:tc>
          <w:tcPr>
            <w:tcW w:w="2268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Выполнение Уполномоченным подразделением должностных обязанностей (функций)</w:t>
            </w:r>
          </w:p>
        </w:tc>
        <w:tc>
          <w:tcPr>
            <w:tcW w:w="1842" w:type="dxa"/>
          </w:tcPr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Управление АПК и экономического развития района администрации района;</w:t>
            </w: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аппарат администрации района</w:t>
            </w:r>
          </w:p>
          <w:p w:rsidR="00D5294F" w:rsidRPr="004D498A" w:rsidRDefault="00D5294F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D5294F" w:rsidRPr="004D498A" w:rsidRDefault="00D5294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076" w:rsidRPr="004D498A" w:rsidRDefault="00205EBD" w:rsidP="00C9340A">
      <w:pPr>
        <w:spacing w:before="232" w:after="0" w:line="307" w:lineRule="exact"/>
        <w:ind w:firstLine="780"/>
        <w:rPr>
          <w:rFonts w:ascii="Times New Roman" w:hAnsi="Times New Roman" w:cs="Times New Roman"/>
          <w:i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D5294F" w:rsidRPr="004D498A">
        <w:rPr>
          <w:rFonts w:ascii="Times New Roman" w:hAnsi="Times New Roman" w:cs="Times New Roman"/>
          <w:sz w:val="28"/>
          <w:szCs w:val="28"/>
        </w:rPr>
        <w:t xml:space="preserve">20 </w:t>
      </w:r>
      <w:r w:rsidRPr="004D498A">
        <w:rPr>
          <w:rFonts w:ascii="Times New Roman" w:hAnsi="Times New Roman" w:cs="Times New Roman"/>
          <w:sz w:val="28"/>
          <w:szCs w:val="28"/>
        </w:rPr>
        <w:t xml:space="preserve">году </w:t>
      </w:r>
      <w:r w:rsidR="00192918" w:rsidRPr="004D498A">
        <w:rPr>
          <w:rFonts w:ascii="Times New Roman" w:hAnsi="Times New Roman" w:cs="Times New Roman"/>
          <w:sz w:val="28"/>
          <w:szCs w:val="28"/>
        </w:rPr>
        <w:t xml:space="preserve"> риски, предусмотренные в карте рисков нарушения антимонопольного законодательства </w:t>
      </w:r>
      <w:r w:rsidRPr="004D498A">
        <w:rPr>
          <w:rFonts w:ascii="Times New Roman" w:hAnsi="Times New Roman" w:cs="Times New Roman"/>
          <w:sz w:val="28"/>
          <w:szCs w:val="28"/>
        </w:rPr>
        <w:t>адм</w:t>
      </w:r>
      <w:r w:rsidR="00192918" w:rsidRPr="004D498A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4D498A">
        <w:rPr>
          <w:rFonts w:ascii="Times New Roman" w:hAnsi="Times New Roman" w:cs="Times New Roman"/>
          <w:sz w:val="28"/>
          <w:szCs w:val="28"/>
        </w:rPr>
        <w:t xml:space="preserve"> </w:t>
      </w:r>
      <w:r w:rsidR="00192918" w:rsidRPr="004D498A">
        <w:rPr>
          <w:rFonts w:ascii="Times New Roman" w:hAnsi="Times New Roman" w:cs="Times New Roman"/>
          <w:sz w:val="28"/>
          <w:szCs w:val="28"/>
        </w:rPr>
        <w:t xml:space="preserve">Красногвардейского района не наступили. </w:t>
      </w:r>
    </w:p>
    <w:p w:rsidR="00CB5076" w:rsidRPr="004D498A" w:rsidRDefault="00CB5076" w:rsidP="00CB5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7122" w:rsidRPr="004D498A" w:rsidRDefault="00774E01" w:rsidP="00B5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26D3B" w:rsidRPr="004D498A">
        <w:rPr>
          <w:rFonts w:ascii="Times New Roman" w:hAnsi="Times New Roman" w:cs="Times New Roman"/>
          <w:b/>
          <w:sz w:val="28"/>
          <w:szCs w:val="28"/>
        </w:rPr>
        <w:t>3</w:t>
      </w:r>
      <w:r w:rsidRPr="004D498A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4D498A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4D498A">
        <w:rPr>
          <w:rFonts w:ascii="Times New Roman" w:hAnsi="Times New Roman" w:cs="Times New Roman"/>
          <w:b/>
          <w:sz w:val="28"/>
          <w:szCs w:val="28"/>
        </w:rPr>
        <w:t>ий по снижению комплаенс-рисков на</w:t>
      </w:r>
      <w:r w:rsidR="00FC263C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BD" w:rsidRPr="004D498A">
        <w:rPr>
          <w:rFonts w:ascii="Times New Roman" w:hAnsi="Times New Roman" w:cs="Times New Roman"/>
          <w:b/>
          <w:sz w:val="28"/>
          <w:szCs w:val="28"/>
        </w:rPr>
        <w:t>20</w:t>
      </w:r>
      <w:r w:rsidR="00B517E4" w:rsidRPr="004D498A">
        <w:rPr>
          <w:rFonts w:ascii="Times New Roman" w:hAnsi="Times New Roman" w:cs="Times New Roman"/>
          <w:b/>
          <w:sz w:val="28"/>
          <w:szCs w:val="28"/>
        </w:rPr>
        <w:t>20</w:t>
      </w:r>
      <w:r w:rsidRPr="004D4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EBD" w:rsidRPr="004D498A" w:rsidRDefault="00205EBD" w:rsidP="007C0AD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План мероприятий  по снижению рисков нарушения антимонопольного законодательства администрации Красногвардейского района</w:t>
      </w:r>
      <w:r w:rsidR="00762605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утвержден распоряжением администрации Красногвардейского района от </w:t>
      </w:r>
      <w:r w:rsidR="00B517E4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>30 июля</w:t>
      </w:r>
      <w:r w:rsidR="00762605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517E4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762605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 w:rsidR="00B517E4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>699</w:t>
      </w:r>
      <w:r w:rsidR="00762605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(рассмотрен коллегиальным органом </w:t>
      </w:r>
      <w:r w:rsidR="00B517E4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>27 июля</w:t>
      </w:r>
      <w:r w:rsidR="00762605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517E4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762605" w:rsidRPr="004D49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года).</w:t>
      </w:r>
    </w:p>
    <w:p w:rsidR="00B517E4" w:rsidRPr="004D498A" w:rsidRDefault="00B517E4" w:rsidP="001430E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4750" w:type="dxa"/>
        <w:tblInd w:w="100" w:type="dxa"/>
        <w:tblLayout w:type="fixed"/>
        <w:tblLook w:val="04A0"/>
      </w:tblPr>
      <w:tblGrid>
        <w:gridCol w:w="684"/>
        <w:gridCol w:w="2443"/>
        <w:gridCol w:w="992"/>
        <w:gridCol w:w="3402"/>
        <w:gridCol w:w="1559"/>
        <w:gridCol w:w="3119"/>
        <w:gridCol w:w="283"/>
        <w:gridCol w:w="2268"/>
      </w:tblGrid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60"/>
              <w:shd w:val="clear" w:color="auto" w:fill="auto"/>
              <w:spacing w:before="0" w:after="0" w:line="210" w:lineRule="exact"/>
              <w:rPr>
                <w:b/>
                <w:sz w:val="24"/>
                <w:szCs w:val="24"/>
              </w:rPr>
            </w:pPr>
            <w:r w:rsidRPr="004D49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spacing w:line="210" w:lineRule="exact"/>
              <w:ind w:left="260"/>
              <w:jc w:val="center"/>
              <w:rPr>
                <w:b/>
                <w:sz w:val="24"/>
                <w:szCs w:val="24"/>
              </w:rPr>
            </w:pPr>
            <w:r w:rsidRPr="004D498A">
              <w:rPr>
                <w:rStyle w:val="2105pt"/>
                <w:rFonts w:eastAsiaTheme="minorHAnsi"/>
                <w:b/>
                <w:sz w:val="24"/>
                <w:szCs w:val="24"/>
              </w:rPr>
              <w:t>Краткое описание комплаенс-риска</w:t>
            </w:r>
          </w:p>
        </w:tc>
        <w:tc>
          <w:tcPr>
            <w:tcW w:w="4394" w:type="dxa"/>
            <w:gridSpan w:val="2"/>
          </w:tcPr>
          <w:p w:rsidR="00B517E4" w:rsidRPr="004D498A" w:rsidRDefault="00B517E4" w:rsidP="007C0AD8">
            <w:pPr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4D498A">
              <w:rPr>
                <w:rStyle w:val="2105pt"/>
                <w:rFonts w:eastAsiaTheme="minorHAnsi"/>
                <w:b/>
                <w:sz w:val="24"/>
                <w:szCs w:val="24"/>
              </w:rPr>
              <w:t>Наименование мероприятий по минимизации и устранению комплаенс-рисков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4D498A">
              <w:rPr>
                <w:rStyle w:val="2105pt"/>
                <w:rFonts w:eastAsiaTheme="minorHAns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2"/>
          </w:tcPr>
          <w:p w:rsidR="00B517E4" w:rsidRPr="004D498A" w:rsidRDefault="00B517E4" w:rsidP="007C0AD8">
            <w:pPr>
              <w:spacing w:line="221" w:lineRule="exact"/>
              <w:jc w:val="center"/>
              <w:rPr>
                <w:rStyle w:val="2105pt"/>
                <w:rFonts w:eastAsiaTheme="minorHAnsi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268" w:type="dxa"/>
            <w:vAlign w:val="bottom"/>
          </w:tcPr>
          <w:p w:rsidR="00B517E4" w:rsidRPr="004D498A" w:rsidRDefault="00B517E4" w:rsidP="007C0AD8">
            <w:pPr>
              <w:spacing w:line="221" w:lineRule="exact"/>
              <w:jc w:val="center"/>
              <w:rPr>
                <w:b/>
                <w:sz w:val="24"/>
                <w:szCs w:val="24"/>
              </w:rPr>
            </w:pPr>
            <w:r w:rsidRPr="004D498A">
              <w:rPr>
                <w:rStyle w:val="2105pt"/>
                <w:rFonts w:eastAsiaTheme="minorHAnsi"/>
                <w:b/>
                <w:sz w:val="24"/>
                <w:szCs w:val="24"/>
              </w:rPr>
              <w:t>Структурное подразделение администрации Красногвардейского района, ответственное за выполнение мероприятий по минимизации и устранению комплаенс-рисков</w:t>
            </w:r>
          </w:p>
        </w:tc>
      </w:tr>
      <w:tr w:rsidR="00B517E4" w:rsidRPr="004D498A" w:rsidTr="007C0AD8">
        <w:tc>
          <w:tcPr>
            <w:tcW w:w="3127" w:type="dxa"/>
            <w:gridSpan w:val="2"/>
          </w:tcPr>
          <w:p w:rsidR="00B517E4" w:rsidRPr="004D498A" w:rsidRDefault="00B517E4" w:rsidP="007C0AD8">
            <w:pPr>
              <w:pStyle w:val="60"/>
              <w:shd w:val="clear" w:color="auto" w:fill="auto"/>
              <w:spacing w:before="0" w:after="0" w:line="210" w:lineRule="exact"/>
              <w:rPr>
                <w:rStyle w:val="2105pt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6"/>
          </w:tcPr>
          <w:p w:rsidR="00B517E4" w:rsidRPr="004D498A" w:rsidRDefault="00B517E4" w:rsidP="007C0AD8">
            <w:pPr>
              <w:pStyle w:val="60"/>
              <w:shd w:val="clear" w:color="auto" w:fill="auto"/>
              <w:spacing w:before="0" w:after="0" w:line="210" w:lineRule="exact"/>
              <w:rPr>
                <w:b/>
                <w:sz w:val="24"/>
                <w:szCs w:val="24"/>
              </w:rPr>
            </w:pPr>
            <w:r w:rsidRPr="004D498A">
              <w:rPr>
                <w:rStyle w:val="2105pt"/>
                <w:b/>
                <w:sz w:val="24"/>
                <w:szCs w:val="24"/>
              </w:rPr>
              <w:t>1. Общие мероприятия по минимизации и устранению комплаенс-рисков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Ознакомление руководителей и иных сотрудников администрации района с муниципальными нормативными правовыми (муниципальными правовыми) актами, регулирующими вопросы функционирования антимонопольного комплаенса администрации района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В течение 15 рабочих дней после принятия муниципальных НПА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pStyle w:val="ab"/>
              <w:jc w:val="center"/>
              <w:rPr>
                <w:rStyle w:val="2105pt"/>
                <w:rFonts w:eastAsia="Arial Unicode MS"/>
                <w:sz w:val="24"/>
                <w:szCs w:val="24"/>
              </w:rPr>
            </w:pPr>
            <w:r w:rsidRPr="004D498A">
              <w:rPr>
                <w:rStyle w:val="2105pt"/>
                <w:rFonts w:eastAsia="Arial Unicode MS"/>
                <w:bCs/>
                <w:sz w:val="24"/>
                <w:szCs w:val="24"/>
              </w:rPr>
              <w:t xml:space="preserve"> 100%  руководителей и специалистов администрации района ознакомлены с муниципальными нормативно правовыми актами, регулирующими вопросы функционирования </w:t>
            </w:r>
            <w:r w:rsidRPr="004D498A">
              <w:rPr>
                <w:rStyle w:val="2105pt"/>
                <w:rFonts w:eastAsia="Arial Unicode MS"/>
                <w:bCs/>
                <w:sz w:val="24"/>
                <w:szCs w:val="24"/>
              </w:rPr>
              <w:lastRenderedPageBreak/>
              <w:t>антимонопольного комплаенса администрации Красногвардейского района</w:t>
            </w:r>
          </w:p>
        </w:tc>
        <w:tc>
          <w:tcPr>
            <w:tcW w:w="2551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Аппарат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105pt"/>
                <w:rFonts w:eastAsia="Arial Unicode MS"/>
                <w:sz w:val="24"/>
                <w:szCs w:val="24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Style w:val="2105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Проведение внутреннего расследования, связанного с функционированием антимонопольного комплаенса в администрации района  (в случае нарушения антимонопольного законодательства)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105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 течение  2020 года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105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Нарушения антимонопольного законодательства  администрацией Красногвардейского района в 2020 году  не выявлено </w:t>
            </w:r>
          </w:p>
        </w:tc>
        <w:tc>
          <w:tcPr>
            <w:tcW w:w="2551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Правовой отдел аппарата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 структурные подразделения администрации района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комплаенса, проводимых департаментом экономического развития области с участием Управления Федеральной антимонопольной службы по Белгородской области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В течение 2020 года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 xml:space="preserve">В 2020 году   139 сотрудников администрации Красногвардейского района или   87,4 % прошли обучение по вопросам реализации конкурентной политики и внедрения антимонопольного комплаенса. </w:t>
            </w:r>
          </w:p>
        </w:tc>
        <w:tc>
          <w:tcPr>
            <w:tcW w:w="2551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Отдел муниципальной службы и кадров аппарата</w:t>
            </w:r>
            <w:r w:rsidRPr="004D498A">
              <w:rPr>
                <w:rFonts w:ascii="Times New Roman" w:hAnsi="Times New Roman" w:cs="Times New Roman"/>
              </w:rPr>
              <w:t xml:space="preserve">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управление АПК и экономического развития района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Внесение изменений в положения о структурных подразделениях администрации района, должностные инструкции (регламенты) сотрудников администрации района, в части обеспечения организации и функционирования антимонопольного комплаенса, включения знаний основных положений антимонопольного законодательства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Российской Федерации в перечень требований к профессиональным знаниям и навыкам по предметной области деятельности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До 15 октября  2020 года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 xml:space="preserve">В отчетном году проводилась работа по внесению изменений в положения о структурных подразделениях администрации Красногвардейского района, должностные инструкции сотрудников администрации района, в </w:t>
            </w: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lastRenderedPageBreak/>
              <w:t xml:space="preserve">части обеспечения организации и функционирования антимонопольного комплаенса </w:t>
            </w:r>
          </w:p>
        </w:tc>
        <w:tc>
          <w:tcPr>
            <w:tcW w:w="2551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Отдел муниципальной службы и кадров аппарата</w:t>
            </w:r>
            <w:r w:rsidRPr="004D498A">
              <w:rPr>
                <w:rFonts w:ascii="Times New Roman" w:hAnsi="Times New Roman" w:cs="Times New Roman"/>
              </w:rPr>
              <w:t xml:space="preserve">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</w:tcPr>
          <w:p w:rsidR="007E5FBF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До 25 января 2020 года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За предыдущие 3 года в деятельности администрации Красногвардейского района предостережений,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 предупреждений, штрафов, жалоб, возбужденных дел не выявлено</w:t>
            </w:r>
          </w:p>
        </w:tc>
        <w:tc>
          <w:tcPr>
            <w:tcW w:w="2551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Правовой отдел аппарата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17E4" w:rsidRPr="004D498A" w:rsidTr="007C0AD8">
        <w:trPr>
          <w:trHeight w:val="2250"/>
        </w:trPr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  <w:vAlign w:val="bottom"/>
          </w:tcPr>
          <w:p w:rsidR="007C0AD8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Сбор сведений о правоприменительной практике антимонопольного законодательства (обзоры рассмотрения жалоб, судебной практики), подготовка аналитической справки об изменениях и основных аспектах правоприменительной практики в администрации района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До 1 февраля 2021 года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(за 2020  год)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В практике применения администрацией Красногвардейского района антимонопольного законодательства по итогам 2020 года нарушений не выявлено</w:t>
            </w:r>
          </w:p>
        </w:tc>
        <w:tc>
          <w:tcPr>
            <w:tcW w:w="2551" w:type="dxa"/>
            <w:gridSpan w:val="2"/>
            <w:vAlign w:val="bottom"/>
          </w:tcPr>
          <w:p w:rsidR="00B517E4" w:rsidRPr="007C0AD8" w:rsidRDefault="00B517E4" w:rsidP="007C0AD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8">
              <w:rPr>
                <w:rFonts w:ascii="Times New Roman" w:hAnsi="Times New Roman" w:cs="Times New Roman"/>
                <w:sz w:val="24"/>
                <w:szCs w:val="24"/>
              </w:rPr>
              <w:t>Правовой отдел аппарата администрации района;</w:t>
            </w:r>
          </w:p>
          <w:p w:rsidR="007C0AD8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C0AD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17E4" w:rsidRPr="004D498A" w:rsidTr="007C0AD8">
        <w:trPr>
          <w:trHeight w:val="4105"/>
        </w:trPr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комплаенса в администрации района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 течение 2020 года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pStyle w:val="ab"/>
              <w:jc w:val="both"/>
              <w:rPr>
                <w:lang w:bidi="ru-RU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комплаенса осуществляется Уполномоченным подразделениям,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51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Правовой отдел аппарата администрации района;</w:t>
            </w:r>
          </w:p>
          <w:p w:rsidR="00B517E4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7C0AD8" w:rsidRPr="004D498A" w:rsidRDefault="007C0AD8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443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Все комплаенс-риски</w:t>
            </w:r>
          </w:p>
        </w:tc>
        <w:tc>
          <w:tcPr>
            <w:tcW w:w="4394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Подготовка ежегодного доклада об антимонопольном комплаенсе администрации района за 2020 год, его утверждение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До 10 февраля 2021 года</w:t>
            </w:r>
          </w:p>
        </w:tc>
        <w:tc>
          <w:tcPr>
            <w:tcW w:w="3119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 xml:space="preserve"> В настоящее время ведется подготовка Доклада об антимонопольном комплаенсе </w:t>
            </w:r>
          </w:p>
        </w:tc>
        <w:tc>
          <w:tcPr>
            <w:tcW w:w="2551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</w:rPr>
              <w:t>Управление АПК и экономического развития района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аппарат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  <w:p w:rsidR="007E5FBF" w:rsidRPr="004D498A" w:rsidRDefault="007E5FBF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7E4" w:rsidRPr="004D498A" w:rsidTr="007C0AD8">
        <w:tc>
          <w:tcPr>
            <w:tcW w:w="3127" w:type="dxa"/>
            <w:gridSpan w:val="2"/>
          </w:tcPr>
          <w:p w:rsidR="00B517E4" w:rsidRPr="004D498A" w:rsidRDefault="00B517E4" w:rsidP="007C0AD8">
            <w:pPr>
              <w:pStyle w:val="ab"/>
              <w:jc w:val="center"/>
              <w:rPr>
                <w:rStyle w:val="29pt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6"/>
          </w:tcPr>
          <w:p w:rsidR="00B517E4" w:rsidRPr="004D498A" w:rsidRDefault="00B517E4" w:rsidP="007C0AD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9pt"/>
                <w:rFonts w:eastAsia="Arial Unicode MS"/>
                <w:b/>
                <w:sz w:val="24"/>
                <w:szCs w:val="24"/>
              </w:rPr>
              <w:t>2. Мероприятия по минимизации и устранению комплаенс-рисков, включенных в карту рисков нарушения антимонопольного законодательства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435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наличия в действующих муниципальных нормативно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3402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2.1.1.Проведение анализа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 Красногвардейского района)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До 1 октября 2020 года</w:t>
            </w:r>
          </w:p>
        </w:tc>
        <w:tc>
          <w:tcPr>
            <w:tcW w:w="3402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Анализ действующих муниципальных нормативно правовых актов администрации Красногвардейского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Красногвардейского района) проведен в полном объеме.</w:t>
            </w:r>
          </w:p>
        </w:tc>
        <w:tc>
          <w:tcPr>
            <w:tcW w:w="2268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Правовой отдел аппарата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35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наличия в проектах муниципальных нормативно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3402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2.2.1.Проведение экспертизы и анализа проектов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Красногвардейского района)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 течение 2020 года</w:t>
            </w:r>
          </w:p>
        </w:tc>
        <w:tc>
          <w:tcPr>
            <w:tcW w:w="3402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Анализ проектов муниципальных нормативно правовых актов администрации Красногвардейского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Красногвардейского района) проведен в полном объеме.</w:t>
            </w:r>
          </w:p>
        </w:tc>
        <w:tc>
          <w:tcPr>
            <w:tcW w:w="2268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Правовой отдел аппарата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35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муниципального контроля, антиконкурентные действия (бездействие)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 xml:space="preserve">2.4.1.Анализ практики применения действующих муниципальных нормативно правовых актов, определяющих порядок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До 20 января 2021 года (за 2020 год)</w:t>
            </w:r>
          </w:p>
        </w:tc>
        <w:tc>
          <w:tcPr>
            <w:tcW w:w="3402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 xml:space="preserve">Анализ практики применения действующих муниципальных нормативно правовых актов, определяющих порядок выполнения функций </w:t>
            </w: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lastRenderedPageBreak/>
              <w:t xml:space="preserve">муниципального контроля на предмет соответствия антимонопольному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t>законодательству осуществлен в полном объеме.</w:t>
            </w: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 xml:space="preserve"> Нарушений не выявлено</w:t>
            </w:r>
          </w:p>
        </w:tc>
        <w:tc>
          <w:tcPr>
            <w:tcW w:w="2268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Правовой отдел аппарата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структурные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подразделения администрации района, предоставляющие соответствующие муниципальные услуги (выполняющие функции)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7E4" w:rsidRPr="004D498A" w:rsidTr="007C0AD8">
        <w:trPr>
          <w:trHeight w:val="4378"/>
        </w:trPr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435" w:type="dxa"/>
            <w:gridSpan w:val="2"/>
            <w:vAlign w:val="bottom"/>
          </w:tcPr>
          <w:p w:rsidR="007C0AD8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действующим законодательством платежей при предоставлении муниципальных услуг</w:t>
            </w: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Pr="004D498A" w:rsidRDefault="007C0AD8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17E4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2.5.1Анализ практики применения действующих муниципальных нормативно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  <w:p w:rsidR="007C0AD8" w:rsidRPr="004D498A" w:rsidRDefault="007C0AD8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AD8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До 20 января 2021 года (за 2020 год)</w:t>
            </w: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Default="007C0AD8" w:rsidP="007C0AD8">
            <w:pPr>
              <w:rPr>
                <w:lang w:eastAsia="ru-RU"/>
              </w:rPr>
            </w:pPr>
          </w:p>
          <w:p w:rsidR="007C0AD8" w:rsidRPr="007C0AD8" w:rsidRDefault="007C0AD8" w:rsidP="007C0AD8">
            <w:pPr>
              <w:rPr>
                <w:lang w:eastAsia="ru-RU"/>
              </w:rPr>
            </w:pPr>
          </w:p>
          <w:p w:rsidR="007C0AD8" w:rsidRDefault="007C0AD8" w:rsidP="007C0AD8">
            <w:pPr>
              <w:rPr>
                <w:lang w:eastAsia="ru-RU"/>
              </w:rPr>
            </w:pPr>
          </w:p>
          <w:p w:rsidR="007C0AD8" w:rsidRDefault="007C0AD8" w:rsidP="007C0AD8">
            <w:pPr>
              <w:rPr>
                <w:lang w:eastAsia="ru-RU"/>
              </w:rPr>
            </w:pPr>
          </w:p>
          <w:p w:rsidR="00B517E4" w:rsidRPr="007C0AD8" w:rsidRDefault="00B517E4" w:rsidP="007C0AD8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Анализ практики применения действующих муниципальных нормативно правовых актов, определяющих порядок и условия предоставления муниципальных услуг на предмет соответствия антимонопольному законодательству проведен в полном объеме.</w:t>
            </w:r>
          </w:p>
          <w:p w:rsidR="007C0AD8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Нарушений не выявлено</w:t>
            </w: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bCs/>
                <w:sz w:val="24"/>
                <w:szCs w:val="24"/>
              </w:rPr>
            </w:pPr>
          </w:p>
          <w:p w:rsidR="007C0AD8" w:rsidRPr="004D498A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</w:rPr>
              <w:t>Аппарат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Правовой отдел аппарата администрации района;</w:t>
            </w:r>
          </w:p>
          <w:p w:rsidR="007C0AD8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района, предоставляющие соответствующие муниципальные услуги (выполняющие функции)</w:t>
            </w:r>
          </w:p>
          <w:p w:rsidR="007C0AD8" w:rsidRDefault="007C0AD8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7C0AD8" w:rsidRPr="004D498A" w:rsidRDefault="007C0AD8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35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Риск нарушения антимонопольных требований к торгам, запросу котировок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цен на товары, закупочных процедур при проведении закупок товаров, работ, услуг для муниципальных нужд, антиконкурентные соглашения, 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процедур, нарушение порядка и сроков размещения документации о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«Электронный маркет»</w:t>
            </w:r>
          </w:p>
        </w:tc>
        <w:tc>
          <w:tcPr>
            <w:tcW w:w="3402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 xml:space="preserve">2.6.1.Изучение нормативной правовой базы в сфере закупок (Федеральный закон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в т.ч. областная и муниципальная нормативные правовые базы)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3402" w:type="dxa"/>
            <w:gridSpan w:val="2"/>
          </w:tcPr>
          <w:p w:rsidR="00B517E4" w:rsidRPr="004D498A" w:rsidRDefault="00B517E4" w:rsidP="007C0AD8">
            <w:pPr>
              <w:pStyle w:val="210"/>
              <w:shd w:val="clear" w:color="auto" w:fill="auto"/>
              <w:spacing w:before="0" w:line="240" w:lineRule="auto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Основные положения</w:t>
            </w:r>
            <w:r w:rsidRPr="004D498A">
              <w:rPr>
                <w:rStyle w:val="29pt"/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 xml:space="preserve">Федерального закона от 5 апреля 2013 г. № 44-ФЗ «О </w:t>
            </w: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 доведены до сведений  сотрудников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t>участвующих в закупочных процедурах.</w:t>
            </w:r>
            <w:r w:rsidRPr="004D498A">
              <w:t xml:space="preserve"> </w:t>
            </w:r>
          </w:p>
        </w:tc>
        <w:tc>
          <w:tcPr>
            <w:tcW w:w="2268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 xml:space="preserve">Управление финансов и бюджетной политики </w:t>
            </w:r>
            <w:r w:rsidRPr="004D498A">
              <w:rPr>
                <w:rFonts w:ascii="Times New Roman" w:hAnsi="Times New Roman" w:cs="Times New Roman"/>
              </w:rPr>
              <w:lastRenderedPageBreak/>
              <w:t>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района, участвующие в закупочных процедурах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3435" w:type="dxa"/>
            <w:gridSpan w:val="2"/>
          </w:tcPr>
          <w:p w:rsidR="003F7B61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Риск нарушения антимонопольного законодательства при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заключении договоров аренды, договоров безвозмездного пользования муниципальным имуществом района, иных договоров, предусматривающих переход прав владения и (или) пользования в отношении муниципального имущества района (передача имущества без торгов, нарушение порядка проведения торгов, пролонгирование договора без конкурентных процедур)</w:t>
            </w:r>
          </w:p>
        </w:tc>
        <w:tc>
          <w:tcPr>
            <w:tcW w:w="3402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 xml:space="preserve">2.7.1.Проведение согласования заключения договоров,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предусматривающих переход прав владения и (или) пользования в отношении муниципального имущества района, а также анализ практики  их заключения с учетом положений антимонопольного законодательства)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В течение 2020года</w:t>
            </w:r>
          </w:p>
        </w:tc>
        <w:tc>
          <w:tcPr>
            <w:tcW w:w="3402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 xml:space="preserve">Анализ практики заключения договоров, предусматривающих переход </w:t>
            </w: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lastRenderedPageBreak/>
              <w:t>прав владения и (или) пользования в отношении муниципального имущества района с учетом положений антимонопольного законодательства проведен в полном объеме.</w:t>
            </w:r>
          </w:p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Нарушений не выявлено</w:t>
            </w:r>
          </w:p>
        </w:tc>
        <w:tc>
          <w:tcPr>
            <w:tcW w:w="2268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 xml:space="preserve">Правовой отдел аппарата администрации 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lastRenderedPageBreak/>
              <w:t>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</w:rPr>
              <w:t>отдел земельных и имущественных отношений управление АПК и экономического развития района администрации района;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 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 района</w:t>
            </w:r>
          </w:p>
        </w:tc>
      </w:tr>
      <w:tr w:rsidR="00B517E4" w:rsidRPr="004D498A" w:rsidTr="007C0AD8">
        <w:tc>
          <w:tcPr>
            <w:tcW w:w="684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435" w:type="dxa"/>
            <w:gridSpan w:val="2"/>
            <w:vAlign w:val="bottom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Риск совмещения функций администрации района и функций организаций (учреждений), закрепленных в подведомственную подчиненность администрации района, а также наделения указанных организаций (учреждений) функциями администрации района, за исключением функций, предусмотренных действующим законодательством</w:t>
            </w:r>
          </w:p>
        </w:tc>
        <w:tc>
          <w:tcPr>
            <w:tcW w:w="3402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2.8.1.Анализ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</w:tc>
        <w:tc>
          <w:tcPr>
            <w:tcW w:w="1559" w:type="dxa"/>
          </w:tcPr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В течение 2020 года</w:t>
            </w:r>
          </w:p>
        </w:tc>
        <w:tc>
          <w:tcPr>
            <w:tcW w:w="3402" w:type="dxa"/>
            <w:gridSpan w:val="2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>Анализ учредительных документов организаций (учреждений), закрепленных в подведомственную подчиненность администрации Красногвардеского района проведен в полном объеме.</w:t>
            </w:r>
          </w:p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bCs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268" w:type="dxa"/>
          </w:tcPr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Правовой отдел аппарата администрации района;</w:t>
            </w:r>
          </w:p>
          <w:p w:rsidR="00B517E4" w:rsidRPr="004D498A" w:rsidRDefault="00B517E4" w:rsidP="007C0AD8">
            <w:pPr>
              <w:pStyle w:val="ab"/>
              <w:jc w:val="both"/>
              <w:rPr>
                <w:rStyle w:val="29pt"/>
                <w:rFonts w:eastAsia="Arial Unicode MS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</w:rPr>
              <w:t>отдел земельных и имущественных отношений управление АПК и экономического развития района администрации района;</w:t>
            </w:r>
            <w:r w:rsidRPr="004D498A">
              <w:rPr>
                <w:rStyle w:val="29pt"/>
                <w:rFonts w:eastAsia="Arial Unicode MS"/>
                <w:sz w:val="24"/>
                <w:szCs w:val="24"/>
              </w:rPr>
              <w:t xml:space="preserve"> </w:t>
            </w:r>
          </w:p>
          <w:p w:rsidR="00B517E4" w:rsidRPr="004D498A" w:rsidRDefault="00B517E4" w:rsidP="007C0AD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D498A">
              <w:rPr>
                <w:rStyle w:val="29pt"/>
                <w:rFonts w:eastAsia="Arial Unicode MS"/>
                <w:sz w:val="24"/>
                <w:szCs w:val="24"/>
              </w:rPr>
              <w:t>структурные подразделения администрации  района</w:t>
            </w:r>
          </w:p>
        </w:tc>
      </w:tr>
    </w:tbl>
    <w:p w:rsidR="003F7B61" w:rsidRPr="004D498A" w:rsidRDefault="003F7B61" w:rsidP="003F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 xml:space="preserve">Таким образом, 16 мероприятий по снижению рисков нарушения антимонопольного законодательства администрации Красногвардейского района выполнены в полном объеме, из них: 8 - общие мероприятия по </w:t>
      </w:r>
      <w:r w:rsidRPr="004D498A">
        <w:rPr>
          <w:rFonts w:ascii="Times New Roman" w:hAnsi="Times New Roman" w:cs="Times New Roman"/>
          <w:sz w:val="28"/>
          <w:szCs w:val="28"/>
        </w:rPr>
        <w:lastRenderedPageBreak/>
        <w:t>минимизации и устранению комплаенс-рисков и 8— мероприятия по минимизации и устранению комплаенс-рисков, включенных в карту рисков нарушения  антимонопольного законодательства.</w:t>
      </w:r>
    </w:p>
    <w:p w:rsidR="00BC49CA" w:rsidRPr="004D498A" w:rsidRDefault="00BC49CA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Pr="004D498A" w:rsidRDefault="00774E01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26D3B" w:rsidRPr="004D498A">
        <w:rPr>
          <w:rFonts w:ascii="Times New Roman" w:hAnsi="Times New Roman" w:cs="Times New Roman"/>
          <w:b/>
          <w:sz w:val="28"/>
          <w:szCs w:val="28"/>
        </w:rPr>
        <w:t>4</w:t>
      </w:r>
      <w:r w:rsidRPr="004D498A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4D498A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</w:t>
      </w:r>
    </w:p>
    <w:p w:rsidR="00BC49CA" w:rsidRPr="004D498A" w:rsidRDefault="00217122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b/>
          <w:sz w:val="28"/>
          <w:szCs w:val="28"/>
        </w:rPr>
        <w:t xml:space="preserve"> антимонопольного комплаенса</w:t>
      </w:r>
      <w:r w:rsidR="008C599A" w:rsidRPr="004D498A">
        <w:rPr>
          <w:rFonts w:ascii="Times New Roman" w:hAnsi="Times New Roman" w:cs="Times New Roman"/>
          <w:b/>
          <w:sz w:val="28"/>
          <w:szCs w:val="28"/>
        </w:rPr>
        <w:t xml:space="preserve">  администрации Красногвардейского района </w:t>
      </w:r>
      <w:r w:rsidR="00D53D78" w:rsidRPr="004D49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599A" w:rsidRPr="004D498A">
        <w:rPr>
          <w:rFonts w:ascii="Times New Roman" w:hAnsi="Times New Roman" w:cs="Times New Roman"/>
          <w:b/>
          <w:sz w:val="28"/>
          <w:szCs w:val="28"/>
        </w:rPr>
        <w:t>20</w:t>
      </w:r>
      <w:r w:rsidR="003F7B61" w:rsidRPr="004D498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D498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E5FBF" w:rsidRPr="004D498A" w:rsidRDefault="007E5FBF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4536"/>
        <w:gridCol w:w="1276"/>
        <w:gridCol w:w="1276"/>
        <w:gridCol w:w="7229"/>
      </w:tblGrid>
      <w:tr w:rsidR="00743D70" w:rsidRPr="004D498A" w:rsidTr="005216FC">
        <w:trPr>
          <w:trHeight w:val="1054"/>
          <w:tblHeader/>
        </w:trPr>
        <w:tc>
          <w:tcPr>
            <w:tcW w:w="675" w:type="dxa"/>
          </w:tcPr>
          <w:p w:rsidR="00743D70" w:rsidRPr="004D498A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43D70" w:rsidRPr="004D498A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</w:p>
        </w:tc>
        <w:tc>
          <w:tcPr>
            <w:tcW w:w="1276" w:type="dxa"/>
          </w:tcPr>
          <w:p w:rsidR="00743D70" w:rsidRPr="004D498A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276" w:type="dxa"/>
          </w:tcPr>
          <w:p w:rsidR="00743D70" w:rsidRPr="004D498A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7229" w:type="dxa"/>
          </w:tcPr>
          <w:p w:rsidR="00743D70" w:rsidRPr="004D498A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4D498A" w:rsidTr="00085B05">
        <w:trPr>
          <w:trHeight w:val="427"/>
        </w:trPr>
        <w:tc>
          <w:tcPr>
            <w:tcW w:w="14992" w:type="dxa"/>
            <w:gridSpan w:val="5"/>
          </w:tcPr>
          <w:p w:rsidR="00D53D78" w:rsidRPr="004D498A" w:rsidRDefault="00FB6A57" w:rsidP="00FB6A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структурных подразделений </w:t>
            </w:r>
          </w:p>
        </w:tc>
      </w:tr>
      <w:tr w:rsidR="00420F2D" w:rsidRPr="004D498A" w:rsidTr="005216FC">
        <w:trPr>
          <w:trHeight w:val="427"/>
        </w:trPr>
        <w:tc>
          <w:tcPr>
            <w:tcW w:w="675" w:type="dxa"/>
          </w:tcPr>
          <w:p w:rsidR="00420F2D" w:rsidRPr="004D498A" w:rsidRDefault="00420F2D" w:rsidP="0042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0F2D" w:rsidRPr="004D498A" w:rsidRDefault="003F7B61" w:rsidP="003F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20F2D"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антимонопольного законодательства, допущенных  администрацией района в отчетном году, единиц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0F2D" w:rsidRPr="004D498A" w:rsidRDefault="00420F2D" w:rsidP="0042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20F2D" w:rsidRPr="004D498A" w:rsidRDefault="00420F2D" w:rsidP="0042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vAlign w:val="bottom"/>
          </w:tcPr>
          <w:p w:rsidR="00420F2D" w:rsidRPr="004D498A" w:rsidRDefault="005216FC" w:rsidP="00420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Значение данного КПЭ определяется на основании сведений о наличии нарушений антимонопольного законодательства, представляемых Управлением Федеральной антимонопольной службы по Белгородской области по запросу департамента экономического развития области в рамках Соглашения о взаимодействии между Федеральной антимонопольной службой и Правительством Белгородской области от 27 июня 2018 года № 13 в соответствии с пунктом 3.3 положения об антимонопольном комплаенсе.</w:t>
            </w:r>
          </w:p>
        </w:tc>
      </w:tr>
      <w:tr w:rsidR="00062C73" w:rsidRPr="004D498A" w:rsidTr="007C0AD8">
        <w:trPr>
          <w:trHeight w:val="427"/>
        </w:trPr>
        <w:tc>
          <w:tcPr>
            <w:tcW w:w="14992" w:type="dxa"/>
            <w:gridSpan w:val="5"/>
          </w:tcPr>
          <w:p w:rsidR="00062C73" w:rsidRPr="004D498A" w:rsidRDefault="00062C73" w:rsidP="00062C7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b/>
                <w:sz w:val="24"/>
                <w:szCs w:val="24"/>
              </w:rPr>
              <w:t>КПЭ для уполномоченного подразделения (должностного лица)</w:t>
            </w:r>
          </w:p>
        </w:tc>
      </w:tr>
      <w:tr w:rsidR="003F7B61" w:rsidRPr="004D498A" w:rsidTr="007C0AD8">
        <w:trPr>
          <w:trHeight w:val="485"/>
        </w:trPr>
        <w:tc>
          <w:tcPr>
            <w:tcW w:w="675" w:type="dxa"/>
          </w:tcPr>
          <w:p w:rsidR="003F7B61" w:rsidRPr="004D498A" w:rsidRDefault="003F7B61" w:rsidP="0006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7B61" w:rsidRPr="004D498A" w:rsidRDefault="003F7B61" w:rsidP="0006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района,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 района, %</w:t>
            </w:r>
          </w:p>
        </w:tc>
        <w:tc>
          <w:tcPr>
            <w:tcW w:w="1276" w:type="dxa"/>
          </w:tcPr>
          <w:p w:rsidR="003F7B61" w:rsidRPr="004D498A" w:rsidRDefault="003F7B61" w:rsidP="0006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F7B61" w:rsidRPr="004D498A" w:rsidRDefault="003F7B61" w:rsidP="0006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B61" w:rsidRPr="004D498A" w:rsidRDefault="00062C73" w:rsidP="0006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229" w:type="dxa"/>
            <w:vAlign w:val="bottom"/>
          </w:tcPr>
          <w:p w:rsidR="007D21AA" w:rsidRPr="004D498A" w:rsidRDefault="00062C73" w:rsidP="007D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администрации района, которые приняли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 Красногвардейского района, в отчетном году (139 человек) / Среднесписочная численность сотрудников администрации Красногвардейского района (за исключением сотрудников занимающих должности, не отнесенные к должностям муниципальной службы, чьи должностные обязанности не предусматривают выполнение функций, связанных с рисками нарушения антимонопольного </w:t>
            </w:r>
            <w:r w:rsidRPr="004D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законодательства), за отчетный год (159 человек) * 100%</w:t>
            </w:r>
          </w:p>
        </w:tc>
      </w:tr>
      <w:tr w:rsidR="007E5FBF" w:rsidRPr="004D498A" w:rsidTr="007C0AD8">
        <w:trPr>
          <w:trHeight w:val="427"/>
        </w:trPr>
        <w:tc>
          <w:tcPr>
            <w:tcW w:w="675" w:type="dxa"/>
          </w:tcPr>
          <w:p w:rsidR="007E5FBF" w:rsidRPr="004D498A" w:rsidRDefault="007D21AA" w:rsidP="007C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7E5FBF" w:rsidRPr="004D498A" w:rsidRDefault="007E5FBF" w:rsidP="007C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актов, размещенных в разделе «Антимонопольный комплаенс» официального сайта ОМСУ района в рамках проведения анализа на предмет выявления рисков нарушения антимонопольного законодательства, %</w:t>
            </w:r>
          </w:p>
        </w:tc>
        <w:tc>
          <w:tcPr>
            <w:tcW w:w="1276" w:type="dxa"/>
          </w:tcPr>
          <w:p w:rsidR="007E5FBF" w:rsidRPr="004D498A" w:rsidRDefault="007E5FBF" w:rsidP="007C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E5FBF" w:rsidRPr="004D498A" w:rsidRDefault="007E5FBF" w:rsidP="007C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7E5FBF" w:rsidRPr="004D498A" w:rsidRDefault="007E5FBF" w:rsidP="007C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8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нормативных правовых администрации района, подготовленных администрацией района, проектов нормативных правовых актов администрации района, размещенных в разделе «Антимонопольный комплаенс» официального сайта ОМСУ района в рамках проведения анализа на предмет выявления рисков нарушения антимонопольного законодательства (из числа утвержденных в отчетном году) (59 единиц)/ количество нормативных правовых актов администрации района, подготовленных администрацией района, нормативных правовых актов администрации района, утвержденных в отчетном году (59 единиц)*100</w:t>
            </w:r>
          </w:p>
        </w:tc>
      </w:tr>
    </w:tbl>
    <w:p w:rsidR="007C0AD8" w:rsidRDefault="00ED3A82" w:rsidP="007D2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pt;margin-top:-119.75pt;width:760.55pt;height:.05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7C0AD8" w:rsidRDefault="007C0AD8" w:rsidP="00AB1D2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5216FC" w:rsidRPr="004D498A">
        <w:rPr>
          <w:rFonts w:ascii="Times New Roman" w:hAnsi="Times New Roman" w:cs="Times New Roman"/>
          <w:sz w:val="28"/>
          <w:szCs w:val="28"/>
        </w:rPr>
        <w:t xml:space="preserve">   </w:t>
      </w:r>
      <w:r w:rsidR="005216FC" w:rsidRPr="004D498A">
        <w:rPr>
          <w:rFonts w:ascii="Times New Roman" w:hAnsi="Times New Roman" w:cs="Times New Roman"/>
          <w:sz w:val="28"/>
          <w:szCs w:val="28"/>
        </w:rPr>
        <w:tab/>
      </w:r>
    </w:p>
    <w:p w:rsidR="005216FC" w:rsidRPr="004D498A" w:rsidRDefault="005216FC" w:rsidP="007C0A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>Д</w:t>
      </w:r>
      <w:r w:rsidR="00AB1D27" w:rsidRPr="004D498A">
        <w:rPr>
          <w:rFonts w:ascii="Times New Roman" w:hAnsi="Times New Roman" w:cs="Times New Roman"/>
          <w:sz w:val="28"/>
          <w:szCs w:val="28"/>
        </w:rPr>
        <w:t>остигнуты все целевые значения ключевых показателей эффективности функционирования антимонопольного</w:t>
      </w:r>
    </w:p>
    <w:p w:rsidR="005216FC" w:rsidRPr="004D498A" w:rsidRDefault="00AB1D27" w:rsidP="00521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8A">
        <w:rPr>
          <w:rFonts w:ascii="Times New Roman" w:hAnsi="Times New Roman" w:cs="Times New Roman"/>
          <w:sz w:val="28"/>
          <w:szCs w:val="28"/>
        </w:rPr>
        <w:t xml:space="preserve"> </w:t>
      </w:r>
      <w:r w:rsidR="005216FC" w:rsidRPr="004D498A">
        <w:rPr>
          <w:rFonts w:ascii="Times New Roman" w:hAnsi="Times New Roman" w:cs="Times New Roman"/>
          <w:sz w:val="28"/>
          <w:szCs w:val="28"/>
        </w:rPr>
        <w:t>к</w:t>
      </w:r>
      <w:r w:rsidRPr="004D498A">
        <w:rPr>
          <w:rFonts w:ascii="Times New Roman" w:hAnsi="Times New Roman" w:cs="Times New Roman"/>
          <w:sz w:val="28"/>
          <w:szCs w:val="28"/>
        </w:rPr>
        <w:t>омплае</w:t>
      </w:r>
      <w:r w:rsidR="005216FC" w:rsidRPr="004D498A">
        <w:rPr>
          <w:rFonts w:ascii="Times New Roman" w:hAnsi="Times New Roman" w:cs="Times New Roman"/>
          <w:sz w:val="28"/>
          <w:szCs w:val="28"/>
        </w:rPr>
        <w:t>н</w:t>
      </w:r>
      <w:r w:rsidRPr="004D498A">
        <w:rPr>
          <w:rFonts w:ascii="Times New Roman" w:hAnsi="Times New Roman" w:cs="Times New Roman"/>
          <w:sz w:val="28"/>
          <w:szCs w:val="28"/>
        </w:rPr>
        <w:t>са ад</w:t>
      </w:r>
      <w:r w:rsidR="005216FC" w:rsidRPr="004D498A">
        <w:rPr>
          <w:rFonts w:ascii="Times New Roman" w:hAnsi="Times New Roman" w:cs="Times New Roman"/>
          <w:sz w:val="28"/>
          <w:szCs w:val="28"/>
        </w:rPr>
        <w:t>минис</w:t>
      </w:r>
      <w:r w:rsidRPr="004D498A">
        <w:rPr>
          <w:rFonts w:ascii="Times New Roman" w:hAnsi="Times New Roman" w:cs="Times New Roman"/>
          <w:sz w:val="28"/>
          <w:szCs w:val="28"/>
        </w:rPr>
        <w:t>трации Красногвардейского района.</w:t>
      </w:r>
    </w:p>
    <w:p w:rsidR="007D21AA" w:rsidRPr="004D498A" w:rsidRDefault="007D21AA" w:rsidP="0052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1AA" w:rsidRPr="004D498A" w:rsidRDefault="007D21AA" w:rsidP="0052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886" w:rsidRDefault="006D2886" w:rsidP="0052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1D27" w:rsidRPr="004D498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358B6" w:rsidRPr="004D498A" w:rsidRDefault="006D2886" w:rsidP="0052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D27" w:rsidRPr="004D498A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            </w:t>
      </w:r>
      <w:r w:rsidR="00085B05" w:rsidRPr="004D49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1D27" w:rsidRPr="004D49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16FC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D27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2D" w:rsidRPr="004D49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1AA" w:rsidRPr="004D498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16A2D" w:rsidRPr="004D49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16A2D" w:rsidRPr="004D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D27" w:rsidRPr="004D498A">
        <w:rPr>
          <w:rFonts w:ascii="Times New Roman" w:hAnsi="Times New Roman" w:cs="Times New Roman"/>
          <w:b/>
          <w:sz w:val="28"/>
          <w:szCs w:val="28"/>
        </w:rPr>
        <w:t>И.Н.Бровченко</w:t>
      </w:r>
    </w:p>
    <w:p w:rsidR="006D2886" w:rsidRDefault="006D2886" w:rsidP="007C0AD8">
      <w:pPr>
        <w:spacing w:after="0" w:line="240" w:lineRule="auto"/>
        <w:ind w:firstLine="782"/>
        <w:rPr>
          <w:rFonts w:ascii="Times New Roman" w:hAnsi="Times New Roman" w:cs="Times New Roman"/>
          <w:sz w:val="20"/>
          <w:szCs w:val="20"/>
        </w:rPr>
      </w:pPr>
    </w:p>
    <w:p w:rsidR="006D2886" w:rsidRDefault="006D2886" w:rsidP="007C0AD8">
      <w:pPr>
        <w:spacing w:after="0" w:line="240" w:lineRule="auto"/>
        <w:ind w:firstLine="782"/>
        <w:rPr>
          <w:rFonts w:ascii="Times New Roman" w:hAnsi="Times New Roman" w:cs="Times New Roman"/>
          <w:sz w:val="20"/>
          <w:szCs w:val="20"/>
        </w:rPr>
      </w:pPr>
    </w:p>
    <w:p w:rsidR="006D2886" w:rsidRDefault="006D2886" w:rsidP="007C0AD8">
      <w:pPr>
        <w:spacing w:after="0" w:line="240" w:lineRule="auto"/>
        <w:ind w:firstLine="782"/>
        <w:rPr>
          <w:rFonts w:ascii="Times New Roman" w:hAnsi="Times New Roman" w:cs="Times New Roman"/>
          <w:sz w:val="20"/>
          <w:szCs w:val="20"/>
        </w:rPr>
      </w:pPr>
    </w:p>
    <w:p w:rsidR="006D2886" w:rsidRDefault="006D2886" w:rsidP="007C0AD8">
      <w:pPr>
        <w:spacing w:after="0" w:line="240" w:lineRule="auto"/>
        <w:ind w:firstLine="782"/>
        <w:rPr>
          <w:rFonts w:ascii="Times New Roman" w:hAnsi="Times New Roman" w:cs="Times New Roman"/>
          <w:sz w:val="20"/>
          <w:szCs w:val="20"/>
        </w:rPr>
      </w:pPr>
    </w:p>
    <w:p w:rsidR="007C0AD8" w:rsidRDefault="00181BB7" w:rsidP="007C0AD8">
      <w:pPr>
        <w:spacing w:after="0" w:line="240" w:lineRule="auto"/>
        <w:ind w:firstLine="782"/>
        <w:rPr>
          <w:rFonts w:ascii="Times New Roman" w:hAnsi="Times New Roman" w:cs="Times New Roman"/>
          <w:sz w:val="20"/>
          <w:szCs w:val="20"/>
        </w:rPr>
      </w:pPr>
      <w:r w:rsidRPr="004D498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6D2886">
        <w:rPr>
          <w:rFonts w:ascii="Times New Roman" w:hAnsi="Times New Roman" w:cs="Times New Roman"/>
          <w:sz w:val="20"/>
          <w:szCs w:val="20"/>
        </w:rPr>
        <w:t>:</w:t>
      </w:r>
      <w:r w:rsidRPr="004D498A">
        <w:rPr>
          <w:rFonts w:ascii="Times New Roman" w:hAnsi="Times New Roman" w:cs="Times New Roman"/>
          <w:sz w:val="20"/>
          <w:szCs w:val="20"/>
        </w:rPr>
        <w:t>Соколова Ольга Тихоновна</w:t>
      </w:r>
    </w:p>
    <w:p w:rsidR="003F29F5" w:rsidRPr="002F5281" w:rsidRDefault="00181BB7" w:rsidP="007C0AD8">
      <w:pPr>
        <w:spacing w:after="0" w:line="240" w:lineRule="auto"/>
        <w:ind w:firstLine="782"/>
        <w:rPr>
          <w:rFonts w:ascii="Times New Roman" w:hAnsi="Times New Roman" w:cs="Times New Roman"/>
          <w:b/>
          <w:sz w:val="28"/>
          <w:szCs w:val="28"/>
        </w:rPr>
      </w:pPr>
      <w:r w:rsidRPr="004D498A">
        <w:rPr>
          <w:rFonts w:ascii="Times New Roman" w:hAnsi="Times New Roman" w:cs="Times New Roman"/>
          <w:sz w:val="20"/>
          <w:szCs w:val="20"/>
        </w:rPr>
        <w:t xml:space="preserve"> тел.(47247) 3-14-79</w:t>
      </w:r>
    </w:p>
    <w:sectPr w:rsidR="003F29F5" w:rsidRPr="002F5281" w:rsidSect="00F42998">
      <w:headerReference w:type="default" r:id="rId10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43" w:rsidRDefault="00E41F43" w:rsidP="009912FC">
      <w:pPr>
        <w:spacing w:after="0" w:line="240" w:lineRule="auto"/>
      </w:pPr>
      <w:r>
        <w:separator/>
      </w:r>
    </w:p>
  </w:endnote>
  <w:endnote w:type="continuationSeparator" w:id="1">
    <w:p w:rsidR="00E41F43" w:rsidRDefault="00E41F43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43" w:rsidRDefault="00E41F43" w:rsidP="009912FC">
      <w:pPr>
        <w:spacing w:after="0" w:line="240" w:lineRule="auto"/>
      </w:pPr>
      <w:r>
        <w:separator/>
      </w:r>
    </w:p>
  </w:footnote>
  <w:footnote w:type="continuationSeparator" w:id="1">
    <w:p w:rsidR="00E41F43" w:rsidRDefault="00E41F43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589959"/>
    </w:sdtPr>
    <w:sdtContent>
      <w:p w:rsidR="007C0AD8" w:rsidRDefault="007C0AD8">
        <w:pPr>
          <w:pStyle w:val="a5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7C0AD8" w:rsidRDefault="007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D8" w:rsidRDefault="007C0AD8" w:rsidP="009F3753">
    <w:pPr>
      <w:pStyle w:val="a5"/>
      <w:jc w:val="center"/>
    </w:pPr>
  </w:p>
  <w:p w:rsidR="007C0AD8" w:rsidRDefault="007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D8" w:rsidRDefault="007C0AD8">
    <w:pPr>
      <w:rPr>
        <w:sz w:val="2"/>
        <w:szCs w:val="2"/>
      </w:rPr>
    </w:pPr>
    <w:r w:rsidRPr="00ED3A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10.55pt;margin-top:38.35pt;width:10.1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6145;mso-fit-shape-to-text:t" inset="0,0,0,0">
            <w:txbxContent>
              <w:p w:rsidR="007C0AD8" w:rsidRDefault="007C0AD8">
                <w:pPr>
                  <w:spacing w:line="240" w:lineRule="auto"/>
                </w:pPr>
                <w:fldSimple w:instr=" PAGE \* MERGEFORMAT ">
                  <w:r w:rsidR="006D2886" w:rsidRPr="006D2886">
                    <w:rPr>
                      <w:rStyle w:val="ae"/>
                      <w:rFonts w:eastAsiaTheme="minorHAnsi"/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707B2"/>
    <w:multiLevelType w:val="multilevel"/>
    <w:tmpl w:val="C8366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95ECD"/>
    <w:multiLevelType w:val="multilevel"/>
    <w:tmpl w:val="44582F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6362"/>
    <w:multiLevelType w:val="multilevel"/>
    <w:tmpl w:val="CF3817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726D4"/>
    <w:multiLevelType w:val="multilevel"/>
    <w:tmpl w:val="B336D0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7429D"/>
    <w:multiLevelType w:val="hybridMultilevel"/>
    <w:tmpl w:val="FB802664"/>
    <w:lvl w:ilvl="0" w:tplc="490838A2">
      <w:start w:val="5"/>
      <w:numFmt w:val="decimal"/>
      <w:lvlText w:val="%1."/>
      <w:lvlJc w:val="left"/>
      <w:pPr>
        <w:ind w:left="11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">
    <w:nsid w:val="64E60F88"/>
    <w:multiLevelType w:val="multilevel"/>
    <w:tmpl w:val="17240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35F02"/>
    <w:multiLevelType w:val="hybridMultilevel"/>
    <w:tmpl w:val="328A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5637A"/>
    <w:multiLevelType w:val="multilevel"/>
    <w:tmpl w:val="2BACC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66F29"/>
    <w:multiLevelType w:val="hybridMultilevel"/>
    <w:tmpl w:val="85B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F29F5"/>
    <w:rsid w:val="000152DD"/>
    <w:rsid w:val="00056906"/>
    <w:rsid w:val="00062C73"/>
    <w:rsid w:val="0006744B"/>
    <w:rsid w:val="00085B05"/>
    <w:rsid w:val="000A4E96"/>
    <w:rsid w:val="000A64A0"/>
    <w:rsid w:val="000B57F6"/>
    <w:rsid w:val="000E66CA"/>
    <w:rsid w:val="000E7595"/>
    <w:rsid w:val="00101ADC"/>
    <w:rsid w:val="001116A0"/>
    <w:rsid w:val="0011217F"/>
    <w:rsid w:val="00120D5D"/>
    <w:rsid w:val="001430E9"/>
    <w:rsid w:val="00145E5B"/>
    <w:rsid w:val="00156D83"/>
    <w:rsid w:val="001604AA"/>
    <w:rsid w:val="00181BB7"/>
    <w:rsid w:val="00192918"/>
    <w:rsid w:val="00194B6B"/>
    <w:rsid w:val="0019568C"/>
    <w:rsid w:val="001A2190"/>
    <w:rsid w:val="001A3878"/>
    <w:rsid w:val="001B4B0B"/>
    <w:rsid w:val="00205EBD"/>
    <w:rsid w:val="00207E30"/>
    <w:rsid w:val="00214E3F"/>
    <w:rsid w:val="00216A2D"/>
    <w:rsid w:val="00217122"/>
    <w:rsid w:val="002418F5"/>
    <w:rsid w:val="00246AAA"/>
    <w:rsid w:val="0024735F"/>
    <w:rsid w:val="00260209"/>
    <w:rsid w:val="002B1D32"/>
    <w:rsid w:val="002D7F00"/>
    <w:rsid w:val="002F5281"/>
    <w:rsid w:val="003063C2"/>
    <w:rsid w:val="00313477"/>
    <w:rsid w:val="00326D3B"/>
    <w:rsid w:val="00353E0B"/>
    <w:rsid w:val="00386466"/>
    <w:rsid w:val="003A1FAE"/>
    <w:rsid w:val="003E7E07"/>
    <w:rsid w:val="003F29F5"/>
    <w:rsid w:val="003F7B61"/>
    <w:rsid w:val="004152F0"/>
    <w:rsid w:val="00420F2D"/>
    <w:rsid w:val="0043342A"/>
    <w:rsid w:val="00445DC5"/>
    <w:rsid w:val="004655E8"/>
    <w:rsid w:val="00491492"/>
    <w:rsid w:val="00494612"/>
    <w:rsid w:val="004A230A"/>
    <w:rsid w:val="004B2DC0"/>
    <w:rsid w:val="004B342E"/>
    <w:rsid w:val="004C3820"/>
    <w:rsid w:val="004D498A"/>
    <w:rsid w:val="005216FC"/>
    <w:rsid w:val="0052525F"/>
    <w:rsid w:val="005358B6"/>
    <w:rsid w:val="00556266"/>
    <w:rsid w:val="005568C7"/>
    <w:rsid w:val="0056099C"/>
    <w:rsid w:val="00574C06"/>
    <w:rsid w:val="00576838"/>
    <w:rsid w:val="005824AA"/>
    <w:rsid w:val="005A4F05"/>
    <w:rsid w:val="005B7A6C"/>
    <w:rsid w:val="005C05ED"/>
    <w:rsid w:val="005D4090"/>
    <w:rsid w:val="005F3E10"/>
    <w:rsid w:val="006306DE"/>
    <w:rsid w:val="00636FA8"/>
    <w:rsid w:val="00640DD3"/>
    <w:rsid w:val="00645A63"/>
    <w:rsid w:val="006500D5"/>
    <w:rsid w:val="0067326C"/>
    <w:rsid w:val="006A1EAA"/>
    <w:rsid w:val="006D2886"/>
    <w:rsid w:val="006E5670"/>
    <w:rsid w:val="006E6EC7"/>
    <w:rsid w:val="006F0E45"/>
    <w:rsid w:val="00711203"/>
    <w:rsid w:val="00716EDE"/>
    <w:rsid w:val="00730A8C"/>
    <w:rsid w:val="00737CDF"/>
    <w:rsid w:val="00743D70"/>
    <w:rsid w:val="00760BA2"/>
    <w:rsid w:val="00761AFF"/>
    <w:rsid w:val="00762605"/>
    <w:rsid w:val="00774E01"/>
    <w:rsid w:val="00792A88"/>
    <w:rsid w:val="007B593B"/>
    <w:rsid w:val="007B6214"/>
    <w:rsid w:val="007C0AD8"/>
    <w:rsid w:val="007D21AA"/>
    <w:rsid w:val="007E485B"/>
    <w:rsid w:val="007E5FBF"/>
    <w:rsid w:val="007E6079"/>
    <w:rsid w:val="007F4BFA"/>
    <w:rsid w:val="0081577F"/>
    <w:rsid w:val="008252CA"/>
    <w:rsid w:val="0084089D"/>
    <w:rsid w:val="00851E28"/>
    <w:rsid w:val="0085342B"/>
    <w:rsid w:val="00864EFE"/>
    <w:rsid w:val="0087234C"/>
    <w:rsid w:val="00883151"/>
    <w:rsid w:val="008B377C"/>
    <w:rsid w:val="008C0A9F"/>
    <w:rsid w:val="008C599A"/>
    <w:rsid w:val="008C61EA"/>
    <w:rsid w:val="008F4F2D"/>
    <w:rsid w:val="009219B7"/>
    <w:rsid w:val="0094770A"/>
    <w:rsid w:val="00964D16"/>
    <w:rsid w:val="009912FC"/>
    <w:rsid w:val="009D321B"/>
    <w:rsid w:val="009D6695"/>
    <w:rsid w:val="009E0EEE"/>
    <w:rsid w:val="009E1F9B"/>
    <w:rsid w:val="009E5036"/>
    <w:rsid w:val="009F3753"/>
    <w:rsid w:val="00A04604"/>
    <w:rsid w:val="00A36FB5"/>
    <w:rsid w:val="00A90FDC"/>
    <w:rsid w:val="00AA0ADA"/>
    <w:rsid w:val="00AB073A"/>
    <w:rsid w:val="00AB1D27"/>
    <w:rsid w:val="00AC04E7"/>
    <w:rsid w:val="00AC09F2"/>
    <w:rsid w:val="00AC2388"/>
    <w:rsid w:val="00AC41C7"/>
    <w:rsid w:val="00AE1931"/>
    <w:rsid w:val="00AF2AC2"/>
    <w:rsid w:val="00B16105"/>
    <w:rsid w:val="00B24530"/>
    <w:rsid w:val="00B517E4"/>
    <w:rsid w:val="00B76E85"/>
    <w:rsid w:val="00B86A5C"/>
    <w:rsid w:val="00B933DE"/>
    <w:rsid w:val="00BB6FDB"/>
    <w:rsid w:val="00BC49CA"/>
    <w:rsid w:val="00BE58D9"/>
    <w:rsid w:val="00C254D2"/>
    <w:rsid w:val="00C26054"/>
    <w:rsid w:val="00C55FCB"/>
    <w:rsid w:val="00C73CBC"/>
    <w:rsid w:val="00C74934"/>
    <w:rsid w:val="00C76AED"/>
    <w:rsid w:val="00C9340A"/>
    <w:rsid w:val="00CB5076"/>
    <w:rsid w:val="00CC7391"/>
    <w:rsid w:val="00CE31E1"/>
    <w:rsid w:val="00CF0353"/>
    <w:rsid w:val="00CF7AEC"/>
    <w:rsid w:val="00D0772E"/>
    <w:rsid w:val="00D13BF7"/>
    <w:rsid w:val="00D17B21"/>
    <w:rsid w:val="00D24515"/>
    <w:rsid w:val="00D322BC"/>
    <w:rsid w:val="00D34C7D"/>
    <w:rsid w:val="00D44363"/>
    <w:rsid w:val="00D5294F"/>
    <w:rsid w:val="00D53D78"/>
    <w:rsid w:val="00DA3E0B"/>
    <w:rsid w:val="00DB4262"/>
    <w:rsid w:val="00DD3D10"/>
    <w:rsid w:val="00DE5E3F"/>
    <w:rsid w:val="00DF17D4"/>
    <w:rsid w:val="00E236D1"/>
    <w:rsid w:val="00E41F43"/>
    <w:rsid w:val="00E72801"/>
    <w:rsid w:val="00EB40CC"/>
    <w:rsid w:val="00EC4A3B"/>
    <w:rsid w:val="00EC5E56"/>
    <w:rsid w:val="00ED3A82"/>
    <w:rsid w:val="00ED4C61"/>
    <w:rsid w:val="00EE2984"/>
    <w:rsid w:val="00F42998"/>
    <w:rsid w:val="00F47976"/>
    <w:rsid w:val="00F5554E"/>
    <w:rsid w:val="00F563B3"/>
    <w:rsid w:val="00F80609"/>
    <w:rsid w:val="00F86BB8"/>
    <w:rsid w:val="00F9290D"/>
    <w:rsid w:val="00FB6A57"/>
    <w:rsid w:val="00FC263C"/>
    <w:rsid w:val="00FE5E04"/>
    <w:rsid w:val="00FF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D2"/>
  </w:style>
  <w:style w:type="paragraph" w:styleId="3">
    <w:name w:val="heading 3"/>
    <w:basedOn w:val="a"/>
    <w:link w:val="30"/>
    <w:uiPriority w:val="9"/>
    <w:qFormat/>
    <w:rsid w:val="00730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D0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72E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B4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DB42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B76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76E8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B76E8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6E8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rsid w:val="001B4B0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1B4B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1B4B0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1"/>
    <w:rsid w:val="001B4B0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sid w:val="001B4B0B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32">
    <w:name w:val="Заголовок №3"/>
    <w:basedOn w:val="a"/>
    <w:link w:val="31"/>
    <w:rsid w:val="001B4B0B"/>
    <w:pPr>
      <w:widowControl w:val="0"/>
      <w:shd w:val="clear" w:color="auto" w:fill="FFFFFF"/>
      <w:spacing w:before="360" w:after="360" w:line="298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Подпись к таблице (2)"/>
    <w:basedOn w:val="a"/>
    <w:link w:val="22"/>
    <w:rsid w:val="001B4B0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No Spacing"/>
    <w:uiPriority w:val="1"/>
    <w:qFormat/>
    <w:rsid w:val="00864EFE"/>
    <w:pPr>
      <w:spacing w:after="0" w:line="240" w:lineRule="auto"/>
    </w:pPr>
    <w:rPr>
      <w:rFonts w:eastAsiaTheme="minorEastAsia"/>
      <w:lang w:eastAsia="ru-RU"/>
    </w:rPr>
  </w:style>
  <w:style w:type="character" w:customStyle="1" w:styleId="24">
    <w:name w:val="Основной текст (2) + Полужирный;Курсив"/>
    <w:basedOn w:val="21"/>
    <w:rsid w:val="00864EF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64EF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864EF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64EFE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0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3">
    <w:name w:val="Заголовок №3 + Не полужирный;Не курсив"/>
    <w:basedOn w:val="31"/>
    <w:rsid w:val="006A1EAA"/>
    <w:rPr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Hyperlink"/>
    <w:basedOn w:val="a0"/>
    <w:rsid w:val="001116A0"/>
    <w:rPr>
      <w:color w:val="0066CC"/>
      <w:u w:val="single"/>
    </w:rPr>
  </w:style>
  <w:style w:type="character" w:customStyle="1" w:styleId="2105pt">
    <w:name w:val="Основной текст (2) + 10;5 pt"/>
    <w:basedOn w:val="21"/>
    <w:rsid w:val="0019291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pt">
    <w:name w:val="Основной текст (2) + 9 pt"/>
    <w:basedOn w:val="21"/>
    <w:rsid w:val="001929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d">
    <w:name w:val="Колонтитул_"/>
    <w:basedOn w:val="a0"/>
    <w:rsid w:val="00192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basedOn w:val="ad"/>
    <w:rsid w:val="001929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5E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5EBD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95pt">
    <w:name w:val="Основной текст (2) + 9;5 pt;Полужирный"/>
    <w:basedOn w:val="21"/>
    <w:rsid w:val="005B7A6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1"/>
    <w:rsid w:val="00420F2D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B517E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A9E0-3BC6-408C-B919-77E9C72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37</Pages>
  <Words>13049</Words>
  <Characters>74385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СоколоваОТ</cp:lastModifiedBy>
  <cp:revision>51</cp:revision>
  <cp:lastPrinted>2020-02-07T06:38:00Z</cp:lastPrinted>
  <dcterms:created xsi:type="dcterms:W3CDTF">2020-01-16T07:27:00Z</dcterms:created>
  <dcterms:modified xsi:type="dcterms:W3CDTF">2021-02-09T12:45:00Z</dcterms:modified>
</cp:coreProperties>
</file>