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AE" w:rsidRDefault="004A6FAE" w:rsidP="004A6FAE">
      <w:pPr>
        <w:pStyle w:val="1"/>
        <w:ind w:right="0"/>
      </w:pPr>
    </w:p>
    <w:p w:rsidR="004A6FAE" w:rsidRPr="00996D01" w:rsidRDefault="00ED2791" w:rsidP="004A6FAE">
      <w:pPr>
        <w:spacing w:after="0" w:line="240" w:lineRule="auto"/>
        <w:jc w:val="center"/>
        <w:rPr>
          <w:b/>
          <w:sz w:val="36"/>
          <w:szCs w:val="36"/>
        </w:rPr>
      </w:pPr>
      <w:r w:rsidRPr="00ED279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Герб пос Красногвардейское_контур_чб"/>
          </v:shape>
        </w:pict>
      </w:r>
    </w:p>
    <w:p w:rsidR="004A6FAE" w:rsidRDefault="004A6FAE" w:rsidP="004A6FAE">
      <w:pPr>
        <w:spacing w:after="0" w:line="240" w:lineRule="auto"/>
        <w:jc w:val="center"/>
        <w:rPr>
          <w:b/>
        </w:rPr>
      </w:pPr>
    </w:p>
    <w:p w:rsidR="004A6FAE" w:rsidRDefault="004A6FAE" w:rsidP="004A6FAE">
      <w:pPr>
        <w:spacing w:after="0" w:line="240" w:lineRule="auto"/>
        <w:jc w:val="center"/>
        <w:rPr>
          <w:b/>
        </w:rPr>
      </w:pPr>
      <w:r>
        <w:rPr>
          <w:b/>
        </w:rPr>
        <w:t>ИЗБИРАТЕЛЬНАЯ КОМИССИЯ МУНИЦИПАЛЬНОГО</w:t>
      </w:r>
    </w:p>
    <w:p w:rsidR="004A6FAE" w:rsidRDefault="004A6FAE" w:rsidP="004A6FAE">
      <w:pPr>
        <w:spacing w:after="0" w:line="240" w:lineRule="auto"/>
        <w:jc w:val="center"/>
        <w:rPr>
          <w:b/>
        </w:rPr>
      </w:pPr>
      <w:r>
        <w:rPr>
          <w:b/>
        </w:rPr>
        <w:t>ОБРАЗОВАНИЯ МУНИЦИПАЛЬНОГО РАЙОНА</w:t>
      </w:r>
    </w:p>
    <w:p w:rsidR="004A6FAE" w:rsidRDefault="004A6FAE" w:rsidP="004A6FAE">
      <w:pPr>
        <w:spacing w:after="0" w:line="240" w:lineRule="auto"/>
        <w:jc w:val="center"/>
        <w:rPr>
          <w:b/>
        </w:rPr>
      </w:pPr>
      <w:r>
        <w:rPr>
          <w:b/>
        </w:rPr>
        <w:t>«КРАСНОГВАРДЕЙСКИЙ РАЙОН»</w:t>
      </w:r>
    </w:p>
    <w:p w:rsidR="004A6FAE" w:rsidRDefault="004A6FAE" w:rsidP="004A6FAE">
      <w:pPr>
        <w:spacing w:after="0" w:line="240" w:lineRule="auto"/>
        <w:jc w:val="center"/>
        <w:rPr>
          <w:b/>
        </w:rPr>
      </w:pPr>
      <w:r>
        <w:rPr>
          <w:b/>
        </w:rPr>
        <w:t xml:space="preserve">с полномочиями территориальной избирательной комиссии </w:t>
      </w:r>
    </w:p>
    <w:p w:rsidR="004A6FAE" w:rsidRPr="00CF2B6E" w:rsidRDefault="004A6FAE" w:rsidP="004A6FAE">
      <w:pPr>
        <w:spacing w:after="0" w:line="240" w:lineRule="auto"/>
        <w:jc w:val="center"/>
        <w:rPr>
          <w:b/>
          <w:lang w:bidi="en-US"/>
        </w:rPr>
      </w:pPr>
    </w:p>
    <w:p w:rsidR="004A6FAE" w:rsidRPr="00F53133" w:rsidRDefault="004A6FAE" w:rsidP="00B74DE3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  <w:r w:rsidRPr="00F53133">
        <w:rPr>
          <w:rFonts w:ascii="Times New Roman" w:hAnsi="Times New Roman"/>
          <w:b/>
          <w:sz w:val="32"/>
          <w:szCs w:val="32"/>
          <w:lang w:bidi="en-US"/>
        </w:rPr>
        <w:t>П О С Т А Н О В Л Е Н И Е</w:t>
      </w:r>
    </w:p>
    <w:p w:rsidR="00B74DE3" w:rsidRPr="00CF2B6E" w:rsidRDefault="00B74DE3" w:rsidP="00243316">
      <w:pPr>
        <w:spacing w:after="0" w:line="240" w:lineRule="auto"/>
        <w:rPr>
          <w:sz w:val="16"/>
          <w:szCs w:val="16"/>
          <w:lang w:bidi="en-US"/>
        </w:rPr>
      </w:pPr>
    </w:p>
    <w:p w:rsidR="004A6FAE" w:rsidRPr="00F53133" w:rsidRDefault="00F53133" w:rsidP="004A6FAE">
      <w:pPr>
        <w:ind w:right="43"/>
        <w:rPr>
          <w:rFonts w:ascii="Times New Roman CYR" w:hAnsi="Times New Roman CYR"/>
          <w:u w:val="single"/>
        </w:rPr>
      </w:pPr>
      <w:r w:rsidRPr="00F53133">
        <w:rPr>
          <w:rFonts w:ascii="Times New Roman CYR" w:hAnsi="Times New Roman CYR"/>
          <w:u w:val="single"/>
        </w:rPr>
        <w:t xml:space="preserve">25 </w:t>
      </w:r>
      <w:r w:rsidR="0012113F" w:rsidRPr="00F53133">
        <w:rPr>
          <w:rFonts w:ascii="Times New Roman CYR" w:hAnsi="Times New Roman CYR"/>
          <w:u w:val="single"/>
        </w:rPr>
        <w:t xml:space="preserve"> </w:t>
      </w:r>
      <w:r w:rsidR="00625DB6" w:rsidRPr="00F53133">
        <w:rPr>
          <w:rFonts w:ascii="Times New Roman CYR" w:hAnsi="Times New Roman CYR"/>
          <w:u w:val="single"/>
        </w:rPr>
        <w:t xml:space="preserve">июня </w:t>
      </w:r>
      <w:r w:rsidR="004A6FAE" w:rsidRPr="00F53133">
        <w:rPr>
          <w:rFonts w:ascii="Times New Roman CYR" w:hAnsi="Times New Roman CYR"/>
          <w:u w:val="single"/>
        </w:rPr>
        <w:t xml:space="preserve">2018 года </w:t>
      </w:r>
      <w:r w:rsidR="004A6FAE" w:rsidRPr="00F53133">
        <w:rPr>
          <w:rFonts w:ascii="Times New Roman CYR" w:hAnsi="Times New Roman CYR"/>
        </w:rPr>
        <w:t xml:space="preserve">            </w:t>
      </w:r>
      <w:r w:rsidR="0012113F" w:rsidRPr="00F53133">
        <w:rPr>
          <w:rFonts w:ascii="Times New Roman CYR" w:hAnsi="Times New Roman CYR"/>
        </w:rPr>
        <w:t xml:space="preserve">  </w:t>
      </w:r>
      <w:r w:rsidR="004A6FAE" w:rsidRPr="00F53133">
        <w:rPr>
          <w:rFonts w:ascii="Times New Roman CYR" w:hAnsi="Times New Roman CYR"/>
        </w:rPr>
        <w:t xml:space="preserve"> </w:t>
      </w:r>
      <w:r w:rsidR="0012113F" w:rsidRPr="00F53133">
        <w:rPr>
          <w:rFonts w:ascii="Times New Roman CYR" w:hAnsi="Times New Roman CYR"/>
        </w:rPr>
        <w:t xml:space="preserve">    </w:t>
      </w:r>
      <w:r w:rsidR="004A6FAE" w:rsidRPr="00F53133">
        <w:rPr>
          <w:rFonts w:ascii="Times New Roman CYR" w:hAnsi="Times New Roman CYR"/>
        </w:rPr>
        <w:t xml:space="preserve">      г. Бирюч         </w:t>
      </w:r>
      <w:r w:rsidR="0012113F" w:rsidRPr="00F53133">
        <w:rPr>
          <w:rFonts w:ascii="Times New Roman CYR" w:hAnsi="Times New Roman CYR"/>
        </w:rPr>
        <w:t xml:space="preserve">   </w:t>
      </w:r>
      <w:r w:rsidR="004A6FAE" w:rsidRPr="00F53133">
        <w:rPr>
          <w:rFonts w:ascii="Times New Roman CYR" w:hAnsi="Times New Roman CYR"/>
        </w:rPr>
        <w:t xml:space="preserve">       </w:t>
      </w:r>
      <w:r w:rsidR="0012113F" w:rsidRPr="00F53133">
        <w:rPr>
          <w:rFonts w:ascii="Times New Roman CYR" w:hAnsi="Times New Roman CYR"/>
        </w:rPr>
        <w:t xml:space="preserve">  </w:t>
      </w:r>
      <w:r w:rsidR="004A6FAE" w:rsidRPr="00F53133">
        <w:rPr>
          <w:rFonts w:ascii="Times New Roman CYR" w:hAnsi="Times New Roman CYR"/>
        </w:rPr>
        <w:t xml:space="preserve">                         </w:t>
      </w:r>
      <w:r w:rsidR="00625DB6" w:rsidRPr="00F53133">
        <w:rPr>
          <w:rFonts w:ascii="Times New Roman CYR" w:hAnsi="Times New Roman CYR"/>
          <w:u w:val="single"/>
        </w:rPr>
        <w:t xml:space="preserve">№ </w:t>
      </w:r>
      <w:r w:rsidRPr="00F53133">
        <w:rPr>
          <w:rFonts w:ascii="Times New Roman CYR" w:hAnsi="Times New Roman CYR"/>
          <w:u w:val="single"/>
        </w:rPr>
        <w:t>3/12</w:t>
      </w:r>
    </w:p>
    <w:tbl>
      <w:tblPr>
        <w:tblW w:w="0" w:type="auto"/>
        <w:tblLook w:val="04A0"/>
      </w:tblPr>
      <w:tblGrid>
        <w:gridCol w:w="4785"/>
        <w:gridCol w:w="4786"/>
      </w:tblGrid>
      <w:tr w:rsidR="004A6FAE" w:rsidRPr="006A7B2D" w:rsidTr="00392F54">
        <w:tc>
          <w:tcPr>
            <w:tcW w:w="4785" w:type="dxa"/>
          </w:tcPr>
          <w:p w:rsidR="004A6FAE" w:rsidRPr="006A7B2D" w:rsidRDefault="004A6FAE" w:rsidP="00A67A99">
            <w:pPr>
              <w:pStyle w:val="2"/>
              <w:rPr>
                <w:b/>
              </w:rPr>
            </w:pPr>
            <w:r w:rsidRPr="006A7B2D">
              <w:rPr>
                <w:b/>
              </w:rPr>
              <w:t xml:space="preserve">О </w:t>
            </w:r>
            <w:r w:rsidR="00A67A99">
              <w:rPr>
                <w:b/>
              </w:rPr>
              <w:t xml:space="preserve">возложении полномочий окружных избирательных комиссий на избирательную комиссию муниципального образования муниципального района «Красногвардейский район» с полномочиями территориальной избирательной комиссии </w:t>
            </w:r>
          </w:p>
        </w:tc>
        <w:tc>
          <w:tcPr>
            <w:tcW w:w="4786" w:type="dxa"/>
          </w:tcPr>
          <w:p w:rsidR="004A6FAE" w:rsidRPr="006A7B2D" w:rsidRDefault="004A6FAE" w:rsidP="00392F54">
            <w:pPr>
              <w:ind w:right="43"/>
              <w:rPr>
                <w:rFonts w:ascii="Times New Roman CYR" w:hAnsi="Times New Roman CYR"/>
                <w:u w:val="single"/>
              </w:rPr>
            </w:pPr>
          </w:p>
        </w:tc>
      </w:tr>
    </w:tbl>
    <w:p w:rsidR="00CF2B6E" w:rsidRPr="00CF2B6E" w:rsidRDefault="00CF2B6E" w:rsidP="00930D93">
      <w:pPr>
        <w:pStyle w:val="3"/>
        <w:spacing w:after="0"/>
        <w:ind w:left="0" w:firstLine="709"/>
        <w:jc w:val="both"/>
      </w:pPr>
    </w:p>
    <w:p w:rsidR="004A6FAE" w:rsidRPr="00930D93" w:rsidRDefault="004A6FAE" w:rsidP="00930D93">
      <w:pPr>
        <w:pStyle w:val="3"/>
        <w:spacing w:after="0"/>
        <w:ind w:left="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В</w:t>
      </w:r>
      <w:r w:rsidRPr="000675CC">
        <w:rPr>
          <w:sz w:val="28"/>
          <w:szCs w:val="28"/>
        </w:rPr>
        <w:t xml:space="preserve"> соответствии</w:t>
      </w:r>
      <w:r w:rsidR="00545A76">
        <w:rPr>
          <w:sz w:val="28"/>
          <w:szCs w:val="28"/>
        </w:rPr>
        <w:t xml:space="preserve"> с </w:t>
      </w:r>
      <w:r w:rsidR="00A67A99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статьи</w:t>
      </w:r>
      <w:r w:rsidRPr="000675CC">
        <w:rPr>
          <w:sz w:val="28"/>
          <w:szCs w:val="28"/>
        </w:rPr>
        <w:t xml:space="preserve"> </w:t>
      </w:r>
      <w:r w:rsidR="00A67A9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0675CC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A67A99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статьи</w:t>
      </w:r>
      <w:r w:rsidRPr="000675CC">
        <w:rPr>
          <w:sz w:val="28"/>
          <w:szCs w:val="28"/>
        </w:rPr>
        <w:t xml:space="preserve"> </w:t>
      </w:r>
      <w:r w:rsidR="0012113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0675CC">
        <w:rPr>
          <w:sz w:val="28"/>
          <w:szCs w:val="28"/>
        </w:rPr>
        <w:t xml:space="preserve">Избирательного кодекса Белгородской области, избирательная комиссия муниципального района «Красногвардейский район» с полномочиями территориальной избирательной комиссии </w:t>
      </w:r>
      <w:r w:rsidRPr="009738CB">
        <w:rPr>
          <w:b/>
          <w:bCs/>
          <w:sz w:val="28"/>
          <w:szCs w:val="28"/>
        </w:rPr>
        <w:t>постановляет:</w:t>
      </w:r>
    </w:p>
    <w:p w:rsidR="004A6FAE" w:rsidRDefault="00A67A99" w:rsidP="00A67A99">
      <w:pPr>
        <w:spacing w:after="0" w:line="240" w:lineRule="auto"/>
        <w:ind w:firstLine="709"/>
        <w:jc w:val="both"/>
      </w:pPr>
      <w:r>
        <w:t xml:space="preserve">1. Возложить на избирательную комиссию муниципального образования </w:t>
      </w:r>
      <w:r w:rsidR="004A6FAE" w:rsidRPr="009F2D41">
        <w:t>муниципального района «Красногвардейский район»</w:t>
      </w:r>
      <w:r w:rsidRPr="00A67A99">
        <w:t xml:space="preserve"> </w:t>
      </w:r>
      <w:r w:rsidRPr="000675CC">
        <w:t>с полномочиями территориальной избирательной комиссии</w:t>
      </w:r>
      <w:r w:rsidR="004A6FAE">
        <w:t xml:space="preserve">  </w:t>
      </w:r>
      <w:r>
        <w:t>полномочия:</w:t>
      </w:r>
    </w:p>
    <w:p w:rsidR="00A67A99" w:rsidRDefault="00A67A99" w:rsidP="00A67A99">
      <w:pPr>
        <w:spacing w:after="0" w:line="240" w:lineRule="auto"/>
        <w:ind w:firstLine="709"/>
        <w:jc w:val="both"/>
      </w:pPr>
      <w:r>
        <w:t>- окружной избирательной комиссии Бирюченского пятимандатного избирательного округа №1 по выборам депутатов городского собрания городского поселения «Город Бирюч» четвертого созыва муниципального района «Красногвардейский район»;</w:t>
      </w:r>
    </w:p>
    <w:p w:rsidR="00A67A99" w:rsidRDefault="00A67A99" w:rsidP="00A67A99">
      <w:pPr>
        <w:spacing w:after="0" w:line="240" w:lineRule="auto"/>
        <w:ind w:firstLine="709"/>
        <w:jc w:val="both"/>
      </w:pPr>
      <w:r>
        <w:t>- окружной избирательной комиссии Бирюченского пятимандатного избирательного округа №2 по выборам депутатов городского собрания городского поселения «Город Бирюч» четвертого созыва муниципального района «Красногвардейский район»;</w:t>
      </w:r>
    </w:p>
    <w:p w:rsidR="00A67A99" w:rsidRDefault="00A67A99" w:rsidP="00A67A99">
      <w:pPr>
        <w:spacing w:after="0" w:line="240" w:lineRule="auto"/>
        <w:ind w:firstLine="709"/>
        <w:jc w:val="both"/>
      </w:pPr>
      <w:r>
        <w:t xml:space="preserve">- </w:t>
      </w:r>
      <w:r w:rsidRPr="00A67A99">
        <w:t xml:space="preserve">окружной избирательной комиссии Валуйчанского десятимандатного избирательного округа по выборам депутатов </w:t>
      </w:r>
      <w:r w:rsidR="00C2278E">
        <w:t xml:space="preserve">земского </w:t>
      </w:r>
      <w:r w:rsidRPr="00A67A99">
        <w:t xml:space="preserve">собрания </w:t>
      </w:r>
      <w:r w:rsidR="00C2278E" w:rsidRPr="00A67A99">
        <w:t xml:space="preserve">Валуйчанского </w:t>
      </w:r>
      <w:r w:rsidR="00C2278E">
        <w:t xml:space="preserve">сельского поселения </w:t>
      </w:r>
      <w:r w:rsidRPr="00A67A99">
        <w:t>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Верхнепокровского пятимандатного избирательного округа №1  по выборам депутатов земского </w:t>
      </w:r>
      <w:r w:rsidR="00625DB6">
        <w:lastRenderedPageBreak/>
        <w:t>собрания Верхнепокровского</w:t>
      </w:r>
      <w:r w:rsidRPr="00C2278E">
        <w:t xml:space="preserve"> сельского поселения 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 xml:space="preserve">Нижнепокровского </w:t>
      </w:r>
      <w:r w:rsidRPr="00C2278E">
        <w:t>пятимандатного избирательного округа</w:t>
      </w:r>
      <w:r>
        <w:t xml:space="preserve"> №2</w:t>
      </w:r>
      <w:r w:rsidRPr="00C2278E">
        <w:t xml:space="preserve">  по выборам депутатов земск</w:t>
      </w:r>
      <w:r w:rsidR="00625DB6">
        <w:t xml:space="preserve">ого собрания Верхнепокровского </w:t>
      </w:r>
      <w:r w:rsidRPr="00C2278E">
        <w:t>сельского поселения 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 xml:space="preserve">Верхососенского </w:t>
      </w:r>
      <w:r w:rsidRPr="00A67A99">
        <w:t>десятимандатного</w:t>
      </w:r>
      <w:r w:rsidRPr="00C2278E">
        <w:t xml:space="preserve"> избирательного округа</w:t>
      </w:r>
      <w:r>
        <w:t xml:space="preserve"> </w:t>
      </w:r>
      <w:r w:rsidRPr="00C2278E">
        <w:t xml:space="preserve">  по выборам депутатов земского собрания </w:t>
      </w:r>
      <w:r>
        <w:t>Верхососенского</w:t>
      </w:r>
      <w:r w:rsidRPr="00C2278E">
        <w:t xml:space="preserve"> сельского поселения 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 xml:space="preserve">Веселовского </w:t>
      </w:r>
      <w:r w:rsidRPr="00C2278E">
        <w:t>пятимандатного избирательного округа</w:t>
      </w:r>
      <w:r>
        <w:t xml:space="preserve"> №1</w:t>
      </w:r>
      <w:r w:rsidR="00625DB6">
        <w:t xml:space="preserve"> </w:t>
      </w:r>
      <w:r w:rsidRPr="00C2278E">
        <w:t>по выборам депутатов земского собрания</w:t>
      </w:r>
      <w:r>
        <w:t xml:space="preserve"> Веселовского </w:t>
      </w:r>
      <w:r w:rsidRPr="00C2278E">
        <w:t>сельского поселения 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 xml:space="preserve">Раздоренского </w:t>
      </w:r>
      <w:r w:rsidRPr="00C2278E">
        <w:t>пятимандатного избирательного округа</w:t>
      </w:r>
      <w:r>
        <w:t xml:space="preserve"> №2</w:t>
      </w:r>
      <w:r w:rsidRPr="00C2278E">
        <w:t xml:space="preserve"> по выборам депутатов земского собрания</w:t>
      </w:r>
      <w:r w:rsidR="00625DB6">
        <w:t xml:space="preserve"> Веселовского</w:t>
      </w:r>
      <w:r w:rsidRPr="00C2278E">
        <w:t xml:space="preserve"> сельского поселения четвертого созыва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Засосенского пятимандатного избирательного округа №1 по выборам депутатов земского собрания Засосенского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C2278E" w:rsidRDefault="00C2278E" w:rsidP="00C2278E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Засосенского пятимандатного избирательного округа №2 по выборам депутатов земского собрания Засосенского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>
        <w:t xml:space="preserve">- </w:t>
      </w:r>
      <w:r w:rsidRPr="00A67A99">
        <w:t xml:space="preserve">окружной избирательной комиссии </w:t>
      </w:r>
      <w:r>
        <w:t xml:space="preserve">Калиновского </w:t>
      </w:r>
      <w:r w:rsidRPr="00A67A99">
        <w:t xml:space="preserve">десятимандатного избирательного округа по выборам депутатов </w:t>
      </w:r>
      <w:r>
        <w:t xml:space="preserve">земского </w:t>
      </w:r>
      <w:r w:rsidRPr="00A67A99">
        <w:t xml:space="preserve">собрания </w:t>
      </w:r>
      <w:r>
        <w:t xml:space="preserve">Калиновского сельского поселения </w:t>
      </w:r>
      <w:r w:rsidRPr="00A67A99">
        <w:t>четвертого созыва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>
        <w:t>- </w:t>
      </w:r>
      <w:r w:rsidRPr="00A67A99">
        <w:t xml:space="preserve">окружной избирательной комиссии </w:t>
      </w:r>
      <w:r>
        <w:t xml:space="preserve">Коломыцевского </w:t>
      </w:r>
      <w:r w:rsidRPr="00A67A99">
        <w:t xml:space="preserve">десятимандатного избирательного округа по выборам депутатов </w:t>
      </w:r>
      <w:r>
        <w:t xml:space="preserve">земского </w:t>
      </w:r>
      <w:r w:rsidRPr="00A67A99">
        <w:t>собрания</w:t>
      </w:r>
      <w:r w:rsidR="00625DB6">
        <w:t xml:space="preserve"> Коломыцевского</w:t>
      </w:r>
      <w:r w:rsidRPr="00A67A99">
        <w:t xml:space="preserve"> </w:t>
      </w:r>
      <w:r>
        <w:t xml:space="preserve">сельского поселения </w:t>
      </w:r>
      <w:r w:rsidRPr="00A67A99">
        <w:t>четвертого созыва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Ливенского шестимандатного избирательного округа №1 по выборам депутатов земского собрания Ливенского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Ливенского четырехмандатного избирательного округа №2 по выборам депутатов земского собрания Ливенского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F53133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Марьевского семима</w:t>
      </w:r>
      <w:r w:rsidR="00625DB6">
        <w:t xml:space="preserve">ндатного избирательного округа </w:t>
      </w:r>
      <w:r>
        <w:t xml:space="preserve">по выборам депутатов земского собрания </w:t>
      </w:r>
      <w:r>
        <w:lastRenderedPageBreak/>
        <w:t>Марьевского сельского поселения второго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Никитовского пятимандатного избирательного округа №1 по выборам депутатов земского собрания Никитовского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Никитовского пятимандатного избирательного округа №2 по выборам депутатов земского собрания Никитовского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>
        <w:t xml:space="preserve">- </w:t>
      </w:r>
      <w:r w:rsidRPr="00A67A99">
        <w:t xml:space="preserve">окружной избирательной комиссии </w:t>
      </w:r>
      <w:r>
        <w:t xml:space="preserve">Новохуторного </w:t>
      </w:r>
      <w:r w:rsidRPr="00A67A99">
        <w:t xml:space="preserve">десятимандатного избирательного округа по выборам депутатов </w:t>
      </w:r>
      <w:r>
        <w:t xml:space="preserve">земского </w:t>
      </w:r>
      <w:r w:rsidRPr="00A67A99">
        <w:t xml:space="preserve">собрания </w:t>
      </w:r>
      <w:r>
        <w:t xml:space="preserve">Новохуторного сельского поселения </w:t>
      </w:r>
      <w:r w:rsidRPr="00A67A99">
        <w:t>четвертого созыва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>
        <w:t xml:space="preserve">- </w:t>
      </w:r>
      <w:r w:rsidRPr="00A67A99">
        <w:t xml:space="preserve">окружной избирательной комиссии </w:t>
      </w:r>
      <w:r>
        <w:t xml:space="preserve">Палатовского </w:t>
      </w:r>
      <w:r w:rsidRPr="00A67A99">
        <w:t xml:space="preserve">десятимандатного избирательного округа по выборам депутатов </w:t>
      </w:r>
      <w:r>
        <w:t xml:space="preserve">земского </w:t>
      </w:r>
      <w:r w:rsidRPr="00A67A99">
        <w:t xml:space="preserve">собрания </w:t>
      </w:r>
      <w:r>
        <w:t xml:space="preserve">Палатовского сельского поселения </w:t>
      </w:r>
      <w:r w:rsidRPr="00A67A99">
        <w:t>четвертого созыва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Казацкого пятимандатного избирательного округа №1 по выборам депутатов земского собрания Стрелецкого сельского поселения второго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Стрелецкого пятимандатного избирательного округа №2 по выборам депутатов земского собрания Стрелецкого сельского поселения второго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Большебыковского шестимандатного избирательного округа №1 по выборам депутатов земского собрания Утянского сельского поселения четвертого созыва</w:t>
      </w:r>
      <w:r w:rsidRPr="00C2278E">
        <w:t xml:space="preserve"> муниципального района «Красногвардейский район»;</w:t>
      </w:r>
    </w:p>
    <w:p w:rsidR="00E642B1" w:rsidRDefault="00E642B1" w:rsidP="00E642B1">
      <w:pPr>
        <w:spacing w:after="0" w:line="240" w:lineRule="auto"/>
        <w:ind w:firstLine="709"/>
        <w:jc w:val="both"/>
      </w:pPr>
      <w:r w:rsidRPr="00C2278E">
        <w:t xml:space="preserve">- окружной избирательной комиссии </w:t>
      </w:r>
      <w:r>
        <w:t>Утянского четырехмандатного избирательного округа №2 по выборам депутатов земского собрания Утянского сельского поселения четвертого созыва</w:t>
      </w:r>
      <w:r w:rsidRPr="00C2278E">
        <w:t xml:space="preserve"> муниципального района «Красногвардейский район»</w:t>
      </w:r>
      <w:r>
        <w:t>.</w:t>
      </w:r>
    </w:p>
    <w:p w:rsidR="004A6FAE" w:rsidRDefault="00CF2B6E" w:rsidP="00CF2B6E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t>2</w:t>
      </w:r>
      <w:r w:rsidR="00486A15">
        <w:t>. </w:t>
      </w:r>
      <w:r w:rsidR="004A6FAE" w:rsidRPr="004654FF">
        <w:t>Разместить настоящее постановление на официальном сайте ОМСУ Красногвардейского района в разделе «</w:t>
      </w:r>
      <w:r w:rsidR="004A6FAE">
        <w:t>Избирательная комиссия</w:t>
      </w:r>
      <w:r w:rsidR="004A6FAE" w:rsidRPr="004654FF">
        <w:t>».</w:t>
      </w:r>
    </w:p>
    <w:p w:rsidR="00BB572A" w:rsidRDefault="00CF2B6E" w:rsidP="0002235D">
      <w:pPr>
        <w:pStyle w:val="a9"/>
        <w:tabs>
          <w:tab w:val="left" w:pos="6521"/>
          <w:tab w:val="left" w:pos="7655"/>
          <w:tab w:val="left" w:pos="7797"/>
        </w:tabs>
        <w:spacing w:after="0" w:line="240" w:lineRule="auto"/>
        <w:ind w:left="0" w:firstLine="709"/>
        <w:jc w:val="both"/>
      </w:pPr>
      <w:r>
        <w:t xml:space="preserve"> </w:t>
      </w:r>
    </w:p>
    <w:p w:rsidR="004A6FAE" w:rsidRDefault="004A6FAE" w:rsidP="004A6FAE">
      <w:pPr>
        <w:tabs>
          <w:tab w:val="left" w:pos="6946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Председатель</w:t>
      </w:r>
    </w:p>
    <w:p w:rsidR="004A6FAE" w:rsidRDefault="004A6FAE" w:rsidP="004A6FAE">
      <w:pPr>
        <w:spacing w:after="0" w:line="240" w:lineRule="auto"/>
        <w:rPr>
          <w:b/>
          <w:bCs/>
        </w:rPr>
      </w:pPr>
      <w:r>
        <w:rPr>
          <w:b/>
          <w:bCs/>
        </w:rPr>
        <w:t>избирательной комиссии</w:t>
      </w:r>
    </w:p>
    <w:p w:rsidR="004A6FAE" w:rsidRDefault="004A6FAE" w:rsidP="004A6FA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муниципального района (ТИК)                        </w:t>
      </w:r>
      <w:r w:rsidR="00CF2B6E">
        <w:rPr>
          <w:b/>
          <w:bCs/>
        </w:rPr>
        <w:t xml:space="preserve">        </w:t>
      </w:r>
      <w:r w:rsidR="00CF2B6E">
        <w:rPr>
          <w:b/>
          <w:bCs/>
        </w:rPr>
        <w:tab/>
        <w:t xml:space="preserve">                В.И. Богунова</w:t>
      </w:r>
    </w:p>
    <w:p w:rsidR="004A6FAE" w:rsidRDefault="004A6FAE" w:rsidP="004A6FAE">
      <w:pPr>
        <w:spacing w:after="0" w:line="240" w:lineRule="auto"/>
        <w:rPr>
          <w:b/>
        </w:rPr>
      </w:pPr>
      <w:r>
        <w:rPr>
          <w:b/>
        </w:rPr>
        <w:t xml:space="preserve">             </w:t>
      </w:r>
    </w:p>
    <w:p w:rsidR="004A6FAE" w:rsidRPr="003D13E3" w:rsidRDefault="004A6FAE" w:rsidP="004A6FAE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Pr="003D13E3">
        <w:rPr>
          <w:b/>
        </w:rPr>
        <w:t>Секретарь</w:t>
      </w:r>
    </w:p>
    <w:p w:rsidR="004A6FAE" w:rsidRDefault="004A6FAE" w:rsidP="004A6FAE">
      <w:pPr>
        <w:spacing w:after="0" w:line="240" w:lineRule="auto"/>
        <w:rPr>
          <w:b/>
          <w:bCs/>
        </w:rPr>
      </w:pPr>
      <w:r>
        <w:rPr>
          <w:b/>
          <w:bCs/>
        </w:rPr>
        <w:t>избирательной комиссии</w:t>
      </w:r>
    </w:p>
    <w:p w:rsidR="004A6FAE" w:rsidRPr="003D13E3" w:rsidRDefault="004A6FAE" w:rsidP="004A6FAE">
      <w:pPr>
        <w:tabs>
          <w:tab w:val="left" w:pos="0"/>
          <w:tab w:val="left" w:pos="7200"/>
        </w:tabs>
        <w:spacing w:after="0" w:line="240" w:lineRule="auto"/>
        <w:rPr>
          <w:b/>
        </w:rPr>
      </w:pPr>
      <w:r w:rsidRPr="003D13E3">
        <w:rPr>
          <w:b/>
        </w:rPr>
        <w:t xml:space="preserve">муниципального района (ТИК)                                           </w:t>
      </w:r>
      <w:r w:rsidR="00CF2B6E">
        <w:rPr>
          <w:b/>
        </w:rPr>
        <w:t xml:space="preserve">       </w:t>
      </w:r>
      <w:r>
        <w:rPr>
          <w:b/>
        </w:rPr>
        <w:t>О.А. Нефедова</w:t>
      </w:r>
    </w:p>
    <w:sectPr w:rsidR="004A6FAE" w:rsidRPr="003D13E3" w:rsidSect="00E83560">
      <w:headerReference w:type="default" r:id="rId8"/>
      <w:pgSz w:w="11907" w:h="16840" w:code="9"/>
      <w:pgMar w:top="1134" w:right="851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6C" w:rsidRDefault="0048046C">
      <w:r>
        <w:separator/>
      </w:r>
    </w:p>
  </w:endnote>
  <w:endnote w:type="continuationSeparator" w:id="1">
    <w:p w:rsidR="0048046C" w:rsidRDefault="0048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6C" w:rsidRDefault="0048046C">
      <w:r>
        <w:separator/>
      </w:r>
    </w:p>
  </w:footnote>
  <w:footnote w:type="continuationSeparator" w:id="1">
    <w:p w:rsidR="0048046C" w:rsidRDefault="0048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12" w:rsidRDefault="00ED2791" w:rsidP="00C3666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1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133">
      <w:rPr>
        <w:rStyle w:val="a5"/>
        <w:noProof/>
      </w:rPr>
      <w:t>2</w:t>
    </w:r>
    <w:r>
      <w:rPr>
        <w:rStyle w:val="a5"/>
      </w:rPr>
      <w:fldChar w:fldCharType="end"/>
    </w:r>
  </w:p>
  <w:p w:rsidR="00083112" w:rsidRDefault="000831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3FA"/>
    <w:multiLevelType w:val="hybridMultilevel"/>
    <w:tmpl w:val="54BC3FD6"/>
    <w:lvl w:ilvl="0" w:tplc="52783DF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F4263"/>
    <w:multiLevelType w:val="hybridMultilevel"/>
    <w:tmpl w:val="15E07A04"/>
    <w:lvl w:ilvl="0" w:tplc="DA8A7294">
      <w:start w:val="1"/>
      <w:numFmt w:val="decimal"/>
      <w:lvlText w:val="%1."/>
      <w:lvlJc w:val="left"/>
      <w:pPr>
        <w:tabs>
          <w:tab w:val="num" w:pos="1905"/>
        </w:tabs>
        <w:ind w:left="19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4B7A506E"/>
    <w:multiLevelType w:val="hybridMultilevel"/>
    <w:tmpl w:val="6D5A796A"/>
    <w:lvl w:ilvl="0" w:tplc="B25E42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077C"/>
    <w:multiLevelType w:val="hybridMultilevel"/>
    <w:tmpl w:val="C9BE2152"/>
    <w:lvl w:ilvl="0" w:tplc="82AEE5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AD"/>
    <w:rsid w:val="0002235D"/>
    <w:rsid w:val="000410AE"/>
    <w:rsid w:val="000620E2"/>
    <w:rsid w:val="0007475B"/>
    <w:rsid w:val="00076077"/>
    <w:rsid w:val="00083112"/>
    <w:rsid w:val="00083B0E"/>
    <w:rsid w:val="000858D0"/>
    <w:rsid w:val="00093784"/>
    <w:rsid w:val="000A580E"/>
    <w:rsid w:val="000A7F1F"/>
    <w:rsid w:val="000B5A19"/>
    <w:rsid w:val="000D4732"/>
    <w:rsid w:val="000E1A39"/>
    <w:rsid w:val="000E6A5C"/>
    <w:rsid w:val="001151DC"/>
    <w:rsid w:val="0012113F"/>
    <w:rsid w:val="0012193A"/>
    <w:rsid w:val="0013311C"/>
    <w:rsid w:val="00136B6E"/>
    <w:rsid w:val="0014210B"/>
    <w:rsid w:val="00160F04"/>
    <w:rsid w:val="00191D69"/>
    <w:rsid w:val="0019354C"/>
    <w:rsid w:val="00193E10"/>
    <w:rsid w:val="001B1C5A"/>
    <w:rsid w:val="001C35C9"/>
    <w:rsid w:val="001D3FA7"/>
    <w:rsid w:val="001F24E2"/>
    <w:rsid w:val="001F7767"/>
    <w:rsid w:val="00223A9D"/>
    <w:rsid w:val="002334DB"/>
    <w:rsid w:val="0023680F"/>
    <w:rsid w:val="00240544"/>
    <w:rsid w:val="00240BDC"/>
    <w:rsid w:val="00243316"/>
    <w:rsid w:val="002440E0"/>
    <w:rsid w:val="00254EDA"/>
    <w:rsid w:val="00265AAA"/>
    <w:rsid w:val="002703CA"/>
    <w:rsid w:val="00284B86"/>
    <w:rsid w:val="00285836"/>
    <w:rsid w:val="00290569"/>
    <w:rsid w:val="00290999"/>
    <w:rsid w:val="002A0387"/>
    <w:rsid w:val="002C768B"/>
    <w:rsid w:val="002D25D6"/>
    <w:rsid w:val="002E2A99"/>
    <w:rsid w:val="002E3B02"/>
    <w:rsid w:val="002F7478"/>
    <w:rsid w:val="00300344"/>
    <w:rsid w:val="00307564"/>
    <w:rsid w:val="003079A5"/>
    <w:rsid w:val="00314694"/>
    <w:rsid w:val="003164A6"/>
    <w:rsid w:val="00330DA8"/>
    <w:rsid w:val="003443B8"/>
    <w:rsid w:val="003458A3"/>
    <w:rsid w:val="00345D7A"/>
    <w:rsid w:val="00373F35"/>
    <w:rsid w:val="00386983"/>
    <w:rsid w:val="00397A09"/>
    <w:rsid w:val="003B20EA"/>
    <w:rsid w:val="003C3D62"/>
    <w:rsid w:val="003D29BB"/>
    <w:rsid w:val="00423999"/>
    <w:rsid w:val="00446D28"/>
    <w:rsid w:val="00454810"/>
    <w:rsid w:val="004618CB"/>
    <w:rsid w:val="00463BD1"/>
    <w:rsid w:val="00467789"/>
    <w:rsid w:val="0048046C"/>
    <w:rsid w:val="00486A15"/>
    <w:rsid w:val="00491241"/>
    <w:rsid w:val="00495295"/>
    <w:rsid w:val="004A0129"/>
    <w:rsid w:val="004A6FAE"/>
    <w:rsid w:val="004B46AD"/>
    <w:rsid w:val="004C5575"/>
    <w:rsid w:val="004D7967"/>
    <w:rsid w:val="004E1806"/>
    <w:rsid w:val="004F731D"/>
    <w:rsid w:val="005137BF"/>
    <w:rsid w:val="00514CD3"/>
    <w:rsid w:val="00517691"/>
    <w:rsid w:val="005334BE"/>
    <w:rsid w:val="00545A76"/>
    <w:rsid w:val="00554414"/>
    <w:rsid w:val="00556991"/>
    <w:rsid w:val="0057777C"/>
    <w:rsid w:val="005800AF"/>
    <w:rsid w:val="005806E1"/>
    <w:rsid w:val="005850EE"/>
    <w:rsid w:val="005A0B18"/>
    <w:rsid w:val="005A142B"/>
    <w:rsid w:val="005B7BAD"/>
    <w:rsid w:val="005D3D65"/>
    <w:rsid w:val="005D6797"/>
    <w:rsid w:val="006061D1"/>
    <w:rsid w:val="00611FED"/>
    <w:rsid w:val="00625DB6"/>
    <w:rsid w:val="00631143"/>
    <w:rsid w:val="006425AA"/>
    <w:rsid w:val="00645184"/>
    <w:rsid w:val="00663787"/>
    <w:rsid w:val="00670940"/>
    <w:rsid w:val="00670CCE"/>
    <w:rsid w:val="00690164"/>
    <w:rsid w:val="0069111D"/>
    <w:rsid w:val="00692766"/>
    <w:rsid w:val="00695C8B"/>
    <w:rsid w:val="006B1F47"/>
    <w:rsid w:val="006C3919"/>
    <w:rsid w:val="006D4004"/>
    <w:rsid w:val="006D5301"/>
    <w:rsid w:val="006F6ADD"/>
    <w:rsid w:val="00715A5A"/>
    <w:rsid w:val="00740FFE"/>
    <w:rsid w:val="00750E7F"/>
    <w:rsid w:val="007547B4"/>
    <w:rsid w:val="0077198F"/>
    <w:rsid w:val="007860D3"/>
    <w:rsid w:val="00786412"/>
    <w:rsid w:val="00786E81"/>
    <w:rsid w:val="00790CFA"/>
    <w:rsid w:val="00792F4E"/>
    <w:rsid w:val="00794647"/>
    <w:rsid w:val="007A6A96"/>
    <w:rsid w:val="007C1F55"/>
    <w:rsid w:val="007D2AF1"/>
    <w:rsid w:val="007D2B45"/>
    <w:rsid w:val="007E4383"/>
    <w:rsid w:val="007F111C"/>
    <w:rsid w:val="007F57D7"/>
    <w:rsid w:val="00802909"/>
    <w:rsid w:val="00816E8F"/>
    <w:rsid w:val="00834BB7"/>
    <w:rsid w:val="0084797A"/>
    <w:rsid w:val="00870674"/>
    <w:rsid w:val="00874E0C"/>
    <w:rsid w:val="008753E1"/>
    <w:rsid w:val="0089375F"/>
    <w:rsid w:val="008B0CD8"/>
    <w:rsid w:val="008F61C4"/>
    <w:rsid w:val="00920E64"/>
    <w:rsid w:val="00922CD8"/>
    <w:rsid w:val="00930D93"/>
    <w:rsid w:val="009328B6"/>
    <w:rsid w:val="0093662D"/>
    <w:rsid w:val="009437C8"/>
    <w:rsid w:val="0095657E"/>
    <w:rsid w:val="0095793D"/>
    <w:rsid w:val="009619BA"/>
    <w:rsid w:val="0096412D"/>
    <w:rsid w:val="00974E7F"/>
    <w:rsid w:val="00977A0A"/>
    <w:rsid w:val="009910EA"/>
    <w:rsid w:val="00993216"/>
    <w:rsid w:val="009A34ED"/>
    <w:rsid w:val="009B1FED"/>
    <w:rsid w:val="009B2E1C"/>
    <w:rsid w:val="009B5EB8"/>
    <w:rsid w:val="009D64CA"/>
    <w:rsid w:val="009E00F7"/>
    <w:rsid w:val="009E1249"/>
    <w:rsid w:val="009F78EA"/>
    <w:rsid w:val="00A058A8"/>
    <w:rsid w:val="00A22963"/>
    <w:rsid w:val="00A2770D"/>
    <w:rsid w:val="00A32806"/>
    <w:rsid w:val="00A35416"/>
    <w:rsid w:val="00A44A8D"/>
    <w:rsid w:val="00A47455"/>
    <w:rsid w:val="00A67A99"/>
    <w:rsid w:val="00A90C63"/>
    <w:rsid w:val="00A97F03"/>
    <w:rsid w:val="00AA004C"/>
    <w:rsid w:val="00AA38DB"/>
    <w:rsid w:val="00AB3168"/>
    <w:rsid w:val="00AB7ECB"/>
    <w:rsid w:val="00AC0249"/>
    <w:rsid w:val="00AE6665"/>
    <w:rsid w:val="00AF6EDF"/>
    <w:rsid w:val="00B10523"/>
    <w:rsid w:val="00B23076"/>
    <w:rsid w:val="00B339EB"/>
    <w:rsid w:val="00B3646C"/>
    <w:rsid w:val="00B37655"/>
    <w:rsid w:val="00B63013"/>
    <w:rsid w:val="00B70B5E"/>
    <w:rsid w:val="00B72DC4"/>
    <w:rsid w:val="00B74DE3"/>
    <w:rsid w:val="00B76326"/>
    <w:rsid w:val="00B778E0"/>
    <w:rsid w:val="00B944A6"/>
    <w:rsid w:val="00BA25AA"/>
    <w:rsid w:val="00BB33DB"/>
    <w:rsid w:val="00BB572A"/>
    <w:rsid w:val="00BC315F"/>
    <w:rsid w:val="00BD2351"/>
    <w:rsid w:val="00BE2EFE"/>
    <w:rsid w:val="00BE7511"/>
    <w:rsid w:val="00BF16BF"/>
    <w:rsid w:val="00BF55D2"/>
    <w:rsid w:val="00C00E2F"/>
    <w:rsid w:val="00C01382"/>
    <w:rsid w:val="00C05296"/>
    <w:rsid w:val="00C0610A"/>
    <w:rsid w:val="00C12053"/>
    <w:rsid w:val="00C152F4"/>
    <w:rsid w:val="00C1721C"/>
    <w:rsid w:val="00C2278E"/>
    <w:rsid w:val="00C3666F"/>
    <w:rsid w:val="00C5174C"/>
    <w:rsid w:val="00C7090B"/>
    <w:rsid w:val="00C817FA"/>
    <w:rsid w:val="00C92554"/>
    <w:rsid w:val="00CA3C71"/>
    <w:rsid w:val="00CB30A9"/>
    <w:rsid w:val="00CB3F9A"/>
    <w:rsid w:val="00CB57BC"/>
    <w:rsid w:val="00CB5FD1"/>
    <w:rsid w:val="00CC426C"/>
    <w:rsid w:val="00CF2B6E"/>
    <w:rsid w:val="00CF3CBF"/>
    <w:rsid w:val="00CF7E31"/>
    <w:rsid w:val="00D16997"/>
    <w:rsid w:val="00D169EB"/>
    <w:rsid w:val="00D16B2C"/>
    <w:rsid w:val="00D21823"/>
    <w:rsid w:val="00D31145"/>
    <w:rsid w:val="00D44158"/>
    <w:rsid w:val="00D45DC9"/>
    <w:rsid w:val="00D47665"/>
    <w:rsid w:val="00D57E9E"/>
    <w:rsid w:val="00D61F6D"/>
    <w:rsid w:val="00D6531E"/>
    <w:rsid w:val="00D664C4"/>
    <w:rsid w:val="00D8160E"/>
    <w:rsid w:val="00D82927"/>
    <w:rsid w:val="00D872FB"/>
    <w:rsid w:val="00D91265"/>
    <w:rsid w:val="00D93158"/>
    <w:rsid w:val="00D9744B"/>
    <w:rsid w:val="00DA57F5"/>
    <w:rsid w:val="00DA6B39"/>
    <w:rsid w:val="00DB072C"/>
    <w:rsid w:val="00DB799C"/>
    <w:rsid w:val="00DC74A9"/>
    <w:rsid w:val="00DD07BE"/>
    <w:rsid w:val="00DD3D83"/>
    <w:rsid w:val="00DE0B75"/>
    <w:rsid w:val="00DE32C5"/>
    <w:rsid w:val="00E05F3F"/>
    <w:rsid w:val="00E11D4D"/>
    <w:rsid w:val="00E26D6F"/>
    <w:rsid w:val="00E4527F"/>
    <w:rsid w:val="00E47ACA"/>
    <w:rsid w:val="00E642B1"/>
    <w:rsid w:val="00E7098E"/>
    <w:rsid w:val="00E71522"/>
    <w:rsid w:val="00E7606D"/>
    <w:rsid w:val="00E82F46"/>
    <w:rsid w:val="00E83560"/>
    <w:rsid w:val="00EA0FA4"/>
    <w:rsid w:val="00EB334B"/>
    <w:rsid w:val="00EC271B"/>
    <w:rsid w:val="00EC457E"/>
    <w:rsid w:val="00ED2791"/>
    <w:rsid w:val="00ED6BEF"/>
    <w:rsid w:val="00EF6ADF"/>
    <w:rsid w:val="00F069EF"/>
    <w:rsid w:val="00F4068B"/>
    <w:rsid w:val="00F53133"/>
    <w:rsid w:val="00F626FB"/>
    <w:rsid w:val="00F73AD9"/>
    <w:rsid w:val="00F81110"/>
    <w:rsid w:val="00F9440B"/>
    <w:rsid w:val="00FA3FC4"/>
    <w:rsid w:val="00FE1835"/>
    <w:rsid w:val="00FE206D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E83560"/>
    <w:pPr>
      <w:keepNext/>
      <w:spacing w:after="0" w:line="240" w:lineRule="auto"/>
      <w:ind w:right="-94" w:firstLine="6237"/>
      <w:outlineLvl w:val="0"/>
    </w:pPr>
    <w:rPr>
      <w:rFonts w:eastAsia="Arial Unicode MS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E83560"/>
    <w:pPr>
      <w:keepNext/>
      <w:spacing w:after="0" w:line="240" w:lineRule="auto"/>
      <w:ind w:right="-94" w:firstLine="709"/>
      <w:jc w:val="center"/>
      <w:outlineLvl w:val="5"/>
    </w:pPr>
    <w:rPr>
      <w:rFonts w:eastAsia="Arial Unicode MS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4A6FA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6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7789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CF3CBF"/>
  </w:style>
  <w:style w:type="character" w:customStyle="1" w:styleId="10">
    <w:name w:val="Заголовок 1 Знак"/>
    <w:basedOn w:val="a0"/>
    <w:link w:val="1"/>
    <w:rsid w:val="00E83560"/>
    <w:rPr>
      <w:rFonts w:eastAsia="Arial Unicode MS"/>
      <w:sz w:val="28"/>
    </w:rPr>
  </w:style>
  <w:style w:type="paragraph" w:styleId="2">
    <w:name w:val="Body Text 2"/>
    <w:basedOn w:val="a"/>
    <w:link w:val="20"/>
    <w:semiHidden/>
    <w:rsid w:val="00E83560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3560"/>
    <w:rPr>
      <w:rFonts w:eastAsia="Times New Roman"/>
      <w:sz w:val="28"/>
    </w:rPr>
  </w:style>
  <w:style w:type="paragraph" w:styleId="a6">
    <w:name w:val="Block Text"/>
    <w:basedOn w:val="a"/>
    <w:semiHidden/>
    <w:rsid w:val="00E83560"/>
    <w:pPr>
      <w:spacing w:after="0" w:line="240" w:lineRule="auto"/>
      <w:ind w:left="4860" w:right="-94"/>
      <w:jc w:val="center"/>
    </w:pPr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3560"/>
    <w:rPr>
      <w:rFonts w:eastAsia="Arial Unicode MS"/>
      <w:sz w:val="28"/>
    </w:rPr>
  </w:style>
  <w:style w:type="character" w:customStyle="1" w:styleId="70">
    <w:name w:val="Заголовок 7 Знак"/>
    <w:basedOn w:val="a0"/>
    <w:link w:val="7"/>
    <w:rsid w:val="004A6FAE"/>
    <w:rPr>
      <w:rFonts w:ascii="Calibri" w:eastAsia="Times New Roman" w:hAnsi="Calibri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A6F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FAE"/>
    <w:rPr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A6F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6FAE"/>
    <w:rPr>
      <w:sz w:val="28"/>
      <w:szCs w:val="28"/>
      <w:lang w:eastAsia="en-US"/>
    </w:rPr>
  </w:style>
  <w:style w:type="paragraph" w:styleId="3">
    <w:name w:val="Body Text Indent 3"/>
    <w:basedOn w:val="a"/>
    <w:link w:val="30"/>
    <w:rsid w:val="004A6FA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6FAE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83</cp:revision>
  <cp:lastPrinted>2018-06-22T08:55:00Z</cp:lastPrinted>
  <dcterms:created xsi:type="dcterms:W3CDTF">2016-01-29T07:18:00Z</dcterms:created>
  <dcterms:modified xsi:type="dcterms:W3CDTF">2018-06-22T08:57:00Z</dcterms:modified>
</cp:coreProperties>
</file>