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E2" w:rsidRPr="00573B1E" w:rsidRDefault="006E75A7" w:rsidP="00AE36EB">
      <w:pPr>
        <w:pStyle w:val="2"/>
        <w:rPr>
          <w:sz w:val="28"/>
          <w:szCs w:val="28"/>
          <w:lang w:eastAsia="ar-SA"/>
        </w:rPr>
      </w:pPr>
      <w:bookmarkStart w:id="0" w:name="_Toc477103174"/>
      <w:r w:rsidRPr="00573B1E">
        <w:rPr>
          <w:sz w:val="28"/>
          <w:szCs w:val="28"/>
          <w:lang w:eastAsia="ar-SA"/>
        </w:rPr>
        <w:t>Результаты п</w:t>
      </w:r>
      <w:r w:rsidR="007013E2" w:rsidRPr="00573B1E">
        <w:rPr>
          <w:sz w:val="28"/>
          <w:szCs w:val="28"/>
          <w:lang w:eastAsia="ar-SA"/>
        </w:rPr>
        <w:t>роведен</w:t>
      </w:r>
      <w:r w:rsidRPr="00573B1E">
        <w:rPr>
          <w:sz w:val="28"/>
          <w:szCs w:val="28"/>
          <w:lang w:eastAsia="ar-SA"/>
        </w:rPr>
        <w:t>ного</w:t>
      </w:r>
      <w:r w:rsidR="007013E2" w:rsidRPr="00573B1E">
        <w:rPr>
          <w:sz w:val="28"/>
          <w:szCs w:val="28"/>
          <w:lang w:eastAsia="ar-SA"/>
        </w:rPr>
        <w:t xml:space="preserve"> мониторинга состояния и развития конкурентной среды на рынках товаров, работ и услуг </w:t>
      </w:r>
      <w:bookmarkEnd w:id="0"/>
      <w:r w:rsidR="00683DB9" w:rsidRPr="00573B1E">
        <w:rPr>
          <w:sz w:val="28"/>
          <w:szCs w:val="28"/>
          <w:lang w:eastAsia="ar-SA"/>
        </w:rPr>
        <w:t>Красногвардейского района</w:t>
      </w:r>
    </w:p>
    <w:p w:rsidR="007013E2" w:rsidRPr="00AE36EB" w:rsidRDefault="007013E2" w:rsidP="00AE36EB">
      <w:pPr>
        <w:jc w:val="right"/>
        <w:rPr>
          <w:b/>
          <w:bCs/>
          <w:sz w:val="24"/>
          <w:szCs w:val="24"/>
          <w:lang w:eastAsia="ar-SA"/>
        </w:rPr>
      </w:pPr>
    </w:p>
    <w:p w:rsidR="007013E2" w:rsidRPr="00AE36EB" w:rsidRDefault="007013E2" w:rsidP="00AE36EB">
      <w:pPr>
        <w:ind w:firstLine="360"/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В процессе проведения мониторинга состояния конкурентной среды на рынках товаров</w:t>
      </w:r>
      <w:r w:rsidR="002502F1">
        <w:rPr>
          <w:rFonts w:eastAsia="Calibri"/>
          <w:sz w:val="24"/>
          <w:szCs w:val="24"/>
          <w:lang w:eastAsia="en-US"/>
        </w:rPr>
        <w:t>, работ</w:t>
      </w:r>
      <w:r w:rsidRPr="00AE36EB">
        <w:rPr>
          <w:rFonts w:eastAsia="Calibri"/>
          <w:sz w:val="24"/>
          <w:szCs w:val="24"/>
          <w:lang w:eastAsia="en-US"/>
        </w:rPr>
        <w:t xml:space="preserve"> и услуг </w:t>
      </w:r>
      <w:r w:rsidR="00683DB9" w:rsidRPr="00AE36EB">
        <w:rPr>
          <w:sz w:val="24"/>
          <w:szCs w:val="24"/>
          <w:lang w:eastAsia="ar-SA"/>
        </w:rPr>
        <w:t>Красногвардейского района</w:t>
      </w:r>
      <w:r w:rsidR="00683DB9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>проводилось анкетирование предпринимателей и потр</w:t>
      </w:r>
      <w:r w:rsidR="00683DB9" w:rsidRPr="00AE36EB">
        <w:rPr>
          <w:rFonts w:eastAsia="Calibri"/>
          <w:sz w:val="24"/>
          <w:szCs w:val="24"/>
          <w:lang w:eastAsia="en-US"/>
        </w:rPr>
        <w:t>ебителей товаров, работ и услуг.</w:t>
      </w:r>
    </w:p>
    <w:p w:rsidR="00275764" w:rsidRPr="00AE36EB" w:rsidRDefault="00683DB9" w:rsidP="00AE36EB">
      <w:pPr>
        <w:ind w:firstLine="360"/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Н</w:t>
      </w:r>
      <w:r w:rsidR="007013E2" w:rsidRPr="00AE36EB">
        <w:rPr>
          <w:rFonts w:eastAsia="Calibri"/>
          <w:sz w:val="24"/>
          <w:szCs w:val="24"/>
          <w:lang w:eastAsia="en-US"/>
        </w:rPr>
        <w:t xml:space="preserve">а </w:t>
      </w:r>
      <w:r w:rsidR="00194B60" w:rsidRPr="00AE36EB">
        <w:rPr>
          <w:rFonts w:eastAsia="Calibri"/>
          <w:sz w:val="24"/>
          <w:szCs w:val="24"/>
          <w:lang w:eastAsia="en-US"/>
        </w:rPr>
        <w:t xml:space="preserve">официальном сайте </w:t>
      </w:r>
      <w:r w:rsidR="008C4A75">
        <w:rPr>
          <w:rFonts w:eastAsia="Calibri"/>
          <w:sz w:val="24"/>
          <w:szCs w:val="24"/>
          <w:lang w:eastAsia="en-US"/>
        </w:rPr>
        <w:t>органов местного самоуправления</w:t>
      </w:r>
      <w:r w:rsidR="00194B60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sz w:val="24"/>
          <w:szCs w:val="24"/>
          <w:lang w:eastAsia="ar-SA"/>
        </w:rPr>
        <w:t>Красногвардейского района</w:t>
      </w:r>
      <w:r w:rsidRPr="00AE36EB">
        <w:rPr>
          <w:rFonts w:eastAsia="Calibri"/>
          <w:sz w:val="24"/>
          <w:szCs w:val="24"/>
          <w:lang w:eastAsia="en-US"/>
        </w:rPr>
        <w:t xml:space="preserve"> </w:t>
      </w:r>
      <w:r w:rsidR="007013E2" w:rsidRPr="00AE36EB">
        <w:rPr>
          <w:rFonts w:eastAsia="Calibri"/>
          <w:sz w:val="24"/>
          <w:szCs w:val="24"/>
          <w:lang w:eastAsia="en-US"/>
        </w:rPr>
        <w:t>были размещены анкеты для предпринимателей и потребителей товаров, работ и услуг.</w:t>
      </w:r>
      <w:r w:rsidR="007013E2" w:rsidRPr="00AE36EB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7013E2" w:rsidRPr="00AE36EB" w:rsidRDefault="007013E2" w:rsidP="00AE36EB">
      <w:pPr>
        <w:ind w:firstLine="360"/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 xml:space="preserve">Общее количество респондентов составило </w:t>
      </w:r>
      <w:r w:rsidR="00683DB9" w:rsidRPr="00AE36EB">
        <w:rPr>
          <w:rFonts w:eastAsia="Calibri"/>
          <w:sz w:val="24"/>
          <w:szCs w:val="24"/>
          <w:lang w:eastAsia="en-US"/>
        </w:rPr>
        <w:t>108</w:t>
      </w:r>
      <w:r w:rsidR="000D372D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>человек.</w:t>
      </w:r>
    </w:p>
    <w:p w:rsidR="00F13CA9" w:rsidRPr="00AE36EB" w:rsidRDefault="00F13CA9" w:rsidP="00AE36EB">
      <w:pPr>
        <w:pStyle w:val="Default"/>
        <w:ind w:left="360"/>
        <w:jc w:val="both"/>
      </w:pPr>
    </w:p>
    <w:p w:rsidR="004176FE" w:rsidRPr="00AE36EB" w:rsidRDefault="004176FE" w:rsidP="00AE36EB">
      <w:pPr>
        <w:pStyle w:val="Default"/>
        <w:ind w:firstLine="360"/>
        <w:jc w:val="both"/>
      </w:pPr>
      <w:r w:rsidRPr="0054335D">
        <w:rPr>
          <w:b/>
        </w:rPr>
        <w:t xml:space="preserve">Мониторинг мнения субъектов предпринимательской </w:t>
      </w:r>
      <w:r w:rsidR="00F13CA9" w:rsidRPr="0054335D">
        <w:rPr>
          <w:b/>
        </w:rPr>
        <w:t xml:space="preserve">деятельности </w:t>
      </w:r>
      <w:r w:rsidR="00F13CA9" w:rsidRPr="00AE36EB">
        <w:t>на товарных рынках Красногвардейского района</w:t>
      </w:r>
      <w:r w:rsidRPr="00AE36EB">
        <w:t xml:space="preserve"> проводился для оценки:</w:t>
      </w:r>
    </w:p>
    <w:p w:rsidR="004176FE" w:rsidRPr="00AE36EB" w:rsidRDefault="004176FE" w:rsidP="00AE36EB">
      <w:pPr>
        <w:pStyle w:val="Default"/>
        <w:numPr>
          <w:ilvl w:val="0"/>
          <w:numId w:val="1"/>
        </w:numPr>
        <w:jc w:val="both"/>
        <w:rPr>
          <w:b/>
        </w:rPr>
      </w:pPr>
      <w:r w:rsidRPr="00AE36EB">
        <w:rPr>
          <w:b/>
        </w:rPr>
        <w:t>состояния конкуренции и конкурентной среды;</w:t>
      </w:r>
    </w:p>
    <w:p w:rsidR="004176FE" w:rsidRPr="00AE36EB" w:rsidRDefault="004176FE" w:rsidP="00AE36EB">
      <w:pPr>
        <w:pStyle w:val="Default"/>
        <w:numPr>
          <w:ilvl w:val="0"/>
          <w:numId w:val="1"/>
        </w:numPr>
        <w:jc w:val="both"/>
        <w:rPr>
          <w:b/>
        </w:rPr>
      </w:pPr>
      <w:r w:rsidRPr="00AE36EB">
        <w:rPr>
          <w:b/>
        </w:rPr>
        <w:t>уровня административных барьеров;</w:t>
      </w:r>
    </w:p>
    <w:p w:rsidR="004176FE" w:rsidRPr="00AE36EB" w:rsidRDefault="004176FE" w:rsidP="00AE36EB">
      <w:pPr>
        <w:pStyle w:val="Default"/>
        <w:numPr>
          <w:ilvl w:val="0"/>
          <w:numId w:val="1"/>
        </w:numPr>
        <w:jc w:val="both"/>
        <w:rPr>
          <w:b/>
        </w:rPr>
      </w:pPr>
      <w:r w:rsidRPr="00AE36EB">
        <w:rPr>
          <w:b/>
        </w:rPr>
        <w:t>удовлетворенност</w:t>
      </w:r>
      <w:r w:rsidR="00F13CA9" w:rsidRPr="00AE36EB">
        <w:rPr>
          <w:b/>
        </w:rPr>
        <w:t>и</w:t>
      </w:r>
      <w:r w:rsidRPr="00AE36EB">
        <w:rPr>
          <w:b/>
        </w:rPr>
        <w:t xml:space="preserve"> качеством официальной информации о состоянии конкурентной среды и деятельности по содействию развитию конкуренции в </w:t>
      </w:r>
      <w:r w:rsidR="00F13CA9" w:rsidRPr="00AE36EB">
        <w:rPr>
          <w:b/>
        </w:rPr>
        <w:t>Красногвардейском районе</w:t>
      </w:r>
      <w:r w:rsidRPr="00AE36EB">
        <w:rPr>
          <w:b/>
        </w:rPr>
        <w:t xml:space="preserve">. </w:t>
      </w:r>
    </w:p>
    <w:p w:rsidR="000C30F4" w:rsidRDefault="000C30F4" w:rsidP="00AE36EB">
      <w:pPr>
        <w:pStyle w:val="Default"/>
        <w:ind w:firstLine="360"/>
        <w:jc w:val="both"/>
      </w:pPr>
    </w:p>
    <w:p w:rsidR="004176FE" w:rsidRPr="00AE36EB" w:rsidRDefault="004176FE" w:rsidP="00AE36EB">
      <w:pPr>
        <w:pStyle w:val="Default"/>
        <w:ind w:firstLine="360"/>
        <w:jc w:val="both"/>
      </w:pPr>
      <w:r w:rsidRPr="00AE36EB">
        <w:t xml:space="preserve">Проведение анализа текущего состояния и развития конкурентной среды на рынках товаров, работ и услуг </w:t>
      </w:r>
      <w:r w:rsidR="00F13CA9" w:rsidRPr="00AE36EB">
        <w:t>Красногвардейского района</w:t>
      </w:r>
      <w:r w:rsidRPr="00AE36EB">
        <w:t xml:space="preserve"> производилось посредствам электронного  анкетирования предпринимателей района. В опросе приняли участие 4</w:t>
      </w:r>
      <w:r w:rsidR="00F13CA9" w:rsidRPr="00AE36EB">
        <w:t>0</w:t>
      </w:r>
      <w:r w:rsidRPr="00AE36EB">
        <w:t xml:space="preserve"> представител</w:t>
      </w:r>
      <w:r w:rsidR="00F13CA9" w:rsidRPr="00AE36EB">
        <w:t>ей</w:t>
      </w:r>
      <w:r w:rsidRPr="00AE36EB">
        <w:t xml:space="preserve"> бизнеса: </w:t>
      </w:r>
      <w:r w:rsidR="00F13CA9" w:rsidRPr="00AE36EB">
        <w:t>25</w:t>
      </w:r>
      <w:r w:rsidRPr="00AE36EB">
        <w:t xml:space="preserve">% из них – представители рынка розничной торговли, </w:t>
      </w:r>
      <w:r w:rsidR="00F13CA9" w:rsidRPr="00AE36EB">
        <w:t>20</w:t>
      </w:r>
      <w:r w:rsidRPr="00AE36EB">
        <w:t xml:space="preserve">% составили представители рынка </w:t>
      </w:r>
      <w:r w:rsidR="00F13CA9" w:rsidRPr="00AE36EB">
        <w:t>прочих услуг</w:t>
      </w:r>
      <w:r w:rsidRPr="00AE36EB">
        <w:t xml:space="preserve">, </w:t>
      </w:r>
      <w:r w:rsidR="00F13CA9" w:rsidRPr="00AE36EB">
        <w:t>15% - представители рынка бытовых услуг и общественного питания, 12</w:t>
      </w:r>
      <w:r w:rsidRPr="00AE36EB">
        <w:t xml:space="preserve">% - представители рынка молока и молочной продукции, </w:t>
      </w:r>
      <w:r w:rsidR="00F13CA9" w:rsidRPr="00AE36EB">
        <w:t xml:space="preserve">7,5% - представители рынка услуг перевозок пассажиров наземным транспортом, </w:t>
      </w:r>
      <w:r w:rsidRPr="00AE36EB">
        <w:t xml:space="preserve">по 5 % -представители рынка </w:t>
      </w:r>
      <w:r w:rsidR="00F13CA9" w:rsidRPr="00AE36EB">
        <w:t>услуг жилищно-коммунального хозяйства</w:t>
      </w:r>
      <w:r w:rsidRPr="00AE36EB">
        <w:t xml:space="preserve"> и плодово-овощной продукции.</w:t>
      </w:r>
    </w:p>
    <w:p w:rsidR="009C06AF" w:rsidRPr="00AE36EB" w:rsidRDefault="009C06AF" w:rsidP="00AE36EB">
      <w:pPr>
        <w:pStyle w:val="Default"/>
        <w:ind w:firstLine="851"/>
        <w:jc w:val="both"/>
      </w:pPr>
      <w:r w:rsidRPr="00AE36EB">
        <w:t>В основном это организации с частной формой собственности, возраст бизнеса которых составляет 5 и более лет, с размером годового оборота до 120 млн. руб. и численностью сотрудни</w:t>
      </w:r>
      <w:bookmarkStart w:id="1" w:name="_GoBack"/>
      <w:r w:rsidRPr="00AE36EB">
        <w:t>ков до 15 человек.</w:t>
      </w:r>
    </w:p>
    <w:p w:rsidR="009C06AF" w:rsidRPr="00AE36EB" w:rsidRDefault="009C06AF" w:rsidP="00AE36EB">
      <w:pPr>
        <w:autoSpaceDE w:val="0"/>
        <w:autoSpaceDN w:val="0"/>
        <w:adjustRightInd w:val="0"/>
        <w:rPr>
          <w:sz w:val="24"/>
          <w:szCs w:val="24"/>
        </w:rPr>
      </w:pPr>
      <w:r w:rsidRPr="00AE36EB">
        <w:rPr>
          <w:sz w:val="24"/>
          <w:szCs w:val="24"/>
        </w:rPr>
        <w:t xml:space="preserve">Для большинства опрошенных </w:t>
      </w:r>
      <w:bookmarkEnd w:id="1"/>
      <w:r w:rsidRPr="00AE36EB">
        <w:rPr>
          <w:sz w:val="24"/>
          <w:szCs w:val="24"/>
        </w:rPr>
        <w:t xml:space="preserve">предпринимателей рынком реализации производимой продукции является рынок Красногвардейского района. 68% предпринимателей так же  реализуют продукцию на рынке Белгородской области, 15% предпринимателей – на рынках Белгородской и других областей РФ, 7,5 % - на Российском рынке. </w:t>
      </w:r>
    </w:p>
    <w:p w:rsidR="009C06AF" w:rsidRPr="00AE36EB" w:rsidRDefault="009C06AF" w:rsidP="00AE36EB">
      <w:pPr>
        <w:autoSpaceDE w:val="0"/>
        <w:autoSpaceDN w:val="0"/>
        <w:adjustRightInd w:val="0"/>
        <w:rPr>
          <w:sz w:val="24"/>
          <w:szCs w:val="24"/>
        </w:rPr>
      </w:pPr>
      <w:r w:rsidRPr="00AE36EB">
        <w:rPr>
          <w:sz w:val="24"/>
          <w:szCs w:val="24"/>
        </w:rPr>
        <w:t xml:space="preserve">При оценке </w:t>
      </w:r>
      <w:r w:rsidRPr="00AE36EB">
        <w:rPr>
          <w:b/>
          <w:sz w:val="24"/>
          <w:szCs w:val="24"/>
        </w:rPr>
        <w:t>состояния конкуренции и конкурентной среды</w:t>
      </w:r>
      <w:r w:rsidRPr="00AE36EB">
        <w:rPr>
          <w:sz w:val="24"/>
          <w:szCs w:val="24"/>
        </w:rPr>
        <w:t xml:space="preserve"> большинство опрошенных (67,5%) отметили наличие 4 и более конкурентов, предлагающих аналогичную продукцию; </w:t>
      </w:r>
      <w:r w:rsidR="004F1305" w:rsidRPr="00AE36EB">
        <w:rPr>
          <w:sz w:val="24"/>
          <w:szCs w:val="24"/>
        </w:rPr>
        <w:t>30</w:t>
      </w:r>
      <w:r w:rsidRPr="00AE36EB">
        <w:rPr>
          <w:sz w:val="24"/>
          <w:szCs w:val="24"/>
        </w:rPr>
        <w:t>% опрошенных имеют от 1 до 3 конкурентов</w:t>
      </w:r>
      <w:r w:rsidR="004F1305" w:rsidRPr="00AE36EB">
        <w:rPr>
          <w:sz w:val="24"/>
          <w:szCs w:val="24"/>
        </w:rPr>
        <w:t>, 2,5 % - не имеют конкурентов</w:t>
      </w:r>
      <w:r w:rsidRPr="00AE36EB">
        <w:rPr>
          <w:sz w:val="24"/>
          <w:szCs w:val="24"/>
        </w:rPr>
        <w:t>.</w:t>
      </w:r>
    </w:p>
    <w:p w:rsidR="004F1305" w:rsidRPr="00AE36EB" w:rsidRDefault="004F1305" w:rsidP="00AE36EB">
      <w:pPr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По наличию на целевом рынке области игрока, занимающего существенно большую долю по сравнению с другими участниками, 5% опрошенных отметили наличие одного такого игрока; наличие нескольких игроков, имеющих большую долю на целевом рынке, отметили 70 % респондентов. Об отсутствии игроков, занимающих существенно большую часть рынка, сообщили 25 %.</w:t>
      </w:r>
    </w:p>
    <w:p w:rsidR="008760D3" w:rsidRPr="00AE36EB" w:rsidRDefault="008760D3" w:rsidP="00AE36EB">
      <w:pPr>
        <w:tabs>
          <w:tab w:val="right" w:pos="9921"/>
        </w:tabs>
        <w:autoSpaceDE w:val="0"/>
        <w:autoSpaceDN w:val="0"/>
        <w:adjustRightInd w:val="0"/>
        <w:rPr>
          <w:sz w:val="24"/>
          <w:szCs w:val="24"/>
        </w:rPr>
      </w:pPr>
      <w:r w:rsidRPr="00AE36EB">
        <w:rPr>
          <w:sz w:val="24"/>
          <w:szCs w:val="24"/>
        </w:rPr>
        <w:t xml:space="preserve">22,5% опрошенных </w:t>
      </w:r>
      <w:r w:rsidR="008C4A75">
        <w:rPr>
          <w:sz w:val="24"/>
          <w:szCs w:val="24"/>
        </w:rPr>
        <w:t>счита</w:t>
      </w:r>
      <w:r w:rsidRPr="00AE36EB">
        <w:rPr>
          <w:sz w:val="24"/>
          <w:szCs w:val="24"/>
        </w:rPr>
        <w:t>ют, что количество конкурентов за 2018 год не изменилось; отмечают увеличение конкурентов 67,5 % опрошенных.</w:t>
      </w:r>
    </w:p>
    <w:p w:rsidR="000566C4" w:rsidRPr="00AE36EB" w:rsidRDefault="000566C4" w:rsidP="00AE36EB">
      <w:pPr>
        <w:tabs>
          <w:tab w:val="right" w:pos="9921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На вопрос «Активность хозяйствующего субъекта федерального масштаба (иностранных компаний) на целевом рынке товаров и услуг Белгородской области» 55% респондентов ответили, что активность организаций существенно выросла за последний год,  42,5 % отметили стабильность ситуации, 2,5 % - снижение активности организаций.</w:t>
      </w:r>
    </w:p>
    <w:p w:rsidR="00CC4C62" w:rsidRPr="00AE36EB" w:rsidRDefault="00CC4C62" w:rsidP="00AE36EB">
      <w:pPr>
        <w:tabs>
          <w:tab w:val="right" w:pos="992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36EB">
        <w:rPr>
          <w:sz w:val="24"/>
          <w:szCs w:val="24"/>
        </w:rPr>
        <w:t>На вопрос «Имеет ли значение качество товаров, работ, услуг для клиентов на целевом рынке» 95</w:t>
      </w:r>
      <w:r w:rsidRPr="00AE36EB">
        <w:rPr>
          <w:color w:val="000000"/>
          <w:sz w:val="24"/>
          <w:szCs w:val="24"/>
        </w:rPr>
        <w:t>% респондентов отметили высокую значимость качества товара для его высокой конкурентоспособности.</w:t>
      </w:r>
    </w:p>
    <w:p w:rsidR="00CC4C62" w:rsidRPr="00AE36EB" w:rsidRDefault="00CC4C62" w:rsidP="00AE36EB">
      <w:pPr>
        <w:tabs>
          <w:tab w:val="right" w:pos="992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36EB">
        <w:rPr>
          <w:color w:val="000000"/>
          <w:sz w:val="24"/>
          <w:szCs w:val="24"/>
        </w:rPr>
        <w:lastRenderedPageBreak/>
        <w:t xml:space="preserve">При оценке уровня качества товаров/работ/ услуг конкурентов на целевом рынке </w:t>
      </w:r>
      <w:r w:rsidR="00925DE7" w:rsidRPr="00AE36EB">
        <w:rPr>
          <w:color w:val="000000"/>
          <w:sz w:val="24"/>
          <w:szCs w:val="24"/>
        </w:rPr>
        <w:t>40</w:t>
      </w:r>
      <w:r w:rsidRPr="00AE36EB">
        <w:rPr>
          <w:color w:val="000000"/>
          <w:sz w:val="24"/>
          <w:szCs w:val="24"/>
        </w:rPr>
        <w:t xml:space="preserve">% респондентов заявили о высоком качестве продукции конкурентов, </w:t>
      </w:r>
      <w:r w:rsidR="00925DE7" w:rsidRPr="00AE36EB">
        <w:rPr>
          <w:color w:val="000000"/>
          <w:sz w:val="24"/>
          <w:szCs w:val="24"/>
        </w:rPr>
        <w:t>22,5</w:t>
      </w:r>
      <w:r w:rsidRPr="00AE36EB">
        <w:rPr>
          <w:color w:val="000000"/>
          <w:sz w:val="24"/>
          <w:szCs w:val="24"/>
        </w:rPr>
        <w:t xml:space="preserve">% оценили уровень качества на среднем уровне; </w:t>
      </w:r>
      <w:r w:rsidR="00925DE7" w:rsidRPr="00AE36EB">
        <w:rPr>
          <w:color w:val="000000"/>
          <w:sz w:val="24"/>
          <w:szCs w:val="24"/>
        </w:rPr>
        <w:t>2,5</w:t>
      </w:r>
      <w:r w:rsidRPr="00AE36EB">
        <w:rPr>
          <w:color w:val="000000"/>
          <w:sz w:val="24"/>
          <w:szCs w:val="24"/>
        </w:rPr>
        <w:t xml:space="preserve"> % опрошенных считают уровень качества продукции конкурентов низким и 3</w:t>
      </w:r>
      <w:r w:rsidR="00925DE7" w:rsidRPr="00AE36EB">
        <w:rPr>
          <w:color w:val="000000"/>
          <w:sz w:val="24"/>
          <w:szCs w:val="24"/>
        </w:rPr>
        <w:t>5</w:t>
      </w:r>
      <w:r w:rsidRPr="00AE36EB">
        <w:rPr>
          <w:color w:val="000000"/>
          <w:sz w:val="24"/>
          <w:szCs w:val="24"/>
        </w:rPr>
        <w:t>% затруднились с ответом.</w:t>
      </w:r>
    </w:p>
    <w:p w:rsidR="00CC4C62" w:rsidRPr="00AE36EB" w:rsidRDefault="00925DE7" w:rsidP="00AE36EB">
      <w:pPr>
        <w:tabs>
          <w:tab w:val="right" w:pos="992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36EB">
        <w:rPr>
          <w:color w:val="000000"/>
          <w:sz w:val="24"/>
          <w:szCs w:val="24"/>
        </w:rPr>
        <w:t>П</w:t>
      </w:r>
      <w:r w:rsidR="00CC4C62" w:rsidRPr="00AE36EB">
        <w:rPr>
          <w:color w:val="000000"/>
          <w:sz w:val="24"/>
          <w:szCs w:val="24"/>
        </w:rPr>
        <w:t xml:space="preserve">ри оценке уровня качества собственных товаров/работ/ услуг на целевом рынке </w:t>
      </w:r>
      <w:r w:rsidRPr="00AE36EB">
        <w:rPr>
          <w:color w:val="000000"/>
          <w:sz w:val="24"/>
          <w:szCs w:val="24"/>
        </w:rPr>
        <w:t>92,5</w:t>
      </w:r>
      <w:r w:rsidR="00CC4C62" w:rsidRPr="00AE36EB">
        <w:rPr>
          <w:color w:val="000000"/>
          <w:sz w:val="24"/>
          <w:szCs w:val="24"/>
        </w:rPr>
        <w:t xml:space="preserve">% респондентов оценили уровень качества своей продукции как высокий; </w:t>
      </w:r>
      <w:r w:rsidRPr="00AE36EB">
        <w:rPr>
          <w:color w:val="000000"/>
          <w:sz w:val="24"/>
          <w:szCs w:val="24"/>
        </w:rPr>
        <w:t>7,5</w:t>
      </w:r>
      <w:r w:rsidR="00CC4C62" w:rsidRPr="00AE36EB">
        <w:rPr>
          <w:color w:val="000000"/>
          <w:sz w:val="24"/>
          <w:szCs w:val="24"/>
        </w:rPr>
        <w:t xml:space="preserve"> % респондентов – как средний.</w:t>
      </w:r>
    </w:p>
    <w:p w:rsidR="000566C4" w:rsidRPr="00AE36EB" w:rsidRDefault="00925DE7" w:rsidP="00AE36EB">
      <w:pPr>
        <w:tabs>
          <w:tab w:val="right" w:pos="9921"/>
        </w:tabs>
        <w:autoSpaceDE w:val="0"/>
        <w:autoSpaceDN w:val="0"/>
        <w:adjustRightInd w:val="0"/>
        <w:rPr>
          <w:sz w:val="24"/>
          <w:szCs w:val="24"/>
        </w:rPr>
      </w:pPr>
      <w:r w:rsidRPr="00AE36EB">
        <w:rPr>
          <w:color w:val="000000"/>
          <w:sz w:val="24"/>
          <w:szCs w:val="24"/>
        </w:rPr>
        <w:t>П</w:t>
      </w:r>
      <w:r w:rsidR="00CC4C62" w:rsidRPr="00AE36EB">
        <w:rPr>
          <w:color w:val="000000"/>
          <w:sz w:val="24"/>
          <w:szCs w:val="24"/>
        </w:rPr>
        <w:t>о результатам опроса</w:t>
      </w:r>
      <w:r w:rsidRPr="00AE36EB">
        <w:rPr>
          <w:color w:val="000000"/>
          <w:sz w:val="24"/>
          <w:szCs w:val="24"/>
        </w:rPr>
        <w:t xml:space="preserve"> предпринимателей района</w:t>
      </w:r>
      <w:r w:rsidR="00CC4C62" w:rsidRPr="00AE36EB">
        <w:rPr>
          <w:color w:val="000000"/>
          <w:sz w:val="24"/>
          <w:szCs w:val="24"/>
        </w:rPr>
        <w:t xml:space="preserve"> основными мерами по повышению конкурентоспособности своих товаров, работ и услуг являются: модернизация производства, покупка машин и технологического оборудования; расширение ассортимента производимых товаров, работ, услуг; сокращение затрат на производство (реализацию) товаров, работ, услуг при неизменном объеме производства (реализации) и приобретение технологий, патентов, лицензий, ноу-хау. </w:t>
      </w:r>
      <w:r w:rsidRPr="00AE36EB">
        <w:rPr>
          <w:color w:val="000000"/>
          <w:sz w:val="24"/>
          <w:szCs w:val="24"/>
        </w:rPr>
        <w:t>Только</w:t>
      </w:r>
      <w:r w:rsidR="00CC4C62" w:rsidRPr="00AE36EB">
        <w:rPr>
          <w:color w:val="000000"/>
          <w:sz w:val="24"/>
          <w:szCs w:val="24"/>
        </w:rPr>
        <w:t xml:space="preserve"> </w:t>
      </w:r>
      <w:r w:rsidRPr="00AE36EB">
        <w:rPr>
          <w:color w:val="000000"/>
          <w:sz w:val="24"/>
          <w:szCs w:val="24"/>
        </w:rPr>
        <w:t>2,</w:t>
      </w:r>
      <w:r w:rsidR="00CC4C62" w:rsidRPr="00AE36EB">
        <w:rPr>
          <w:color w:val="000000"/>
          <w:sz w:val="24"/>
          <w:szCs w:val="24"/>
        </w:rPr>
        <w:t>5 % респондентов заявили, что в 2018 году не предпринимали никаких действий для повышения конкурентоспособности своей продукции.</w:t>
      </w:r>
    </w:p>
    <w:p w:rsidR="007013E2" w:rsidRPr="00AE36EB" w:rsidRDefault="007013E2" w:rsidP="00AE36EB">
      <w:pPr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На основе проведенного исследования осуществлен</w:t>
      </w:r>
      <w:r w:rsidR="00D013B0" w:rsidRPr="00AE36EB">
        <w:rPr>
          <w:rFonts w:eastAsia="Calibri"/>
          <w:sz w:val="24"/>
          <w:szCs w:val="24"/>
          <w:lang w:eastAsia="en-US"/>
        </w:rPr>
        <w:t>ы</w:t>
      </w:r>
      <w:r w:rsidRPr="00AE36EB">
        <w:rPr>
          <w:rFonts w:eastAsia="Calibri"/>
          <w:sz w:val="24"/>
          <w:szCs w:val="24"/>
          <w:lang w:eastAsia="en-US"/>
        </w:rPr>
        <w:t xml:space="preserve"> мониторинг ад</w:t>
      </w:r>
      <w:r w:rsidR="00D013B0" w:rsidRPr="00AE36EB">
        <w:rPr>
          <w:rFonts w:eastAsia="Calibri"/>
          <w:sz w:val="24"/>
          <w:szCs w:val="24"/>
          <w:lang w:eastAsia="en-US"/>
        </w:rPr>
        <w:t>министративных барьеров и оценка</w:t>
      </w:r>
      <w:r w:rsidRPr="00AE36EB">
        <w:rPr>
          <w:rFonts w:eastAsia="Calibri"/>
          <w:sz w:val="24"/>
          <w:szCs w:val="24"/>
          <w:lang w:eastAsia="en-US"/>
        </w:rPr>
        <w:t xml:space="preserve"> состояния конкурентной среды субъектами предпринимательской деятельности на территории </w:t>
      </w:r>
      <w:r w:rsidR="00683DB9" w:rsidRPr="00AE36EB">
        <w:rPr>
          <w:sz w:val="24"/>
          <w:szCs w:val="24"/>
          <w:lang w:eastAsia="ar-SA"/>
        </w:rPr>
        <w:t>Красногвардейского района</w:t>
      </w:r>
      <w:r w:rsidRPr="00AE36EB">
        <w:rPr>
          <w:rFonts w:eastAsia="Calibri"/>
          <w:sz w:val="24"/>
          <w:szCs w:val="24"/>
          <w:lang w:eastAsia="en-US"/>
        </w:rPr>
        <w:t>. По результатам данного исследования оценка состояния конкурентной среды субъектами предпринимательской деятельности характеризуется как благоприятная с невысоким уровнем выраженности наличия административных барьеров.</w:t>
      </w:r>
    </w:p>
    <w:p w:rsidR="00925DE7" w:rsidRPr="00AE36EB" w:rsidRDefault="00925DE7" w:rsidP="00AE36EB">
      <w:pPr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По вопросу «О характеристике деятельности органов власти на рынке, основном для вашего хозяйствующего субъекта» 62,5 % опрашиваемых отметили, что органы власти помогают бизнесу; 37,5 % сочли, что органы власти не мешают бизнесу своими действиями.</w:t>
      </w:r>
    </w:p>
    <w:p w:rsidR="00925DE7" w:rsidRPr="00AE36EB" w:rsidRDefault="00925DE7" w:rsidP="00AE36EB">
      <w:pPr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Мониторинг конфликтных ситуаций субъектов предпринимательской деятельности с органами власти показал, что у подавляющего числа респондентов не возникало каких-либо конфликтных ситуаций – 95 %</w:t>
      </w:r>
      <w:r w:rsidR="008E6E00" w:rsidRPr="00AE36EB">
        <w:rPr>
          <w:rFonts w:eastAsia="Calibri"/>
          <w:sz w:val="24"/>
          <w:szCs w:val="24"/>
          <w:lang w:eastAsia="en-US"/>
        </w:rPr>
        <w:t>. Потребности</w:t>
      </w:r>
      <w:r w:rsidRPr="00AE36EB">
        <w:rPr>
          <w:rFonts w:eastAsia="Calibri"/>
          <w:sz w:val="24"/>
          <w:szCs w:val="24"/>
          <w:lang w:eastAsia="en-US"/>
        </w:rPr>
        <w:t xml:space="preserve"> обратиться с жалобой в органы власти, курирующие соответствующий вопрос</w:t>
      </w:r>
      <w:r w:rsidR="008E6E00" w:rsidRPr="00AE36EB">
        <w:rPr>
          <w:rFonts w:eastAsia="Calibri"/>
          <w:sz w:val="24"/>
          <w:szCs w:val="24"/>
          <w:lang w:eastAsia="en-US"/>
        </w:rPr>
        <w:t>, не возникало.</w:t>
      </w:r>
    </w:p>
    <w:p w:rsidR="008E6E00" w:rsidRPr="00AE36EB" w:rsidRDefault="008E6E00" w:rsidP="00AE36EB">
      <w:pPr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Сложности в преодолении административных барьеров по ведению текущей деятельности испытывают 2,5 % респондентов. О наличии преодолимых административных барьеров заявляют 7,5 % и об их отсутствии 75 % анкетируемых субъектов предпринимательства, 15 % опрошенных затруднились ответить.</w:t>
      </w:r>
    </w:p>
    <w:p w:rsidR="008E6E00" w:rsidRPr="00AE36EB" w:rsidRDefault="008E6E00" w:rsidP="00AE36EB">
      <w:pPr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Изменение уровня административных барьеров предприниматели и представители бизнеса района оценили следующим образом: 17,5 % опрошенных отметили, что бизнесу стало проще преодолевать административные барьеры; 57,5 %, посчитали, что административных барьеров как не было, так и нет; не заметили изменений уровня и количества административных барьеров 2,5 % предпринимателей; 10 % отметили полное устранение административных барьеров, 12,5 % опрошенных затруднились ответить. В целом отмечается положительная оценка действия органов власти по содействию устранения административных барьеров.</w:t>
      </w:r>
    </w:p>
    <w:p w:rsidR="007013E2" w:rsidRPr="00AE36EB" w:rsidRDefault="007013E2" w:rsidP="00AE36EB">
      <w:pPr>
        <w:rPr>
          <w:rFonts w:eastAsia="Calibri"/>
          <w:sz w:val="24"/>
          <w:szCs w:val="24"/>
          <w:lang w:eastAsia="en-US"/>
        </w:rPr>
      </w:pPr>
      <w:r w:rsidRPr="00AE36EB">
        <w:rPr>
          <w:rFonts w:eastAsia="Calibri"/>
          <w:sz w:val="24"/>
          <w:szCs w:val="24"/>
          <w:lang w:eastAsia="en-US"/>
        </w:rPr>
        <w:t>На вопрос</w:t>
      </w:r>
      <w:r w:rsidR="00404D3A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 xml:space="preserve"> </w:t>
      </w:r>
      <w:r w:rsidR="00404D3A">
        <w:rPr>
          <w:rFonts w:eastAsia="Calibri"/>
          <w:sz w:val="24"/>
          <w:szCs w:val="24"/>
          <w:lang w:eastAsia="en-US"/>
        </w:rPr>
        <w:t>«К</w:t>
      </w:r>
      <w:r w:rsidRPr="00AE36EB">
        <w:rPr>
          <w:rFonts w:eastAsia="Calibri"/>
          <w:sz w:val="24"/>
          <w:szCs w:val="24"/>
          <w:lang w:eastAsia="en-US"/>
        </w:rPr>
        <w:t>ак часто Ваш бизнес подвергается проверкам</w:t>
      </w:r>
      <w:r w:rsidR="00404D3A">
        <w:rPr>
          <w:rFonts w:eastAsia="Calibri"/>
          <w:sz w:val="24"/>
          <w:szCs w:val="24"/>
          <w:lang w:eastAsia="en-US"/>
        </w:rPr>
        <w:t>»</w:t>
      </w:r>
      <w:r w:rsidRPr="00AE36EB">
        <w:rPr>
          <w:rFonts w:eastAsia="Calibri"/>
          <w:sz w:val="24"/>
          <w:szCs w:val="24"/>
          <w:lang w:eastAsia="en-US"/>
        </w:rPr>
        <w:t xml:space="preserve"> были выявлены следующие показатели: не реже, чем 1 раз в полгода считают </w:t>
      </w:r>
      <w:r w:rsidR="007418A2" w:rsidRPr="00AE36EB">
        <w:rPr>
          <w:rFonts w:eastAsia="Calibri"/>
          <w:sz w:val="24"/>
          <w:szCs w:val="24"/>
          <w:lang w:eastAsia="en-US"/>
        </w:rPr>
        <w:t>7</w:t>
      </w:r>
      <w:r w:rsidR="0089705A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>% опр</w:t>
      </w:r>
      <w:r w:rsidR="007418A2" w:rsidRPr="00AE36EB">
        <w:rPr>
          <w:rFonts w:eastAsia="Calibri"/>
          <w:sz w:val="24"/>
          <w:szCs w:val="24"/>
          <w:lang w:eastAsia="en-US"/>
        </w:rPr>
        <w:t>ашиваемых; не реже, чем 1 раз за год</w:t>
      </w:r>
      <w:r w:rsidRPr="00AE36EB">
        <w:rPr>
          <w:rFonts w:eastAsia="Calibri"/>
          <w:sz w:val="24"/>
          <w:szCs w:val="24"/>
          <w:lang w:eastAsia="en-US"/>
        </w:rPr>
        <w:t xml:space="preserve"> – </w:t>
      </w:r>
      <w:r w:rsidR="00683DB9" w:rsidRPr="00AE36EB">
        <w:rPr>
          <w:rFonts w:eastAsia="Calibri"/>
          <w:sz w:val="24"/>
          <w:szCs w:val="24"/>
          <w:lang w:eastAsia="en-US"/>
        </w:rPr>
        <w:t>20</w:t>
      </w:r>
      <w:r w:rsidR="007418A2" w:rsidRPr="00AE36EB">
        <w:rPr>
          <w:rFonts w:eastAsia="Calibri"/>
          <w:sz w:val="24"/>
          <w:szCs w:val="24"/>
          <w:lang w:eastAsia="en-US"/>
        </w:rPr>
        <w:t xml:space="preserve"> </w:t>
      </w:r>
      <w:r w:rsidR="00683DB9" w:rsidRPr="00AE36EB">
        <w:rPr>
          <w:rFonts w:eastAsia="Calibri"/>
          <w:sz w:val="24"/>
          <w:szCs w:val="24"/>
          <w:lang w:eastAsia="en-US"/>
        </w:rPr>
        <w:t>%;</w:t>
      </w:r>
      <w:r w:rsidRPr="00AE36EB">
        <w:rPr>
          <w:rFonts w:eastAsia="Calibri"/>
          <w:sz w:val="24"/>
          <w:szCs w:val="24"/>
          <w:lang w:eastAsia="en-US"/>
        </w:rPr>
        <w:t xml:space="preserve"> о том, что за последний год не было проверок</w:t>
      </w:r>
      <w:r w:rsidR="00683DB9" w:rsidRPr="00AE36EB">
        <w:rPr>
          <w:rFonts w:eastAsia="Calibri"/>
          <w:sz w:val="24"/>
          <w:szCs w:val="24"/>
          <w:lang w:eastAsia="en-US"/>
        </w:rPr>
        <w:t>,</w:t>
      </w:r>
      <w:r w:rsidRPr="00AE36EB">
        <w:rPr>
          <w:rFonts w:eastAsia="Calibri"/>
          <w:sz w:val="24"/>
          <w:szCs w:val="24"/>
          <w:lang w:eastAsia="en-US"/>
        </w:rPr>
        <w:t xml:space="preserve"> сообщили </w:t>
      </w:r>
      <w:r w:rsidR="00683DB9" w:rsidRPr="00AE36EB">
        <w:rPr>
          <w:rFonts w:eastAsia="Calibri"/>
          <w:sz w:val="24"/>
          <w:szCs w:val="24"/>
          <w:lang w:eastAsia="en-US"/>
        </w:rPr>
        <w:t>73</w:t>
      </w:r>
      <w:r w:rsidR="0089705A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>% опрашиваемых.</w:t>
      </w:r>
      <w:r w:rsidR="00FF40D2" w:rsidRPr="00AE36EB">
        <w:rPr>
          <w:rFonts w:eastAsia="Calibri"/>
          <w:sz w:val="24"/>
          <w:szCs w:val="24"/>
          <w:lang w:eastAsia="en-US"/>
        </w:rPr>
        <w:t xml:space="preserve"> В то</w:t>
      </w:r>
      <w:r w:rsidR="004176FE" w:rsidRPr="00AE36EB">
        <w:rPr>
          <w:rFonts w:eastAsia="Calibri"/>
          <w:sz w:val="24"/>
          <w:szCs w:val="24"/>
          <w:lang w:eastAsia="en-US"/>
        </w:rPr>
        <w:t xml:space="preserve"> </w:t>
      </w:r>
      <w:r w:rsidR="00FF40D2" w:rsidRPr="00AE36EB">
        <w:rPr>
          <w:rFonts w:eastAsia="Calibri"/>
          <w:sz w:val="24"/>
          <w:szCs w:val="24"/>
          <w:lang w:eastAsia="en-US"/>
        </w:rPr>
        <w:t xml:space="preserve">же время </w:t>
      </w:r>
      <w:r w:rsidR="004176FE" w:rsidRPr="00AE36EB">
        <w:rPr>
          <w:rFonts w:eastAsia="Calibri"/>
          <w:sz w:val="24"/>
          <w:szCs w:val="24"/>
          <w:lang w:eastAsia="en-US"/>
        </w:rPr>
        <w:t>90</w:t>
      </w:r>
      <w:r w:rsidR="007418A2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 xml:space="preserve">% респондентов отмечают, что в настоящий момент органы власти не пытаются оказывать влияния на ценовую политику компаний/организаций респондентов, а если такие случаи и бывают, то происходят они очень редко, о чем отметили </w:t>
      </w:r>
      <w:r w:rsidR="004176FE" w:rsidRPr="00AE36EB">
        <w:rPr>
          <w:rFonts w:eastAsia="Calibri"/>
          <w:sz w:val="24"/>
          <w:szCs w:val="24"/>
          <w:lang w:eastAsia="en-US"/>
        </w:rPr>
        <w:t>2</w:t>
      </w:r>
      <w:r w:rsidRPr="00AE36EB">
        <w:rPr>
          <w:rFonts w:eastAsia="Calibri"/>
          <w:sz w:val="24"/>
          <w:szCs w:val="24"/>
          <w:lang w:eastAsia="en-US"/>
        </w:rPr>
        <w:t>,</w:t>
      </w:r>
      <w:r w:rsidR="00FF40D2" w:rsidRPr="00AE36EB">
        <w:rPr>
          <w:rFonts w:eastAsia="Calibri"/>
          <w:sz w:val="24"/>
          <w:szCs w:val="24"/>
          <w:lang w:eastAsia="en-US"/>
        </w:rPr>
        <w:t>5</w:t>
      </w:r>
      <w:r w:rsidR="0089705A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 xml:space="preserve">% опрошенных, </w:t>
      </w:r>
      <w:r w:rsidR="004176FE" w:rsidRPr="00AE36EB">
        <w:rPr>
          <w:rFonts w:eastAsia="Calibri"/>
          <w:sz w:val="24"/>
          <w:szCs w:val="24"/>
          <w:lang w:eastAsia="en-US"/>
        </w:rPr>
        <w:t>7,5</w:t>
      </w:r>
      <w:r w:rsidR="007418A2" w:rsidRPr="00AE36EB">
        <w:rPr>
          <w:rFonts w:eastAsia="Calibri"/>
          <w:sz w:val="24"/>
          <w:szCs w:val="24"/>
          <w:lang w:eastAsia="en-US"/>
        </w:rPr>
        <w:t xml:space="preserve"> </w:t>
      </w:r>
      <w:r w:rsidRPr="00AE36EB">
        <w:rPr>
          <w:rFonts w:eastAsia="Calibri"/>
          <w:sz w:val="24"/>
          <w:szCs w:val="24"/>
          <w:lang w:eastAsia="en-US"/>
        </w:rPr>
        <w:t>% указывают, что сталкиваются с данной проблемой время от времени.</w:t>
      </w:r>
    </w:p>
    <w:p w:rsidR="00C86772" w:rsidRPr="00AE36EB" w:rsidRDefault="00C86772" w:rsidP="00AE36E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E36EB">
        <w:rPr>
          <w:color w:val="000000"/>
          <w:sz w:val="24"/>
          <w:szCs w:val="24"/>
        </w:rPr>
        <w:t>77,5% респондентов считают удовлетворительными сроки получения доступа к услугам субъектов естественных монополий, 22,5% затруднились ответить; 75% респондентов удовлетворены  сложностью и количеством процедур, а также стоимостью для подключения к услугам субъектов естественных монополий в районе, 25% затруднились ответить.</w:t>
      </w:r>
    </w:p>
    <w:p w:rsidR="00E23A0F" w:rsidRPr="00AE36EB" w:rsidRDefault="00E23A0F" w:rsidP="00AE36E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6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результатам мониторинга удовлетворенность качеством официальной информации о состоянии конкурентной среды и деятельности по содействию развитию конкуренции в Красногвардейском районе можно охарактеризовать следующими параметрами:</w:t>
      </w:r>
    </w:p>
    <w:p w:rsidR="00E23A0F" w:rsidRPr="00AE36EB" w:rsidRDefault="00E23A0F" w:rsidP="00AE36EB">
      <w:pPr>
        <w:rPr>
          <w:color w:val="000000"/>
          <w:sz w:val="24"/>
          <w:szCs w:val="24"/>
        </w:rPr>
      </w:pPr>
      <w:r w:rsidRPr="00AE36EB">
        <w:rPr>
          <w:color w:val="000000"/>
          <w:sz w:val="24"/>
          <w:szCs w:val="24"/>
        </w:rPr>
        <w:t>- 45% респондентов время от времени интересуются информацией о состоянии конкурентной среды и деятельности по содействию развитию конкуренции в Красногвардейском районе, размещенной на официальных сайтах органов власти; 55% опрошенных делают это постоянно;</w:t>
      </w:r>
    </w:p>
    <w:p w:rsidR="00E23A0F" w:rsidRPr="00AE36EB" w:rsidRDefault="00E23A0F" w:rsidP="00AE36EB">
      <w:pPr>
        <w:rPr>
          <w:color w:val="000000"/>
          <w:sz w:val="24"/>
          <w:szCs w:val="24"/>
        </w:rPr>
      </w:pPr>
      <w:r w:rsidRPr="00AE36EB">
        <w:rPr>
          <w:color w:val="000000"/>
          <w:sz w:val="24"/>
          <w:szCs w:val="24"/>
        </w:rPr>
        <w:t xml:space="preserve">- лидерами среди источников для получения информации о состоянии конкурентной среды и деятельности по содействию развитию конкуренции в регионе по результатам опроса являются: официальный сайт администрации </w:t>
      </w:r>
      <w:r w:rsidR="00EC019C" w:rsidRPr="00AE36EB">
        <w:rPr>
          <w:color w:val="000000"/>
          <w:sz w:val="24"/>
          <w:szCs w:val="24"/>
        </w:rPr>
        <w:t>района</w:t>
      </w:r>
      <w:r w:rsidRPr="00AE36EB">
        <w:rPr>
          <w:color w:val="000000"/>
          <w:sz w:val="24"/>
          <w:szCs w:val="24"/>
        </w:rPr>
        <w:t xml:space="preserve"> и </w:t>
      </w:r>
      <w:r w:rsidR="00EC019C" w:rsidRPr="00AE36EB">
        <w:rPr>
          <w:color w:val="000000"/>
          <w:sz w:val="24"/>
          <w:szCs w:val="24"/>
        </w:rPr>
        <w:t xml:space="preserve">телевидение, </w:t>
      </w:r>
      <w:r w:rsidRPr="00AE36EB">
        <w:rPr>
          <w:color w:val="000000"/>
          <w:sz w:val="24"/>
          <w:szCs w:val="24"/>
        </w:rPr>
        <w:t xml:space="preserve">так же популярны такие источники информации как печатные </w:t>
      </w:r>
      <w:r w:rsidR="00EC019C" w:rsidRPr="00AE36EB">
        <w:rPr>
          <w:color w:val="000000"/>
          <w:sz w:val="24"/>
          <w:szCs w:val="24"/>
        </w:rPr>
        <w:t xml:space="preserve">и электронные </w:t>
      </w:r>
      <w:r w:rsidRPr="00AE36EB">
        <w:rPr>
          <w:color w:val="000000"/>
          <w:sz w:val="24"/>
          <w:szCs w:val="24"/>
        </w:rPr>
        <w:t>СМИ,</w:t>
      </w:r>
      <w:r w:rsidR="00EC019C" w:rsidRPr="00AE36EB">
        <w:rPr>
          <w:color w:val="000000"/>
          <w:sz w:val="24"/>
          <w:szCs w:val="24"/>
        </w:rPr>
        <w:t xml:space="preserve"> радио,</w:t>
      </w:r>
      <w:r w:rsidRPr="00AE36EB">
        <w:rPr>
          <w:color w:val="000000"/>
          <w:sz w:val="24"/>
          <w:szCs w:val="24"/>
        </w:rPr>
        <w:t xml:space="preserve"> специализированные блоги, порталы и прочие электронные ресурсы.</w:t>
      </w:r>
    </w:p>
    <w:p w:rsidR="00E23A0F" w:rsidRPr="00AE36EB" w:rsidRDefault="00E23A0F" w:rsidP="00AE36EB">
      <w:pPr>
        <w:rPr>
          <w:color w:val="000000"/>
          <w:sz w:val="24"/>
          <w:szCs w:val="24"/>
        </w:rPr>
      </w:pPr>
      <w:r w:rsidRPr="00AE36EB">
        <w:rPr>
          <w:color w:val="000000"/>
          <w:sz w:val="24"/>
          <w:szCs w:val="24"/>
        </w:rPr>
        <w:t xml:space="preserve">- </w:t>
      </w:r>
      <w:r w:rsidR="00EC019C" w:rsidRPr="00AE36EB">
        <w:rPr>
          <w:color w:val="000000"/>
          <w:sz w:val="24"/>
          <w:szCs w:val="24"/>
        </w:rPr>
        <w:t xml:space="preserve">большинство </w:t>
      </w:r>
      <w:r w:rsidRPr="00AE36EB">
        <w:rPr>
          <w:color w:val="000000"/>
          <w:sz w:val="24"/>
          <w:szCs w:val="24"/>
        </w:rPr>
        <w:t xml:space="preserve">респондентов удовлетворены уровнем понятности и удобством получения официальной информации о состоянии конкурентной среды на рынках товаров и услуг белгородской области, деятельности по содействию развитию конкуренции, размещаемой органами власти на официальных сайтах. При этом все оцениваемые в ходе опроса официальные источники (официальные сайты Губернатора и Правительства Белгородской области, Департамента экономического развития Белгородской области, Комиссии по государственному регулированию цен и тарифов Белгородской области, Управления Федеральной антимонопольной службы по Белгородской области, администрации </w:t>
      </w:r>
      <w:r w:rsidR="00EC019C" w:rsidRPr="00AE36EB">
        <w:rPr>
          <w:color w:val="000000"/>
          <w:sz w:val="24"/>
          <w:szCs w:val="24"/>
        </w:rPr>
        <w:t>Красногвардейского района</w:t>
      </w:r>
      <w:r w:rsidRPr="00AE36EB">
        <w:rPr>
          <w:color w:val="000000"/>
          <w:sz w:val="24"/>
          <w:szCs w:val="24"/>
        </w:rPr>
        <w:t>) имеют одинаково высокую оценку уровня удовлетворенности удобством получения и легкостью восприятия размещенной официальной информаци</w:t>
      </w:r>
      <w:r w:rsidR="000C30F4">
        <w:rPr>
          <w:color w:val="000000"/>
          <w:sz w:val="24"/>
          <w:szCs w:val="24"/>
        </w:rPr>
        <w:t>и</w:t>
      </w:r>
      <w:r w:rsidRPr="00AE36EB">
        <w:rPr>
          <w:color w:val="000000"/>
          <w:sz w:val="24"/>
          <w:szCs w:val="24"/>
        </w:rPr>
        <w:t xml:space="preserve"> о состоянии конкурентной среды.</w:t>
      </w:r>
    </w:p>
    <w:p w:rsidR="007F1AED" w:rsidRPr="00AE36EB" w:rsidRDefault="007F1AED" w:rsidP="00AE36EB">
      <w:pPr>
        <w:ind w:firstLine="708"/>
        <w:rPr>
          <w:sz w:val="24"/>
          <w:szCs w:val="24"/>
        </w:rPr>
      </w:pPr>
    </w:p>
    <w:p w:rsidR="007013E2" w:rsidRPr="00AE36EB" w:rsidRDefault="007013E2" w:rsidP="00AE36EB">
      <w:pPr>
        <w:ind w:firstLine="708"/>
        <w:rPr>
          <w:b/>
          <w:sz w:val="24"/>
          <w:szCs w:val="24"/>
        </w:rPr>
      </w:pPr>
      <w:r w:rsidRPr="00AE36EB">
        <w:rPr>
          <w:sz w:val="24"/>
          <w:szCs w:val="24"/>
        </w:rPr>
        <w:t xml:space="preserve">В целях оценки конкурентной среды на приоритетных и социально значимых рынках проводился опрос потребителей по вопросу </w:t>
      </w:r>
      <w:r w:rsidRPr="00AE36EB">
        <w:rPr>
          <w:b/>
          <w:sz w:val="24"/>
          <w:szCs w:val="24"/>
        </w:rPr>
        <w:t>«Удовлетворенность потребителей качеством товаров</w:t>
      </w:r>
      <w:r w:rsidR="00BE372C" w:rsidRPr="00AE36EB">
        <w:rPr>
          <w:b/>
          <w:sz w:val="24"/>
          <w:szCs w:val="24"/>
        </w:rPr>
        <w:t>, работ,</w:t>
      </w:r>
      <w:r w:rsidRPr="00AE36EB">
        <w:rPr>
          <w:b/>
          <w:sz w:val="24"/>
          <w:szCs w:val="24"/>
        </w:rPr>
        <w:t xml:space="preserve"> услуг </w:t>
      </w:r>
      <w:r w:rsidR="00BE372C" w:rsidRPr="00AE36EB">
        <w:rPr>
          <w:b/>
          <w:sz w:val="24"/>
          <w:szCs w:val="24"/>
        </w:rPr>
        <w:t xml:space="preserve">на товарных </w:t>
      </w:r>
      <w:r w:rsidRPr="00AE36EB">
        <w:rPr>
          <w:b/>
          <w:sz w:val="24"/>
          <w:szCs w:val="24"/>
        </w:rPr>
        <w:t xml:space="preserve">рынках </w:t>
      </w:r>
      <w:r w:rsidR="00BD40AF" w:rsidRPr="00AE36EB">
        <w:rPr>
          <w:b/>
          <w:sz w:val="24"/>
          <w:szCs w:val="24"/>
        </w:rPr>
        <w:t>Красногвардейского района</w:t>
      </w:r>
      <w:r w:rsidRPr="00AE36EB">
        <w:rPr>
          <w:b/>
          <w:sz w:val="24"/>
          <w:szCs w:val="24"/>
        </w:rPr>
        <w:t xml:space="preserve">». </w:t>
      </w:r>
    </w:p>
    <w:p w:rsidR="007013E2" w:rsidRPr="00AE36EB" w:rsidRDefault="007013E2" w:rsidP="00AE36EB">
      <w:pPr>
        <w:ind w:firstLine="708"/>
        <w:rPr>
          <w:sz w:val="24"/>
          <w:szCs w:val="24"/>
        </w:rPr>
      </w:pPr>
      <w:r w:rsidRPr="00AE36EB">
        <w:rPr>
          <w:sz w:val="24"/>
          <w:szCs w:val="24"/>
        </w:rPr>
        <w:t xml:space="preserve">Исследование мнения потребителей </w:t>
      </w:r>
      <w:r w:rsidR="0089705A" w:rsidRPr="00AE36EB">
        <w:rPr>
          <w:sz w:val="24"/>
          <w:szCs w:val="24"/>
        </w:rPr>
        <w:t xml:space="preserve">об </w:t>
      </w:r>
      <w:r w:rsidRPr="00AE36EB">
        <w:rPr>
          <w:sz w:val="24"/>
          <w:szCs w:val="24"/>
        </w:rPr>
        <w:t>удовлетворенности качеством товаров, работ, услуг осуществлялось методом анкетного опроса и носило конфиденциальный характер.</w:t>
      </w:r>
    </w:p>
    <w:p w:rsidR="00C27F4D" w:rsidRPr="00AE36EB" w:rsidRDefault="00C27F4D" w:rsidP="00AE36EB">
      <w:pPr>
        <w:rPr>
          <w:sz w:val="24"/>
          <w:szCs w:val="24"/>
        </w:rPr>
      </w:pPr>
      <w:r w:rsidRPr="00AE36EB">
        <w:rPr>
          <w:sz w:val="24"/>
          <w:szCs w:val="24"/>
        </w:rPr>
        <w:t>Из 68 потребителей, принявших участие в опросе, 52% составили граждане в возрасте 36-60 лет, 35% в возрасте 31-35 лет, 9% - старше 60 лет и 4% - 14-20 лет. Из них 82% -  работающих, 15% - пенсионеры, 5% - студенты, учащиеся.</w:t>
      </w:r>
    </w:p>
    <w:p w:rsidR="003856D9" w:rsidRDefault="003856D9" w:rsidP="00AE36E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E36EB" w:rsidRPr="00AE36EB" w:rsidRDefault="00AE36EB" w:rsidP="00AE36EB">
      <w:pPr>
        <w:autoSpaceDE w:val="0"/>
        <w:autoSpaceDN w:val="0"/>
        <w:adjustRightInd w:val="0"/>
        <w:rPr>
          <w:sz w:val="24"/>
          <w:szCs w:val="24"/>
        </w:rPr>
      </w:pPr>
      <w:r w:rsidRPr="0054335D">
        <w:rPr>
          <w:b/>
          <w:sz w:val="24"/>
          <w:szCs w:val="24"/>
        </w:rPr>
        <w:t>Удовлетворенность потребителей качеством товаров и услуг и ценовой конкуренцией</w:t>
      </w:r>
      <w:r w:rsidRPr="00AE36EB">
        <w:rPr>
          <w:sz w:val="24"/>
          <w:szCs w:val="24"/>
        </w:rPr>
        <w:t xml:space="preserve"> осуществлялась путем оценки таких параметров как:</w:t>
      </w:r>
    </w:p>
    <w:p w:rsidR="00AE36EB" w:rsidRPr="0054335D" w:rsidRDefault="00AE36EB" w:rsidP="0054335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D">
        <w:rPr>
          <w:rFonts w:ascii="Times New Roman" w:hAnsi="Times New Roman" w:cs="Times New Roman"/>
          <w:b/>
          <w:sz w:val="24"/>
          <w:szCs w:val="24"/>
        </w:rPr>
        <w:t>Оценка удовлетворенности качеством и доступностью товаров, работ и услуг.</w:t>
      </w:r>
    </w:p>
    <w:p w:rsidR="00AE36EB" w:rsidRPr="0054335D" w:rsidRDefault="00AE36EB" w:rsidP="0054335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D">
        <w:rPr>
          <w:rFonts w:ascii="Times New Roman" w:hAnsi="Times New Roman" w:cs="Times New Roman"/>
          <w:b/>
          <w:sz w:val="24"/>
          <w:szCs w:val="24"/>
        </w:rPr>
        <w:t>Оценка состояния конкуренции и  конкурентной среды.</w:t>
      </w:r>
    </w:p>
    <w:p w:rsidR="00AE36EB" w:rsidRPr="0054335D" w:rsidRDefault="00AE36EB" w:rsidP="0054335D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5D">
        <w:rPr>
          <w:rFonts w:ascii="Times New Roman" w:hAnsi="Times New Roman" w:cs="Times New Roman"/>
          <w:b/>
          <w:sz w:val="24"/>
          <w:szCs w:val="24"/>
        </w:rPr>
        <w:t xml:space="preserve">Удовлетворенность качеством официальной информации о состоянии конкурентной среды и деятельности по содействию развитию конкуренции. </w:t>
      </w:r>
    </w:p>
    <w:p w:rsidR="00AE36EB" w:rsidRPr="00AE36EB" w:rsidRDefault="00AE36EB" w:rsidP="00AE36EB">
      <w:pPr>
        <w:pStyle w:val="a9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AE36EB" w:rsidRPr="0054335D" w:rsidRDefault="00AE36EB" w:rsidP="0054335D">
      <w:pPr>
        <w:pStyle w:val="a9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4335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4335D" w:rsidRPr="0054335D">
        <w:rPr>
          <w:rFonts w:ascii="Times New Roman" w:hAnsi="Times New Roman" w:cs="Times New Roman"/>
          <w:b/>
          <w:sz w:val="24"/>
          <w:szCs w:val="24"/>
        </w:rPr>
        <w:t>Оценки удовлетворенности качеством и доступностью товаров, работ и услуг</w:t>
      </w:r>
      <w:r w:rsidR="0054335D">
        <w:rPr>
          <w:rFonts w:ascii="Times New Roman" w:hAnsi="Times New Roman" w:cs="Times New Roman"/>
          <w:sz w:val="24"/>
          <w:szCs w:val="24"/>
        </w:rPr>
        <w:t xml:space="preserve"> </w:t>
      </w:r>
      <w:r w:rsidRPr="0054335D">
        <w:rPr>
          <w:rFonts w:ascii="Times New Roman" w:hAnsi="Times New Roman" w:cs="Times New Roman"/>
          <w:sz w:val="24"/>
          <w:szCs w:val="24"/>
        </w:rPr>
        <w:t>анализу подлежали ответы респондентов на следующие вопросы:</w:t>
      </w:r>
    </w:p>
    <w:p w:rsidR="00AE36EB" w:rsidRPr="0054335D" w:rsidRDefault="00AE36EB" w:rsidP="0054335D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335D">
        <w:rPr>
          <w:rFonts w:ascii="Times New Roman" w:hAnsi="Times New Roman" w:cs="Times New Roman"/>
          <w:sz w:val="24"/>
          <w:szCs w:val="24"/>
        </w:rPr>
        <w:t>количество и динамика за 2018 год хозяйствующих субъектов, реализующих товары, работы и услуги на рынках городского округа;</w:t>
      </w:r>
    </w:p>
    <w:p w:rsidR="00AE36EB" w:rsidRPr="0054335D" w:rsidRDefault="00AE36EB" w:rsidP="0054335D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335D">
        <w:rPr>
          <w:rFonts w:ascii="Times New Roman" w:hAnsi="Times New Roman" w:cs="Times New Roman"/>
          <w:sz w:val="24"/>
          <w:szCs w:val="24"/>
        </w:rPr>
        <w:t>характеристики товаров, работ и услуг (уровень цен и качества; изменение этих параметров за 2018 год);</w:t>
      </w:r>
    </w:p>
    <w:p w:rsidR="00AE36EB" w:rsidRPr="0054335D" w:rsidRDefault="00AE36EB" w:rsidP="0054335D">
      <w:pPr>
        <w:pStyle w:val="a9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335D">
        <w:rPr>
          <w:rFonts w:ascii="Times New Roman" w:hAnsi="Times New Roman" w:cs="Times New Roman"/>
          <w:sz w:val="24"/>
          <w:szCs w:val="24"/>
        </w:rPr>
        <w:t>наличие фактов нарушения прав потребителя и защита прав потребителя</w:t>
      </w:r>
      <w:r w:rsidR="0054335D" w:rsidRPr="0054335D">
        <w:rPr>
          <w:rFonts w:ascii="Times New Roman" w:hAnsi="Times New Roman" w:cs="Times New Roman"/>
          <w:sz w:val="24"/>
          <w:szCs w:val="24"/>
        </w:rPr>
        <w:t>.</w:t>
      </w:r>
    </w:p>
    <w:p w:rsidR="007013E2" w:rsidRPr="00AE36EB" w:rsidRDefault="007013E2" w:rsidP="00AE36EB">
      <w:pPr>
        <w:ind w:firstLine="708"/>
        <w:rPr>
          <w:color w:val="FF0000"/>
          <w:sz w:val="24"/>
          <w:szCs w:val="24"/>
        </w:rPr>
      </w:pPr>
      <w:r w:rsidRPr="00AE36EB">
        <w:rPr>
          <w:sz w:val="24"/>
          <w:szCs w:val="24"/>
        </w:rPr>
        <w:t xml:space="preserve">Итоги исследования показали, что </w:t>
      </w:r>
      <w:r w:rsidR="00275764" w:rsidRPr="00AE36EB">
        <w:rPr>
          <w:sz w:val="24"/>
          <w:szCs w:val="24"/>
        </w:rPr>
        <w:t xml:space="preserve">большинство </w:t>
      </w:r>
      <w:r w:rsidRPr="00AE36EB">
        <w:rPr>
          <w:sz w:val="24"/>
          <w:szCs w:val="24"/>
        </w:rPr>
        <w:t>респондент</w:t>
      </w:r>
      <w:r w:rsidR="00275764" w:rsidRPr="00AE36EB">
        <w:rPr>
          <w:sz w:val="24"/>
          <w:szCs w:val="24"/>
        </w:rPr>
        <w:t>ов</w:t>
      </w:r>
      <w:r w:rsidRPr="00AE36EB">
        <w:rPr>
          <w:sz w:val="24"/>
          <w:szCs w:val="24"/>
        </w:rPr>
        <w:t xml:space="preserve"> довольны качеством продукции, производимой в регионе. По их мнению, наиболее развитыми рынками из представленных по количеству организаций  являются</w:t>
      </w:r>
      <w:r w:rsidR="00DD754F" w:rsidRPr="00AE36EB">
        <w:rPr>
          <w:sz w:val="24"/>
          <w:szCs w:val="24"/>
        </w:rPr>
        <w:t>:</w:t>
      </w:r>
      <w:r w:rsidRPr="00AE36EB">
        <w:rPr>
          <w:sz w:val="24"/>
          <w:szCs w:val="24"/>
        </w:rPr>
        <w:t xml:space="preserve"> рынок розничной торговли, рынок плодово-овощной п</w:t>
      </w:r>
      <w:r w:rsidR="00DD754F" w:rsidRPr="00AE36EB">
        <w:rPr>
          <w:sz w:val="24"/>
          <w:szCs w:val="24"/>
        </w:rPr>
        <w:t>родукции</w:t>
      </w:r>
      <w:r w:rsidR="00C27F4D" w:rsidRPr="00AE36EB">
        <w:rPr>
          <w:sz w:val="24"/>
          <w:szCs w:val="24"/>
        </w:rPr>
        <w:t>, рынок услуг в сфере культуры и туризма</w:t>
      </w:r>
      <w:r w:rsidR="00DD754F" w:rsidRPr="00AE36EB">
        <w:rPr>
          <w:sz w:val="24"/>
          <w:szCs w:val="24"/>
        </w:rPr>
        <w:t xml:space="preserve"> и рынок услуг связи; </w:t>
      </w:r>
      <w:r w:rsidRPr="00AE36EB">
        <w:rPr>
          <w:sz w:val="24"/>
          <w:szCs w:val="24"/>
        </w:rPr>
        <w:t>наименьшим количеством организаций</w:t>
      </w:r>
      <w:r w:rsidR="000C30F4">
        <w:rPr>
          <w:sz w:val="24"/>
          <w:szCs w:val="24"/>
        </w:rPr>
        <w:t>,</w:t>
      </w:r>
      <w:r w:rsidRPr="00AE36EB">
        <w:rPr>
          <w:sz w:val="24"/>
          <w:szCs w:val="24"/>
        </w:rPr>
        <w:t xml:space="preserve"> представляющих услуги</w:t>
      </w:r>
      <w:r w:rsidR="000C30F4">
        <w:rPr>
          <w:sz w:val="24"/>
          <w:szCs w:val="24"/>
        </w:rPr>
        <w:t>,</w:t>
      </w:r>
      <w:r w:rsidRPr="00AE36EB">
        <w:rPr>
          <w:sz w:val="24"/>
          <w:szCs w:val="24"/>
        </w:rPr>
        <w:t xml:space="preserve"> обладают рынок </w:t>
      </w:r>
      <w:r w:rsidRPr="00AE36EB">
        <w:rPr>
          <w:sz w:val="24"/>
          <w:szCs w:val="24"/>
        </w:rPr>
        <w:lastRenderedPageBreak/>
        <w:t xml:space="preserve">психолого-педагогического сопровождения детей с ограниченными возможностями здоровья, </w:t>
      </w:r>
      <w:r w:rsidR="00C27F4D" w:rsidRPr="00AE36EB">
        <w:rPr>
          <w:sz w:val="24"/>
          <w:szCs w:val="24"/>
        </w:rPr>
        <w:t xml:space="preserve">рынок услуг дошкольного образования, </w:t>
      </w:r>
      <w:r w:rsidRPr="00AE36EB">
        <w:rPr>
          <w:sz w:val="24"/>
          <w:szCs w:val="24"/>
        </w:rPr>
        <w:t>рынок услуг детского отдыха и оздоровления</w:t>
      </w:r>
      <w:r w:rsidR="00C27F4D" w:rsidRPr="00AE36EB">
        <w:rPr>
          <w:sz w:val="24"/>
          <w:szCs w:val="24"/>
        </w:rPr>
        <w:t>,</w:t>
      </w:r>
      <w:r w:rsidRPr="00AE36EB">
        <w:rPr>
          <w:sz w:val="24"/>
          <w:szCs w:val="24"/>
        </w:rPr>
        <w:t xml:space="preserve"> рынок медицинских услуг</w:t>
      </w:r>
      <w:r w:rsidR="00C27F4D" w:rsidRPr="00AE36EB">
        <w:rPr>
          <w:sz w:val="24"/>
          <w:szCs w:val="24"/>
        </w:rPr>
        <w:t>, рынок диагностических медицинских услуг</w:t>
      </w:r>
      <w:r w:rsidRPr="00AE36EB">
        <w:rPr>
          <w:sz w:val="24"/>
          <w:szCs w:val="24"/>
        </w:rPr>
        <w:t>.</w:t>
      </w:r>
    </w:p>
    <w:p w:rsidR="007013E2" w:rsidRPr="00AE36EB" w:rsidRDefault="007013E2" w:rsidP="00AE36EB">
      <w:pPr>
        <w:ind w:firstLine="708"/>
        <w:rPr>
          <w:sz w:val="24"/>
          <w:szCs w:val="24"/>
        </w:rPr>
      </w:pPr>
      <w:r w:rsidRPr="00AE36EB">
        <w:rPr>
          <w:sz w:val="24"/>
          <w:szCs w:val="24"/>
        </w:rPr>
        <w:t xml:space="preserve">Количество организаций, предоставляющих товары и услуги на рынках </w:t>
      </w:r>
      <w:r w:rsidR="00C27F4D" w:rsidRPr="00AE36EB">
        <w:rPr>
          <w:sz w:val="24"/>
          <w:szCs w:val="24"/>
        </w:rPr>
        <w:t>Красногвардейского района</w:t>
      </w:r>
      <w:r w:rsidRPr="00AE36EB">
        <w:rPr>
          <w:sz w:val="24"/>
          <w:szCs w:val="24"/>
        </w:rPr>
        <w:t>, потребители оценили следующим образом.</w:t>
      </w:r>
    </w:p>
    <w:p w:rsidR="007013E2" w:rsidRPr="00AE36EB" w:rsidRDefault="007013E2" w:rsidP="00AE36EB">
      <w:pPr>
        <w:ind w:firstLine="708"/>
        <w:rPr>
          <w:color w:val="FF0000"/>
          <w:sz w:val="24"/>
          <w:szCs w:val="24"/>
        </w:rPr>
      </w:pPr>
      <w:r w:rsidRPr="00AE36EB">
        <w:rPr>
          <w:sz w:val="24"/>
          <w:szCs w:val="24"/>
        </w:rPr>
        <w:t xml:space="preserve">Избыточно много организаций, производящих товары и оказывающих услуги на </w:t>
      </w:r>
      <w:r w:rsidR="00DD754F" w:rsidRPr="00AE36EB">
        <w:rPr>
          <w:sz w:val="24"/>
          <w:szCs w:val="24"/>
        </w:rPr>
        <w:t xml:space="preserve">рынке </w:t>
      </w:r>
      <w:r w:rsidR="00C27F4D" w:rsidRPr="00AE36EB">
        <w:rPr>
          <w:sz w:val="24"/>
          <w:szCs w:val="24"/>
        </w:rPr>
        <w:t>розничной торговли</w:t>
      </w:r>
      <w:r w:rsidR="00DD754F" w:rsidRPr="00AE36EB">
        <w:rPr>
          <w:sz w:val="24"/>
          <w:szCs w:val="24"/>
        </w:rPr>
        <w:t xml:space="preserve"> </w:t>
      </w:r>
      <w:r w:rsidR="00C27F4D" w:rsidRPr="00AE36EB">
        <w:rPr>
          <w:sz w:val="24"/>
          <w:szCs w:val="24"/>
        </w:rPr>
        <w:t>- 13</w:t>
      </w:r>
      <w:r w:rsidR="00DD754F" w:rsidRPr="00AE36EB">
        <w:rPr>
          <w:sz w:val="24"/>
          <w:szCs w:val="24"/>
        </w:rPr>
        <w:t xml:space="preserve">%, </w:t>
      </w:r>
      <w:r w:rsidRPr="00AE36EB">
        <w:rPr>
          <w:sz w:val="24"/>
          <w:szCs w:val="24"/>
        </w:rPr>
        <w:t>бытовых услуг и общественного питания</w:t>
      </w:r>
      <w:r w:rsidR="00F0088C" w:rsidRPr="00AE36EB">
        <w:rPr>
          <w:sz w:val="24"/>
          <w:szCs w:val="24"/>
        </w:rPr>
        <w:t xml:space="preserve"> –</w:t>
      </w:r>
      <w:r w:rsidR="00C27F4D" w:rsidRPr="00AE36EB">
        <w:rPr>
          <w:sz w:val="24"/>
          <w:szCs w:val="24"/>
        </w:rPr>
        <w:t>1,5</w:t>
      </w:r>
      <w:r w:rsidR="00F0088C" w:rsidRPr="00AE36EB">
        <w:rPr>
          <w:sz w:val="24"/>
          <w:szCs w:val="24"/>
        </w:rPr>
        <w:t>%</w:t>
      </w:r>
      <w:r w:rsidR="00DD754F" w:rsidRPr="00AE36EB">
        <w:rPr>
          <w:sz w:val="24"/>
          <w:szCs w:val="24"/>
        </w:rPr>
        <w:t>.</w:t>
      </w:r>
    </w:p>
    <w:p w:rsidR="00E3141C" w:rsidRPr="00AE36EB" w:rsidRDefault="00E3141C" w:rsidP="00AE36EB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AE36EB">
        <w:rPr>
          <w:sz w:val="24"/>
          <w:szCs w:val="24"/>
        </w:rPr>
        <w:t>По мнению большинства опрошенных респондентов (</w:t>
      </w:r>
      <w:r w:rsidR="00DD6A1D" w:rsidRPr="00AE36EB">
        <w:rPr>
          <w:sz w:val="24"/>
          <w:szCs w:val="24"/>
        </w:rPr>
        <w:t>81-99%</w:t>
      </w:r>
      <w:r w:rsidRPr="00AE36EB">
        <w:rPr>
          <w:sz w:val="24"/>
          <w:szCs w:val="24"/>
        </w:rPr>
        <w:t xml:space="preserve"> от всех опрошенных) количество хозяйствующих субъектов, реализующих товары, работы и услуги на рынках </w:t>
      </w:r>
      <w:r w:rsidR="00DD6A1D" w:rsidRPr="00AE36EB">
        <w:rPr>
          <w:sz w:val="24"/>
          <w:szCs w:val="24"/>
        </w:rPr>
        <w:t>района</w:t>
      </w:r>
      <w:r w:rsidRPr="00AE36EB">
        <w:rPr>
          <w:sz w:val="24"/>
          <w:szCs w:val="24"/>
        </w:rPr>
        <w:t xml:space="preserve">, является достаточным. </w:t>
      </w:r>
    </w:p>
    <w:p w:rsidR="009A6AE8" w:rsidRPr="00AE36EB" w:rsidRDefault="00AE36EB" w:rsidP="00AE36EB">
      <w:pPr>
        <w:rPr>
          <w:sz w:val="24"/>
          <w:szCs w:val="24"/>
        </w:rPr>
      </w:pPr>
      <w:r w:rsidRPr="00AE36EB">
        <w:rPr>
          <w:sz w:val="24"/>
          <w:szCs w:val="24"/>
        </w:rPr>
        <w:t xml:space="preserve"> </w:t>
      </w:r>
      <w:r w:rsidR="009A6AE8" w:rsidRPr="00AE36EB">
        <w:rPr>
          <w:sz w:val="24"/>
          <w:szCs w:val="24"/>
        </w:rPr>
        <w:t xml:space="preserve">Качеством товаров, работ и услуг на </w:t>
      </w:r>
      <w:r w:rsidR="008C4A75">
        <w:rPr>
          <w:sz w:val="24"/>
          <w:szCs w:val="24"/>
        </w:rPr>
        <w:t xml:space="preserve">различных </w:t>
      </w:r>
      <w:r w:rsidR="009A6AE8" w:rsidRPr="00AE36EB">
        <w:rPr>
          <w:sz w:val="24"/>
          <w:szCs w:val="24"/>
        </w:rPr>
        <w:t>рынках муниципального образования</w:t>
      </w:r>
      <w:r w:rsidRPr="00AE36EB">
        <w:rPr>
          <w:sz w:val="24"/>
          <w:szCs w:val="24"/>
        </w:rPr>
        <w:t xml:space="preserve"> </w:t>
      </w:r>
      <w:r w:rsidR="009A6AE8" w:rsidRPr="00AE36EB">
        <w:rPr>
          <w:sz w:val="24"/>
          <w:szCs w:val="24"/>
        </w:rPr>
        <w:t xml:space="preserve">удовлетворены </w:t>
      </w:r>
      <w:r w:rsidR="008C4A75">
        <w:rPr>
          <w:sz w:val="24"/>
          <w:szCs w:val="24"/>
        </w:rPr>
        <w:t xml:space="preserve">от 78% до </w:t>
      </w:r>
      <w:r w:rsidR="009A6AE8" w:rsidRPr="00AE36EB">
        <w:rPr>
          <w:sz w:val="24"/>
          <w:szCs w:val="24"/>
        </w:rPr>
        <w:t>100%  опрошенного населения, наибольшая  часть (8%) не удовлетворены качеством медицинских услуг.</w:t>
      </w:r>
    </w:p>
    <w:p w:rsidR="00E3141C" w:rsidRPr="00AE36EB" w:rsidRDefault="00DD6A1D" w:rsidP="00AE36EB">
      <w:pPr>
        <w:rPr>
          <w:sz w:val="24"/>
          <w:szCs w:val="24"/>
        </w:rPr>
      </w:pPr>
      <w:r w:rsidRPr="00AE36EB">
        <w:rPr>
          <w:sz w:val="24"/>
          <w:szCs w:val="24"/>
        </w:rPr>
        <w:t>Уровнем цен на товары, работы услуги на рынках района удовлетворены 69-97% опрошенных. Подавляющее большинство респондентов  не удовлетворены уровнем тарифов ЖКХ (26%), уровнем цен на рынке розничной торговли (13%).</w:t>
      </w:r>
      <w:r w:rsidR="00E3141C" w:rsidRPr="00AE36EB">
        <w:rPr>
          <w:sz w:val="24"/>
          <w:szCs w:val="24"/>
        </w:rPr>
        <w:t xml:space="preserve"> При этом показатель удовлетворенности уровнем цен в разрезе рынков существенно не различается. Небольшое преимущество по данному направлению – на рынке  плодово</w:t>
      </w:r>
      <w:r w:rsidR="00AE36EB" w:rsidRPr="00AE36EB">
        <w:rPr>
          <w:sz w:val="24"/>
          <w:szCs w:val="24"/>
        </w:rPr>
        <w:t xml:space="preserve"> </w:t>
      </w:r>
      <w:r w:rsidR="00E3141C" w:rsidRPr="00AE36EB">
        <w:rPr>
          <w:sz w:val="24"/>
          <w:szCs w:val="24"/>
        </w:rPr>
        <w:t>-</w:t>
      </w:r>
      <w:r w:rsidR="00AE36EB" w:rsidRPr="00AE36EB">
        <w:rPr>
          <w:sz w:val="24"/>
          <w:szCs w:val="24"/>
        </w:rPr>
        <w:t xml:space="preserve"> </w:t>
      </w:r>
      <w:r w:rsidR="00E3141C" w:rsidRPr="00AE36EB">
        <w:rPr>
          <w:sz w:val="24"/>
          <w:szCs w:val="24"/>
        </w:rPr>
        <w:t xml:space="preserve">овощной продукции,  рынке молока и молочной продукции,  рынке услуг дошкольного образования, детского отдыха и оздоровления,  бытовых услуг и общественного питания (положительная оценка </w:t>
      </w:r>
      <w:r w:rsidRPr="00AE36EB">
        <w:rPr>
          <w:sz w:val="24"/>
          <w:szCs w:val="24"/>
        </w:rPr>
        <w:t>95</w:t>
      </w:r>
      <w:r w:rsidR="00E3141C" w:rsidRPr="00AE36EB">
        <w:rPr>
          <w:sz w:val="24"/>
          <w:szCs w:val="24"/>
        </w:rPr>
        <w:t>% респондентов). Немного отстают по показателю  удовлетворенности уровнем цен рынок производства сельскохозяйственного машиностроения, рынок строительства жилья и производства строительных материалов (положительная оценка 6</w:t>
      </w:r>
      <w:r w:rsidR="009A6AE8" w:rsidRPr="00AE36EB">
        <w:rPr>
          <w:sz w:val="24"/>
          <w:szCs w:val="24"/>
        </w:rPr>
        <w:t>9</w:t>
      </w:r>
      <w:r w:rsidR="00E3141C" w:rsidRPr="00AE36EB">
        <w:rPr>
          <w:sz w:val="24"/>
          <w:szCs w:val="24"/>
        </w:rPr>
        <w:t>-</w:t>
      </w:r>
      <w:r w:rsidR="009A6AE8" w:rsidRPr="00AE36EB">
        <w:rPr>
          <w:sz w:val="24"/>
          <w:szCs w:val="24"/>
        </w:rPr>
        <w:t>72</w:t>
      </w:r>
      <w:r w:rsidR="00E3141C" w:rsidRPr="00AE36EB">
        <w:rPr>
          <w:sz w:val="24"/>
          <w:szCs w:val="24"/>
        </w:rPr>
        <w:t xml:space="preserve"> % респондентов).</w:t>
      </w:r>
    </w:p>
    <w:p w:rsidR="009A6AE8" w:rsidRPr="00AE36EB" w:rsidRDefault="008C4A75" w:rsidP="00AE36EB">
      <w:pPr>
        <w:rPr>
          <w:sz w:val="24"/>
          <w:szCs w:val="24"/>
        </w:rPr>
      </w:pPr>
      <w:r>
        <w:rPr>
          <w:sz w:val="24"/>
          <w:szCs w:val="24"/>
        </w:rPr>
        <w:t xml:space="preserve">От 45% до </w:t>
      </w:r>
      <w:r w:rsidR="009A6AE8" w:rsidRPr="00AE36EB">
        <w:rPr>
          <w:sz w:val="24"/>
          <w:szCs w:val="24"/>
        </w:rPr>
        <w:t>87 %  потребителей считают, что «Уровень цен на товары, работы, услуги» в районе за 2018 год остался на уровне прошлого года. Подавляющее большинство респондентов отметили как изменения к худшему увеличение тарифов ЖКХ (50%), рост цен на перевозки пассажиров наземным транспортом (44%) и в сфере розничной торговли (47%).</w:t>
      </w:r>
    </w:p>
    <w:p w:rsidR="009A6AE8" w:rsidRPr="00AE36EB" w:rsidRDefault="009A6AE8" w:rsidP="00AE36EB">
      <w:pPr>
        <w:rPr>
          <w:sz w:val="24"/>
          <w:szCs w:val="24"/>
        </w:rPr>
      </w:pPr>
      <w:r w:rsidRPr="00AE36EB">
        <w:rPr>
          <w:sz w:val="24"/>
          <w:szCs w:val="24"/>
        </w:rPr>
        <w:t xml:space="preserve">Качество товаров, работ, услуг  по мнению опрошенных улучшилось в 2018 году с сфере услуг дополнительного образования детей  (75%), дошкольного образования (72%), бытовых услуг и общественного питания (68%). Снижение качества медицинских услуг отметили 3 % потребителей. </w:t>
      </w:r>
    </w:p>
    <w:p w:rsidR="009A6AE8" w:rsidRPr="00AE36EB" w:rsidRDefault="009A6AE8" w:rsidP="00AE36EB">
      <w:pPr>
        <w:rPr>
          <w:sz w:val="24"/>
          <w:szCs w:val="24"/>
        </w:rPr>
      </w:pPr>
      <w:r w:rsidRPr="00AE36EB">
        <w:rPr>
          <w:sz w:val="24"/>
          <w:szCs w:val="24"/>
        </w:rPr>
        <w:t>Большинство принявших участие в опросе считают, что количество хозяйствующих субъектов, реализующих товары, работы и услуги на рынках района, не изменилось (60-90%). Увеличение количества субъектов произошло на рынке розничной торговли (66%), бытовых услуг и общественного питания (51%).</w:t>
      </w:r>
    </w:p>
    <w:p w:rsidR="009A6AE8" w:rsidRPr="00AE36EB" w:rsidRDefault="009A6AE8" w:rsidP="00AE36EB">
      <w:pPr>
        <w:rPr>
          <w:sz w:val="24"/>
          <w:szCs w:val="24"/>
        </w:rPr>
      </w:pPr>
      <w:r w:rsidRPr="00AE36EB">
        <w:rPr>
          <w:sz w:val="24"/>
          <w:szCs w:val="24"/>
        </w:rPr>
        <w:t xml:space="preserve">     Как следует из анкет, 65% опрошенных не сталкивались с нарушением своих прав потребителя. Столкнулись с нарушением прав в сфере розничной торговли 6%, в сфере услуг дошкольного образования 1%. Из них 1% обращался за защитой в Роспотребнадзор, 3% - в Общественную организацию по защите прав потребителей, 3% - не обращались. Для 4% опрошенных проблема была решена полностью, для 1% не решена.</w:t>
      </w:r>
    </w:p>
    <w:p w:rsidR="009A6AE8" w:rsidRPr="00AE36EB" w:rsidRDefault="009A6AE8" w:rsidP="00AE36EB">
      <w:pPr>
        <w:rPr>
          <w:sz w:val="24"/>
          <w:szCs w:val="24"/>
        </w:rPr>
      </w:pPr>
    </w:p>
    <w:p w:rsidR="00E3141C" w:rsidRPr="00AE36EB" w:rsidRDefault="0054335D" w:rsidP="00AE36E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3141C" w:rsidRPr="00AE36EB">
        <w:rPr>
          <w:sz w:val="24"/>
          <w:szCs w:val="24"/>
        </w:rPr>
        <w:t xml:space="preserve"> В блоке </w:t>
      </w:r>
      <w:r w:rsidRPr="0054335D">
        <w:rPr>
          <w:b/>
          <w:sz w:val="24"/>
          <w:szCs w:val="24"/>
        </w:rPr>
        <w:t>Оценка состояния конкуренции и конкурентной среды</w:t>
      </w:r>
      <w:r w:rsidR="00E3141C" w:rsidRPr="00AE36EB">
        <w:rPr>
          <w:sz w:val="24"/>
          <w:szCs w:val="24"/>
        </w:rPr>
        <w:t xml:space="preserve"> опрашиваемым предлагалось:</w:t>
      </w:r>
    </w:p>
    <w:p w:rsidR="00E3141C" w:rsidRPr="00AE36EB" w:rsidRDefault="00E3141C" w:rsidP="00AE36EB">
      <w:pPr>
        <w:autoSpaceDE w:val="0"/>
        <w:autoSpaceDN w:val="0"/>
        <w:adjustRightInd w:val="0"/>
        <w:rPr>
          <w:sz w:val="24"/>
          <w:szCs w:val="24"/>
        </w:rPr>
      </w:pPr>
      <w:r w:rsidRPr="00AE36EB">
        <w:rPr>
          <w:sz w:val="24"/>
          <w:szCs w:val="24"/>
        </w:rPr>
        <w:t xml:space="preserve"> •</w:t>
      </w:r>
      <w:r w:rsidRPr="00AE36EB">
        <w:rPr>
          <w:sz w:val="24"/>
          <w:szCs w:val="24"/>
        </w:rPr>
        <w:tab/>
        <w:t xml:space="preserve">оценить по 5-ти балльной шкале, в разрезе рынков насколько активно продавцы товаров, работ и услуг конкурируют между собой посредством ценообразования в </w:t>
      </w:r>
      <w:r w:rsidR="009A6AE8" w:rsidRPr="00AE36EB">
        <w:rPr>
          <w:sz w:val="24"/>
          <w:szCs w:val="24"/>
        </w:rPr>
        <w:t>Красногвардейском районе</w:t>
      </w:r>
      <w:r w:rsidRPr="00AE36EB">
        <w:rPr>
          <w:sz w:val="24"/>
          <w:szCs w:val="24"/>
        </w:rPr>
        <w:t xml:space="preserve"> (от 1 – не конкурируют до 5 – конкурируют активно);</w:t>
      </w:r>
    </w:p>
    <w:p w:rsidR="00E3141C" w:rsidRPr="00AE36EB" w:rsidRDefault="00E3141C" w:rsidP="00AE36EB">
      <w:pPr>
        <w:autoSpaceDE w:val="0"/>
        <w:autoSpaceDN w:val="0"/>
        <w:adjustRightInd w:val="0"/>
        <w:rPr>
          <w:sz w:val="24"/>
          <w:szCs w:val="24"/>
        </w:rPr>
      </w:pPr>
      <w:r w:rsidRPr="00AE36EB">
        <w:rPr>
          <w:sz w:val="24"/>
          <w:szCs w:val="24"/>
        </w:rPr>
        <w:t>•</w:t>
      </w:r>
      <w:r w:rsidRPr="00AE36EB">
        <w:rPr>
          <w:sz w:val="24"/>
          <w:szCs w:val="24"/>
        </w:rPr>
        <w:tab/>
        <w:t>оценить качество услуг субъектов естественных монополий (водоснабжение и водоотведение, электро-, газо-, теплоснабжение, услуги телефонной и почтовой связи);</w:t>
      </w:r>
    </w:p>
    <w:p w:rsidR="00E3141C" w:rsidRPr="00AE36EB" w:rsidRDefault="00E3141C" w:rsidP="00AE36EB">
      <w:pPr>
        <w:autoSpaceDE w:val="0"/>
        <w:autoSpaceDN w:val="0"/>
        <w:adjustRightInd w:val="0"/>
        <w:rPr>
          <w:sz w:val="24"/>
          <w:szCs w:val="24"/>
        </w:rPr>
      </w:pPr>
      <w:r w:rsidRPr="00AE36EB">
        <w:rPr>
          <w:sz w:val="24"/>
          <w:szCs w:val="24"/>
        </w:rPr>
        <w:t>•</w:t>
      </w:r>
      <w:r w:rsidRPr="00AE36EB">
        <w:rPr>
          <w:sz w:val="24"/>
          <w:szCs w:val="24"/>
        </w:rPr>
        <w:tab/>
        <w:t>выбрать преимущественное направление работы по развитию конкуренции в городском округе.</w:t>
      </w:r>
    </w:p>
    <w:p w:rsidR="00E3141C" w:rsidRPr="00AE36EB" w:rsidRDefault="00E3141C" w:rsidP="00AE36EB">
      <w:pPr>
        <w:autoSpaceDE w:val="0"/>
        <w:autoSpaceDN w:val="0"/>
        <w:adjustRightInd w:val="0"/>
        <w:rPr>
          <w:sz w:val="24"/>
          <w:szCs w:val="24"/>
        </w:rPr>
      </w:pPr>
    </w:p>
    <w:p w:rsidR="00ED4589" w:rsidRPr="00AE36EB" w:rsidRDefault="00ED4589" w:rsidP="00AE36EB">
      <w:pPr>
        <w:ind w:firstLine="708"/>
        <w:rPr>
          <w:sz w:val="24"/>
          <w:szCs w:val="24"/>
        </w:rPr>
      </w:pPr>
      <w:r w:rsidRPr="00AE36EB">
        <w:rPr>
          <w:color w:val="000000" w:themeColor="text1"/>
          <w:sz w:val="24"/>
          <w:szCs w:val="24"/>
        </w:rPr>
        <w:lastRenderedPageBreak/>
        <w:t>Наиболее активно продавцы товаров, работ и услуг конкурируют между собой посредством ценообразования на рынке  розничной торговли, так считают 74% опрошенных, на рынке бытовых услуг и общественного питания (72%), на рынке молока и молочной продукции  (69%). Уровень конкуренции ниже среднего, по мнению анкетируемых, складывается на рынке дошкольного   образования, дополнительного образования детей, рынке услуг психолого-педагогического сопровождения детей с ограниченными возможностями</w:t>
      </w:r>
      <w:r w:rsidRPr="00AE36EB">
        <w:rPr>
          <w:sz w:val="24"/>
          <w:szCs w:val="24"/>
        </w:rPr>
        <w:t xml:space="preserve"> здоровья, рынке услуг ЖКХ, рынке услуг социального обслуживания населения (4%).</w:t>
      </w:r>
    </w:p>
    <w:p w:rsidR="00ED4589" w:rsidRPr="00AE36EB" w:rsidRDefault="00E3141C" w:rsidP="00AE36EB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AE36EB">
        <w:rPr>
          <w:sz w:val="24"/>
          <w:szCs w:val="24"/>
        </w:rPr>
        <w:t xml:space="preserve">При оценке качества услуг субъектов естественных монополий выявлено, что </w:t>
      </w:r>
      <w:r w:rsidR="00ED4589" w:rsidRPr="00AE36EB">
        <w:rPr>
          <w:sz w:val="24"/>
          <w:szCs w:val="24"/>
        </w:rPr>
        <w:t>99</w:t>
      </w:r>
      <w:r w:rsidRPr="00AE36EB">
        <w:rPr>
          <w:sz w:val="24"/>
          <w:szCs w:val="24"/>
        </w:rPr>
        <w:t xml:space="preserve"> % опрошенных удовлетворены качеством услуг в целом. В разрезе  субъектов естественных монополий лидеры по удовлетворенности качеством услуг – поставщики услуг </w:t>
      </w:r>
      <w:r w:rsidR="00ED4589" w:rsidRPr="00AE36EB">
        <w:rPr>
          <w:sz w:val="24"/>
          <w:szCs w:val="24"/>
        </w:rPr>
        <w:t>по водоснабжению, водоотведению</w:t>
      </w:r>
      <w:r w:rsidRPr="00AE36EB">
        <w:rPr>
          <w:sz w:val="24"/>
          <w:szCs w:val="24"/>
        </w:rPr>
        <w:t xml:space="preserve">, </w:t>
      </w:r>
      <w:r w:rsidR="00ED4589" w:rsidRPr="00AE36EB">
        <w:rPr>
          <w:sz w:val="24"/>
          <w:szCs w:val="24"/>
        </w:rPr>
        <w:t xml:space="preserve">газоснабжению </w:t>
      </w:r>
      <w:r w:rsidRPr="00AE36EB">
        <w:rPr>
          <w:sz w:val="24"/>
          <w:szCs w:val="24"/>
        </w:rPr>
        <w:t xml:space="preserve">(удовлетворены качеством услуг </w:t>
      </w:r>
      <w:r w:rsidR="00ED4589" w:rsidRPr="00AE36EB">
        <w:rPr>
          <w:sz w:val="24"/>
          <w:szCs w:val="24"/>
        </w:rPr>
        <w:t>100</w:t>
      </w:r>
      <w:r w:rsidRPr="00AE36EB">
        <w:rPr>
          <w:sz w:val="24"/>
          <w:szCs w:val="24"/>
        </w:rPr>
        <w:t xml:space="preserve">% респондентов). </w:t>
      </w:r>
      <w:r w:rsidR="00ED4589" w:rsidRPr="00AE36EB">
        <w:rPr>
          <w:sz w:val="24"/>
          <w:szCs w:val="24"/>
        </w:rPr>
        <w:t>1,5% опрошенных не удовлетворены</w:t>
      </w:r>
      <w:r w:rsidRPr="00AE36EB">
        <w:rPr>
          <w:sz w:val="24"/>
          <w:szCs w:val="24"/>
        </w:rPr>
        <w:t xml:space="preserve"> качеством </w:t>
      </w:r>
      <w:r w:rsidR="00ED4589" w:rsidRPr="00AE36EB">
        <w:rPr>
          <w:sz w:val="24"/>
          <w:szCs w:val="24"/>
        </w:rPr>
        <w:t>электроснабжения</w:t>
      </w:r>
      <w:r w:rsidRPr="00AE36EB">
        <w:rPr>
          <w:sz w:val="24"/>
          <w:szCs w:val="24"/>
        </w:rPr>
        <w:t xml:space="preserve"> </w:t>
      </w:r>
      <w:r w:rsidR="00ED4589" w:rsidRPr="00AE36EB">
        <w:rPr>
          <w:sz w:val="24"/>
          <w:szCs w:val="24"/>
        </w:rPr>
        <w:t>и почтовой связи.</w:t>
      </w:r>
      <w:r w:rsidRPr="00AE36EB">
        <w:rPr>
          <w:sz w:val="24"/>
          <w:szCs w:val="24"/>
        </w:rPr>
        <w:t xml:space="preserve"> </w:t>
      </w:r>
    </w:p>
    <w:p w:rsidR="00E3141C" w:rsidRPr="00AE36EB" w:rsidRDefault="00E3141C" w:rsidP="00AE36EB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AE36EB">
        <w:rPr>
          <w:sz w:val="24"/>
          <w:szCs w:val="24"/>
        </w:rPr>
        <w:t xml:space="preserve">Ключевыми направлениями работы по развитию конкуренции в </w:t>
      </w:r>
      <w:r w:rsidR="00ED4589" w:rsidRPr="00AE36EB">
        <w:rPr>
          <w:sz w:val="24"/>
          <w:szCs w:val="24"/>
        </w:rPr>
        <w:t>Красногвардейском районе</w:t>
      </w:r>
      <w:r w:rsidRPr="00AE36EB">
        <w:rPr>
          <w:sz w:val="24"/>
          <w:szCs w:val="24"/>
        </w:rPr>
        <w:t xml:space="preserve">, по мнению опрошенных, должны стать:  </w:t>
      </w:r>
      <w:r w:rsidR="002855A9" w:rsidRPr="00AE36EB">
        <w:rPr>
          <w:sz w:val="24"/>
          <w:szCs w:val="24"/>
        </w:rPr>
        <w:t>помощь начинающим предпринимателям (74%),</w:t>
      </w:r>
      <w:r w:rsidRPr="00AE36EB">
        <w:rPr>
          <w:sz w:val="24"/>
          <w:szCs w:val="24"/>
        </w:rPr>
        <w:t xml:space="preserve"> </w:t>
      </w:r>
      <w:r w:rsidR="00ED4589" w:rsidRPr="00AE36EB">
        <w:rPr>
          <w:sz w:val="24"/>
          <w:szCs w:val="24"/>
        </w:rPr>
        <w:t>снижение цен на товары, работы, услуги (</w:t>
      </w:r>
      <w:r w:rsidR="002855A9" w:rsidRPr="00AE36EB">
        <w:rPr>
          <w:sz w:val="24"/>
          <w:szCs w:val="24"/>
        </w:rPr>
        <w:t xml:space="preserve">68%), </w:t>
      </w:r>
      <w:r w:rsidRPr="00AE36EB">
        <w:rPr>
          <w:sz w:val="24"/>
          <w:szCs w:val="24"/>
        </w:rPr>
        <w:t xml:space="preserve">обеспечение добросовестной конкуренции </w:t>
      </w:r>
      <w:r w:rsidR="002855A9" w:rsidRPr="00AE36EB">
        <w:rPr>
          <w:sz w:val="24"/>
          <w:szCs w:val="24"/>
        </w:rPr>
        <w:t>(51%), повышение качества товаров, работ, услуг (40%).</w:t>
      </w:r>
      <w:r w:rsidRPr="00AE36EB">
        <w:rPr>
          <w:sz w:val="24"/>
          <w:szCs w:val="24"/>
        </w:rPr>
        <w:tab/>
      </w:r>
      <w:r w:rsidRPr="00AE36EB">
        <w:rPr>
          <w:sz w:val="24"/>
          <w:szCs w:val="24"/>
        </w:rPr>
        <w:tab/>
      </w:r>
      <w:r w:rsidRPr="00AE36EB">
        <w:rPr>
          <w:sz w:val="24"/>
          <w:szCs w:val="24"/>
        </w:rPr>
        <w:tab/>
      </w:r>
      <w:r w:rsidRPr="00AE36EB">
        <w:rPr>
          <w:sz w:val="24"/>
          <w:szCs w:val="24"/>
        </w:rPr>
        <w:tab/>
        <w:t xml:space="preserve">  Для оценки </w:t>
      </w:r>
      <w:r w:rsidR="0054335D" w:rsidRPr="0054335D">
        <w:rPr>
          <w:b/>
          <w:sz w:val="24"/>
          <w:szCs w:val="24"/>
        </w:rPr>
        <w:t>Удовлетворенности качеством официальной информации о состоянии конкурентной среды и деятельности по содействию развитию конкуренции</w:t>
      </w:r>
      <w:r w:rsidR="0054335D">
        <w:rPr>
          <w:sz w:val="24"/>
          <w:szCs w:val="24"/>
        </w:rPr>
        <w:t xml:space="preserve"> </w:t>
      </w:r>
      <w:r w:rsidRPr="00AE36EB">
        <w:rPr>
          <w:sz w:val="24"/>
          <w:szCs w:val="24"/>
        </w:rPr>
        <w:t>опрос проводился по следующим показателям:</w:t>
      </w:r>
    </w:p>
    <w:p w:rsidR="00E3141C" w:rsidRPr="00AE36EB" w:rsidRDefault="00E3141C" w:rsidP="00AE36E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EB">
        <w:rPr>
          <w:rFonts w:ascii="Times New Roman" w:hAnsi="Times New Roman" w:cs="Times New Roman"/>
          <w:sz w:val="24"/>
          <w:szCs w:val="24"/>
        </w:rPr>
        <w:t>количество интересующихся граждан состоянием конкурентной среды и периодичность обращения к информации;</w:t>
      </w:r>
    </w:p>
    <w:p w:rsidR="00E3141C" w:rsidRPr="00AE36EB" w:rsidRDefault="00E3141C" w:rsidP="00AE36E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EB">
        <w:rPr>
          <w:rFonts w:ascii="Times New Roman" w:hAnsi="Times New Roman" w:cs="Times New Roman"/>
          <w:sz w:val="24"/>
          <w:szCs w:val="24"/>
        </w:rPr>
        <w:t>удовлетворенность уровнем понятности официальной информации о состоянии конкурентной среды и деятельности по содействию развитию конкуренции в регионе, размещаемой органами власти на официальных сайтах;</w:t>
      </w:r>
    </w:p>
    <w:p w:rsidR="00E3141C" w:rsidRPr="00AE36EB" w:rsidRDefault="00E3141C" w:rsidP="00AE36E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6EB">
        <w:rPr>
          <w:rFonts w:ascii="Times New Roman" w:hAnsi="Times New Roman" w:cs="Times New Roman"/>
          <w:sz w:val="24"/>
          <w:szCs w:val="24"/>
        </w:rPr>
        <w:t>удовлетворенность удобством получения официальной информации о состоянии конкурентной среды и деятельности по содействию развитию конкуренции в регионе, размещаемой органами власти на официальных сайтах.</w:t>
      </w:r>
    </w:p>
    <w:p w:rsidR="00E3141C" w:rsidRPr="00AE36EB" w:rsidRDefault="00E3141C" w:rsidP="00AE36EB">
      <w:pPr>
        <w:tabs>
          <w:tab w:val="right" w:pos="9921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r w:rsidRPr="00AE36EB">
        <w:rPr>
          <w:sz w:val="24"/>
          <w:szCs w:val="24"/>
        </w:rPr>
        <w:t xml:space="preserve">По результатам опроса установлено, что </w:t>
      </w:r>
      <w:r w:rsidR="002855A9" w:rsidRPr="00AE36EB">
        <w:rPr>
          <w:sz w:val="24"/>
          <w:szCs w:val="24"/>
        </w:rPr>
        <w:t>22</w:t>
      </w:r>
      <w:r w:rsidRPr="00AE36EB">
        <w:rPr>
          <w:sz w:val="24"/>
          <w:szCs w:val="24"/>
        </w:rPr>
        <w:t xml:space="preserve"> % респондентов постоянно интересуются информацией о состоянии конкурентной среды и деятельности по содействию развитию конкуренции в регионе; </w:t>
      </w:r>
      <w:r w:rsidR="002855A9" w:rsidRPr="00AE36EB">
        <w:rPr>
          <w:sz w:val="24"/>
          <w:szCs w:val="24"/>
        </w:rPr>
        <w:t>76</w:t>
      </w:r>
      <w:r w:rsidRPr="00AE36EB">
        <w:rPr>
          <w:sz w:val="24"/>
          <w:szCs w:val="24"/>
        </w:rPr>
        <w:t xml:space="preserve">% респондентов обращаются к указанной информации время от времени; </w:t>
      </w:r>
      <w:r w:rsidR="002855A9" w:rsidRPr="00AE36EB">
        <w:rPr>
          <w:sz w:val="24"/>
          <w:szCs w:val="24"/>
        </w:rPr>
        <w:t>2</w:t>
      </w:r>
      <w:r w:rsidRPr="00AE36EB">
        <w:rPr>
          <w:sz w:val="24"/>
          <w:szCs w:val="24"/>
        </w:rPr>
        <w:t xml:space="preserve"> % респондентов – не интересуются информацией по конкурентной среде.</w:t>
      </w:r>
    </w:p>
    <w:p w:rsidR="00E3141C" w:rsidRPr="00AE36EB" w:rsidRDefault="00E3141C" w:rsidP="00AE36EB">
      <w:pPr>
        <w:tabs>
          <w:tab w:val="right" w:pos="9921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r w:rsidRPr="00AE36EB">
        <w:rPr>
          <w:sz w:val="24"/>
          <w:szCs w:val="24"/>
        </w:rPr>
        <w:t>Более 50% респондентов удовлетворены уровнем понятности официальной информации о состоянии конкурентной среды и деятельности по содействию развитию конкуренции в регионе, размещаемой органами власти на официальных сайтах. Остальные респонденты не обращались к указанному источнику информации. Не</w:t>
      </w:r>
      <w:r w:rsidR="001C1F6B" w:rsidRPr="00AE36EB">
        <w:rPr>
          <w:sz w:val="24"/>
          <w:szCs w:val="24"/>
        </w:rPr>
        <w:t xml:space="preserve"> </w:t>
      </w:r>
      <w:r w:rsidRPr="00AE36EB">
        <w:rPr>
          <w:sz w:val="24"/>
          <w:szCs w:val="24"/>
        </w:rPr>
        <w:t>удовлетворенных уровнем понятности официальной информации о состоянии конкурентной среды, размещаемой органами власти на официальных сайтах, среди участников опроса нет.</w:t>
      </w:r>
    </w:p>
    <w:p w:rsidR="00E3141C" w:rsidRPr="00AE36EB" w:rsidRDefault="00E3141C" w:rsidP="00AE36EB">
      <w:pPr>
        <w:tabs>
          <w:tab w:val="right" w:pos="9921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r w:rsidRPr="00AE36EB">
        <w:rPr>
          <w:sz w:val="24"/>
          <w:szCs w:val="24"/>
        </w:rPr>
        <w:t xml:space="preserve">По результатам проведенного опроса в рейтинге источников официальной информации о состоянии конкурентной среды по уровню понятности представленной информации  лидируют официальный сайт </w:t>
      </w:r>
      <w:r w:rsidR="008C4A75">
        <w:rPr>
          <w:sz w:val="24"/>
          <w:szCs w:val="24"/>
        </w:rPr>
        <w:t xml:space="preserve">органов местного самоуправления </w:t>
      </w:r>
      <w:r w:rsidRPr="00AE36EB">
        <w:rPr>
          <w:sz w:val="24"/>
          <w:szCs w:val="24"/>
        </w:rPr>
        <w:t xml:space="preserve"> </w:t>
      </w:r>
      <w:r w:rsidR="001C1F6B" w:rsidRPr="00AE36EB">
        <w:rPr>
          <w:sz w:val="24"/>
          <w:szCs w:val="24"/>
        </w:rPr>
        <w:t>Красногвардейского района</w:t>
      </w:r>
      <w:r w:rsidRPr="00AE36EB">
        <w:rPr>
          <w:sz w:val="24"/>
          <w:szCs w:val="24"/>
        </w:rPr>
        <w:t xml:space="preserve"> и сайт администрации Губернатора и Правительства Белгородской области.</w:t>
      </w:r>
    </w:p>
    <w:p w:rsidR="00E3141C" w:rsidRPr="00AE36EB" w:rsidRDefault="00E3141C" w:rsidP="00AE36EB">
      <w:pPr>
        <w:ind w:firstLine="708"/>
        <w:contextualSpacing/>
        <w:rPr>
          <w:sz w:val="24"/>
          <w:szCs w:val="24"/>
        </w:rPr>
      </w:pPr>
      <w:r w:rsidRPr="00AE36EB">
        <w:rPr>
          <w:sz w:val="24"/>
          <w:szCs w:val="24"/>
        </w:rPr>
        <w:t>Уровень удовлетворенности удобством получения официальной</w:t>
      </w:r>
      <w:r w:rsidR="001C1F6B" w:rsidRPr="00AE36EB">
        <w:rPr>
          <w:sz w:val="24"/>
          <w:szCs w:val="24"/>
        </w:rPr>
        <w:t xml:space="preserve"> </w:t>
      </w:r>
      <w:r w:rsidRPr="00AE36EB">
        <w:rPr>
          <w:sz w:val="24"/>
          <w:szCs w:val="24"/>
        </w:rPr>
        <w:t>информации о состоянии конкурентной среды и деятельности по содействию развитию конкуренции в регионе, размещаемой органами власти на официальных сайтах, также составляет более 50 % опрошенных. Как и в случае с оценкой  уровня понятности официальной информации о состоянии конкурентной среды, не</w:t>
      </w:r>
      <w:r w:rsidR="001C1F6B" w:rsidRPr="00AE36EB">
        <w:rPr>
          <w:sz w:val="24"/>
          <w:szCs w:val="24"/>
        </w:rPr>
        <w:t xml:space="preserve"> </w:t>
      </w:r>
      <w:r w:rsidRPr="00AE36EB">
        <w:rPr>
          <w:sz w:val="24"/>
          <w:szCs w:val="24"/>
        </w:rPr>
        <w:t>удовлетворенных удобством получения официальной информации нет.</w:t>
      </w:r>
    </w:p>
    <w:p w:rsidR="00E3141C" w:rsidRPr="00AE36EB" w:rsidRDefault="00E3141C" w:rsidP="00AE36EB">
      <w:pPr>
        <w:contextualSpacing/>
        <w:rPr>
          <w:sz w:val="24"/>
          <w:szCs w:val="24"/>
        </w:rPr>
      </w:pPr>
      <w:r w:rsidRPr="00AE36EB">
        <w:rPr>
          <w:sz w:val="24"/>
          <w:szCs w:val="24"/>
        </w:rPr>
        <w:lastRenderedPageBreak/>
        <w:t>По результатам проведенного опроса в рейтинге источников официальной</w:t>
      </w:r>
      <w:r w:rsidR="001C1F6B" w:rsidRPr="00AE36EB">
        <w:rPr>
          <w:sz w:val="24"/>
          <w:szCs w:val="24"/>
        </w:rPr>
        <w:t xml:space="preserve"> </w:t>
      </w:r>
      <w:r w:rsidRPr="00AE36EB">
        <w:rPr>
          <w:sz w:val="24"/>
          <w:szCs w:val="24"/>
        </w:rPr>
        <w:t xml:space="preserve">информации о состоянии конкурентной среды по удовлетворенности удобством получения официальной информации  так же лидируют официальный сайт </w:t>
      </w:r>
      <w:r w:rsidR="008C4A75">
        <w:rPr>
          <w:sz w:val="24"/>
          <w:szCs w:val="24"/>
        </w:rPr>
        <w:t>ОМС</w:t>
      </w:r>
      <w:r w:rsidRPr="00AE36EB">
        <w:rPr>
          <w:sz w:val="24"/>
          <w:szCs w:val="24"/>
        </w:rPr>
        <w:t xml:space="preserve"> </w:t>
      </w:r>
      <w:r w:rsidR="00AE36EB" w:rsidRPr="00AE36EB">
        <w:rPr>
          <w:sz w:val="24"/>
          <w:szCs w:val="24"/>
        </w:rPr>
        <w:t xml:space="preserve">района </w:t>
      </w:r>
      <w:r w:rsidRPr="00AE36EB">
        <w:rPr>
          <w:sz w:val="24"/>
          <w:szCs w:val="24"/>
        </w:rPr>
        <w:t>и сайт администрации Губернатора и Правительства Белгородской области.</w:t>
      </w:r>
    </w:p>
    <w:p w:rsidR="0054335D" w:rsidRPr="00435010" w:rsidRDefault="0054335D" w:rsidP="00435010">
      <w:pPr>
        <w:ind w:firstLine="708"/>
        <w:rPr>
          <w:sz w:val="24"/>
          <w:szCs w:val="24"/>
        </w:rPr>
      </w:pPr>
      <w:r w:rsidRPr="00435010">
        <w:rPr>
          <w:sz w:val="24"/>
          <w:szCs w:val="24"/>
        </w:rPr>
        <w:t>Таким образом, по результатам опроса можно сделать вывод, что большинство граждан оценивает сегодняшнюю жизнь в районе как нормальную и стабильную. Район обладает мощным потенциалом для стабильного движения вперед, а значит и для дальнейшего повышения уровня и качества жизни населения.</w:t>
      </w: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708"/>
        <w:rPr>
          <w:sz w:val="24"/>
          <w:szCs w:val="24"/>
        </w:rPr>
      </w:pPr>
    </w:p>
    <w:p w:rsidR="00E3141C" w:rsidRPr="00AE36EB" w:rsidRDefault="00E3141C" w:rsidP="00AE36EB">
      <w:pPr>
        <w:ind w:firstLine="0"/>
        <w:rPr>
          <w:sz w:val="24"/>
          <w:szCs w:val="24"/>
        </w:rPr>
      </w:pPr>
    </w:p>
    <w:sectPr w:rsidR="00E3141C" w:rsidRPr="00AE36EB" w:rsidSect="002931D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16" w:rsidRDefault="002F1B16" w:rsidP="006B4F3F">
      <w:r>
        <w:separator/>
      </w:r>
    </w:p>
  </w:endnote>
  <w:endnote w:type="continuationSeparator" w:id="1">
    <w:p w:rsidR="002F1B16" w:rsidRDefault="002F1B16" w:rsidP="006B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16" w:rsidRDefault="002F1B16" w:rsidP="006B4F3F">
      <w:r>
        <w:separator/>
      </w:r>
    </w:p>
  </w:footnote>
  <w:footnote w:type="continuationSeparator" w:id="1">
    <w:p w:rsidR="002F1B16" w:rsidRDefault="002F1B16" w:rsidP="006B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2187"/>
    </w:sdtPr>
    <w:sdtContent>
      <w:p w:rsidR="001C1F6B" w:rsidRDefault="006B2ABD">
        <w:pPr>
          <w:pStyle w:val="a5"/>
          <w:jc w:val="center"/>
        </w:pPr>
        <w:fldSimple w:instr=" PAGE   \* MERGEFORMAT ">
          <w:r w:rsidR="00573B1E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4EB"/>
    <w:multiLevelType w:val="hybridMultilevel"/>
    <w:tmpl w:val="C03C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B49F5"/>
    <w:multiLevelType w:val="hybridMultilevel"/>
    <w:tmpl w:val="0320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646C2"/>
    <w:multiLevelType w:val="hybridMultilevel"/>
    <w:tmpl w:val="ABBC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40410"/>
    <w:multiLevelType w:val="hybridMultilevel"/>
    <w:tmpl w:val="0EF6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86970"/>
    <w:multiLevelType w:val="hybridMultilevel"/>
    <w:tmpl w:val="9AFC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969A7"/>
    <w:multiLevelType w:val="hybridMultilevel"/>
    <w:tmpl w:val="3020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3E2"/>
    <w:rsid w:val="00020754"/>
    <w:rsid w:val="0002348A"/>
    <w:rsid w:val="000310A7"/>
    <w:rsid w:val="000566C4"/>
    <w:rsid w:val="000758FC"/>
    <w:rsid w:val="00090FB3"/>
    <w:rsid w:val="0009445C"/>
    <w:rsid w:val="000A1AF7"/>
    <w:rsid w:val="000B7BCF"/>
    <w:rsid w:val="000C30F4"/>
    <w:rsid w:val="000D372D"/>
    <w:rsid w:val="000D68D0"/>
    <w:rsid w:val="001119C1"/>
    <w:rsid w:val="00115DEF"/>
    <w:rsid w:val="00117861"/>
    <w:rsid w:val="00143943"/>
    <w:rsid w:val="001613FA"/>
    <w:rsid w:val="0018220E"/>
    <w:rsid w:val="001930BA"/>
    <w:rsid w:val="00194B60"/>
    <w:rsid w:val="0019766B"/>
    <w:rsid w:val="001A2EC2"/>
    <w:rsid w:val="001B498D"/>
    <w:rsid w:val="001C1F6B"/>
    <w:rsid w:val="001D4BA9"/>
    <w:rsid w:val="001E2807"/>
    <w:rsid w:val="001E2BC2"/>
    <w:rsid w:val="001E7107"/>
    <w:rsid w:val="00203AD7"/>
    <w:rsid w:val="002061D5"/>
    <w:rsid w:val="002141E5"/>
    <w:rsid w:val="00221D80"/>
    <w:rsid w:val="002502F1"/>
    <w:rsid w:val="0025618B"/>
    <w:rsid w:val="00260070"/>
    <w:rsid w:val="00275764"/>
    <w:rsid w:val="0028179E"/>
    <w:rsid w:val="00282504"/>
    <w:rsid w:val="002855A9"/>
    <w:rsid w:val="00290F85"/>
    <w:rsid w:val="002931D4"/>
    <w:rsid w:val="002A1674"/>
    <w:rsid w:val="002A39DB"/>
    <w:rsid w:val="002B2DA8"/>
    <w:rsid w:val="002F1B16"/>
    <w:rsid w:val="002F359B"/>
    <w:rsid w:val="002F5590"/>
    <w:rsid w:val="00322221"/>
    <w:rsid w:val="0032519D"/>
    <w:rsid w:val="00331FFB"/>
    <w:rsid w:val="00336B20"/>
    <w:rsid w:val="00347CF8"/>
    <w:rsid w:val="003502CB"/>
    <w:rsid w:val="003509EF"/>
    <w:rsid w:val="003509F5"/>
    <w:rsid w:val="00364888"/>
    <w:rsid w:val="003856D9"/>
    <w:rsid w:val="00386C9F"/>
    <w:rsid w:val="0039021E"/>
    <w:rsid w:val="003E0FA6"/>
    <w:rsid w:val="003F3AA8"/>
    <w:rsid w:val="00404D3A"/>
    <w:rsid w:val="0041112C"/>
    <w:rsid w:val="004176FE"/>
    <w:rsid w:val="00417E56"/>
    <w:rsid w:val="00435010"/>
    <w:rsid w:val="004508D0"/>
    <w:rsid w:val="00452F51"/>
    <w:rsid w:val="00456DFA"/>
    <w:rsid w:val="00465253"/>
    <w:rsid w:val="00473584"/>
    <w:rsid w:val="004747D1"/>
    <w:rsid w:val="004748A6"/>
    <w:rsid w:val="00480C07"/>
    <w:rsid w:val="00484488"/>
    <w:rsid w:val="00490DF0"/>
    <w:rsid w:val="00495A8C"/>
    <w:rsid w:val="00496BBB"/>
    <w:rsid w:val="004A7E63"/>
    <w:rsid w:val="004B0355"/>
    <w:rsid w:val="004B322D"/>
    <w:rsid w:val="004C4999"/>
    <w:rsid w:val="004D0342"/>
    <w:rsid w:val="004D06E6"/>
    <w:rsid w:val="004D3E81"/>
    <w:rsid w:val="004F1305"/>
    <w:rsid w:val="00511775"/>
    <w:rsid w:val="00511842"/>
    <w:rsid w:val="00514032"/>
    <w:rsid w:val="00523701"/>
    <w:rsid w:val="00527E3D"/>
    <w:rsid w:val="005325D5"/>
    <w:rsid w:val="0053368A"/>
    <w:rsid w:val="0054335D"/>
    <w:rsid w:val="00555376"/>
    <w:rsid w:val="005644B6"/>
    <w:rsid w:val="00573B1E"/>
    <w:rsid w:val="0057437F"/>
    <w:rsid w:val="005B2BB8"/>
    <w:rsid w:val="005B39C1"/>
    <w:rsid w:val="005D7EDE"/>
    <w:rsid w:val="006066C3"/>
    <w:rsid w:val="00610AA8"/>
    <w:rsid w:val="00614A1B"/>
    <w:rsid w:val="00657070"/>
    <w:rsid w:val="00671162"/>
    <w:rsid w:val="006735E0"/>
    <w:rsid w:val="006752A6"/>
    <w:rsid w:val="00680EAF"/>
    <w:rsid w:val="00683DB9"/>
    <w:rsid w:val="0068736E"/>
    <w:rsid w:val="006B2ABD"/>
    <w:rsid w:val="006B3FA6"/>
    <w:rsid w:val="006B4F3F"/>
    <w:rsid w:val="006C7D9B"/>
    <w:rsid w:val="006E1DC6"/>
    <w:rsid w:val="006E75A7"/>
    <w:rsid w:val="006F3A70"/>
    <w:rsid w:val="006F51BE"/>
    <w:rsid w:val="007013E2"/>
    <w:rsid w:val="00727495"/>
    <w:rsid w:val="00736E98"/>
    <w:rsid w:val="007418A2"/>
    <w:rsid w:val="00741D8B"/>
    <w:rsid w:val="0075317B"/>
    <w:rsid w:val="00774A7A"/>
    <w:rsid w:val="007755D3"/>
    <w:rsid w:val="00787054"/>
    <w:rsid w:val="007870CD"/>
    <w:rsid w:val="007A5A3F"/>
    <w:rsid w:val="007B59C8"/>
    <w:rsid w:val="007B79D0"/>
    <w:rsid w:val="007C1695"/>
    <w:rsid w:val="007C1FFC"/>
    <w:rsid w:val="007C779C"/>
    <w:rsid w:val="007D4615"/>
    <w:rsid w:val="007F1AED"/>
    <w:rsid w:val="007F332C"/>
    <w:rsid w:val="00833C90"/>
    <w:rsid w:val="00857726"/>
    <w:rsid w:val="008630E1"/>
    <w:rsid w:val="00871754"/>
    <w:rsid w:val="00871875"/>
    <w:rsid w:val="008760D3"/>
    <w:rsid w:val="00890135"/>
    <w:rsid w:val="0089705A"/>
    <w:rsid w:val="008B7290"/>
    <w:rsid w:val="008C4A75"/>
    <w:rsid w:val="008D4F1D"/>
    <w:rsid w:val="008E6E00"/>
    <w:rsid w:val="00925DE7"/>
    <w:rsid w:val="009275C3"/>
    <w:rsid w:val="00927C93"/>
    <w:rsid w:val="00933D02"/>
    <w:rsid w:val="00934637"/>
    <w:rsid w:val="00936749"/>
    <w:rsid w:val="009367AD"/>
    <w:rsid w:val="00941B7F"/>
    <w:rsid w:val="00943D99"/>
    <w:rsid w:val="00945BC8"/>
    <w:rsid w:val="00957327"/>
    <w:rsid w:val="0097319F"/>
    <w:rsid w:val="00977C16"/>
    <w:rsid w:val="00990F22"/>
    <w:rsid w:val="009A6AE8"/>
    <w:rsid w:val="009B6950"/>
    <w:rsid w:val="009B7150"/>
    <w:rsid w:val="009C06AF"/>
    <w:rsid w:val="009C25AC"/>
    <w:rsid w:val="009D5FC7"/>
    <w:rsid w:val="009E4391"/>
    <w:rsid w:val="00A049D5"/>
    <w:rsid w:val="00A56F84"/>
    <w:rsid w:val="00AA41DC"/>
    <w:rsid w:val="00AB1B45"/>
    <w:rsid w:val="00AC352B"/>
    <w:rsid w:val="00AD1B29"/>
    <w:rsid w:val="00AE36EB"/>
    <w:rsid w:val="00AE486C"/>
    <w:rsid w:val="00AE6952"/>
    <w:rsid w:val="00AF4275"/>
    <w:rsid w:val="00AF6E3E"/>
    <w:rsid w:val="00B12A2B"/>
    <w:rsid w:val="00B2684C"/>
    <w:rsid w:val="00B32AD9"/>
    <w:rsid w:val="00B3729F"/>
    <w:rsid w:val="00B42FBA"/>
    <w:rsid w:val="00B43C08"/>
    <w:rsid w:val="00B57697"/>
    <w:rsid w:val="00B87A20"/>
    <w:rsid w:val="00BA751B"/>
    <w:rsid w:val="00BB0A42"/>
    <w:rsid w:val="00BC4A4F"/>
    <w:rsid w:val="00BD3DA3"/>
    <w:rsid w:val="00BD40AF"/>
    <w:rsid w:val="00BE2EE3"/>
    <w:rsid w:val="00BE372C"/>
    <w:rsid w:val="00C27F4D"/>
    <w:rsid w:val="00C350B3"/>
    <w:rsid w:val="00C36C01"/>
    <w:rsid w:val="00C43701"/>
    <w:rsid w:val="00C628FB"/>
    <w:rsid w:val="00C86772"/>
    <w:rsid w:val="00C90A41"/>
    <w:rsid w:val="00C95721"/>
    <w:rsid w:val="00CC3FB9"/>
    <w:rsid w:val="00CC4C62"/>
    <w:rsid w:val="00CD2347"/>
    <w:rsid w:val="00CD4B94"/>
    <w:rsid w:val="00CD5E8B"/>
    <w:rsid w:val="00CE120B"/>
    <w:rsid w:val="00D013B0"/>
    <w:rsid w:val="00D04885"/>
    <w:rsid w:val="00D0677A"/>
    <w:rsid w:val="00D30250"/>
    <w:rsid w:val="00D30ECE"/>
    <w:rsid w:val="00D57F70"/>
    <w:rsid w:val="00D70ACD"/>
    <w:rsid w:val="00D811F5"/>
    <w:rsid w:val="00D94FE9"/>
    <w:rsid w:val="00DA31A4"/>
    <w:rsid w:val="00DA4F93"/>
    <w:rsid w:val="00DD6A1D"/>
    <w:rsid w:val="00DD754F"/>
    <w:rsid w:val="00DE1C83"/>
    <w:rsid w:val="00DF036A"/>
    <w:rsid w:val="00DF626C"/>
    <w:rsid w:val="00E05E72"/>
    <w:rsid w:val="00E06AC0"/>
    <w:rsid w:val="00E23A0F"/>
    <w:rsid w:val="00E3141C"/>
    <w:rsid w:val="00E33EA1"/>
    <w:rsid w:val="00E437A6"/>
    <w:rsid w:val="00E45BF4"/>
    <w:rsid w:val="00E51D98"/>
    <w:rsid w:val="00E54D59"/>
    <w:rsid w:val="00E6058C"/>
    <w:rsid w:val="00E65837"/>
    <w:rsid w:val="00E70241"/>
    <w:rsid w:val="00E902D9"/>
    <w:rsid w:val="00EC019C"/>
    <w:rsid w:val="00ED350C"/>
    <w:rsid w:val="00ED4589"/>
    <w:rsid w:val="00EE338E"/>
    <w:rsid w:val="00EF14C6"/>
    <w:rsid w:val="00F0088C"/>
    <w:rsid w:val="00F13CA9"/>
    <w:rsid w:val="00F7022A"/>
    <w:rsid w:val="00F77346"/>
    <w:rsid w:val="00F84475"/>
    <w:rsid w:val="00F84AD0"/>
    <w:rsid w:val="00F87D70"/>
    <w:rsid w:val="00F973C7"/>
    <w:rsid w:val="00F97D43"/>
    <w:rsid w:val="00FD56E7"/>
    <w:rsid w:val="00FE7A76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E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13E2"/>
    <w:pPr>
      <w:keepNext/>
      <w:keepLines/>
      <w:ind w:firstLine="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013E2"/>
    <w:pPr>
      <w:keepNext/>
      <w:keepLines/>
      <w:outlineLvl w:val="2"/>
    </w:pPr>
    <w:rPr>
      <w:rFonts w:eastAsia="Calibri"/>
      <w:b/>
      <w:bCs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3E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3E2"/>
    <w:rPr>
      <w:rFonts w:ascii="Times New Roman" w:eastAsia="Calibri" w:hAnsi="Times New Roman" w:cs="Times New Roman"/>
      <w:b/>
      <w:bCs/>
      <w:i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1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98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4F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F3F"/>
    <w:rPr>
      <w:rFonts w:ascii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4F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F3F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417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3A0F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Михаил Михайлович</dc:creator>
  <cp:lastModifiedBy>Cheryakova</cp:lastModifiedBy>
  <cp:revision>18</cp:revision>
  <cp:lastPrinted>2019-02-04T05:58:00Z</cp:lastPrinted>
  <dcterms:created xsi:type="dcterms:W3CDTF">2019-01-30T12:11:00Z</dcterms:created>
  <dcterms:modified xsi:type="dcterms:W3CDTF">2019-02-04T10:21:00Z</dcterms:modified>
</cp:coreProperties>
</file>