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CC" w:rsidRPr="00D206CC" w:rsidRDefault="00D206CC" w:rsidP="00D20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CC" w:rsidRPr="00D206CC" w:rsidRDefault="00D206CC" w:rsidP="00D20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06CC" w:rsidRPr="00D206CC" w:rsidRDefault="00D206CC" w:rsidP="00D206CC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D206CC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МУНИЦИПАЛЬНый РАЙОН «Красногвардейский район»</w:t>
      </w:r>
    </w:p>
    <w:p w:rsidR="00D206CC" w:rsidRPr="00D206CC" w:rsidRDefault="00D206CC" w:rsidP="00D206CC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D206CC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Белгородской области</w:t>
      </w:r>
    </w:p>
    <w:p w:rsidR="00D206CC" w:rsidRPr="00D206CC" w:rsidRDefault="00D206CC" w:rsidP="00D206CC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206CC" w:rsidRPr="00D206CC" w:rsidRDefault="00D206CC" w:rsidP="00D206CC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sz w:val="32"/>
          <w:szCs w:val="32"/>
          <w:u w:val="single"/>
          <w:lang w:eastAsia="ru-RU"/>
        </w:rPr>
      </w:pPr>
      <w:r w:rsidRPr="00D206CC">
        <w:rPr>
          <w:rFonts w:ascii="Arial Narrow" w:eastAsia="Times New Roman" w:hAnsi="Arial Narrow" w:cs="Arial"/>
          <w:b/>
          <w:caps/>
          <w:sz w:val="32"/>
          <w:szCs w:val="32"/>
          <w:lang w:eastAsia="ru-RU"/>
        </w:rPr>
        <w:t>МУНИЦИПАЛЬНЫЙ СОВЕТ Красногвардейского Района</w:t>
      </w:r>
    </w:p>
    <w:p w:rsidR="00D206CC" w:rsidRPr="00D206CC" w:rsidRDefault="00D206CC" w:rsidP="00D206CC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i/>
          <w:caps/>
          <w:color w:val="000000"/>
          <w:sz w:val="24"/>
          <w:szCs w:val="24"/>
          <w:lang w:eastAsia="ru-RU"/>
        </w:rPr>
      </w:pPr>
      <w:r w:rsidRPr="00D206CC">
        <w:rPr>
          <w:rFonts w:ascii="Arial Narrow" w:eastAsia="Times New Roman" w:hAnsi="Arial Narrow" w:cs="Arial"/>
          <w:b/>
          <w:i/>
          <w:color w:val="000000"/>
          <w:sz w:val="24"/>
          <w:szCs w:val="24"/>
          <w:lang w:eastAsia="ru-RU"/>
        </w:rPr>
        <w:t>заседание</w:t>
      </w:r>
    </w:p>
    <w:p w:rsidR="00D206CC" w:rsidRPr="00D206CC" w:rsidRDefault="00D206CC" w:rsidP="00D206CC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28"/>
          <w:szCs w:val="28"/>
          <w:lang w:eastAsia="ru-RU"/>
        </w:rPr>
      </w:pPr>
    </w:p>
    <w:p w:rsidR="00D206CC" w:rsidRPr="00D206CC" w:rsidRDefault="00D206CC" w:rsidP="00D206CC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D206CC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 xml:space="preserve">                       РЕШЕНИЕ       (ПРОЕКТ)</w:t>
      </w:r>
    </w:p>
    <w:p w:rsidR="00D206CC" w:rsidRPr="00D206CC" w:rsidRDefault="00D206CC" w:rsidP="00D206CC">
      <w:pPr>
        <w:keepNext/>
        <w:tabs>
          <w:tab w:val="left" w:pos="170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206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</w:t>
      </w:r>
    </w:p>
    <w:p w:rsidR="00D206CC" w:rsidRPr="00D206CC" w:rsidRDefault="00D206CC" w:rsidP="00D20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6C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2022 года                                                                                                                                                    № </w:t>
      </w:r>
    </w:p>
    <w:tbl>
      <w:tblPr>
        <w:tblW w:w="15241" w:type="dxa"/>
        <w:tblLook w:val="04A0" w:firstRow="1" w:lastRow="0" w:firstColumn="1" w:lastColumn="0" w:noHBand="0" w:noVBand="1"/>
      </w:tblPr>
      <w:tblGrid>
        <w:gridCol w:w="10455"/>
        <w:gridCol w:w="4786"/>
      </w:tblGrid>
      <w:tr w:rsidR="00D206CC" w:rsidRPr="00D206CC" w:rsidTr="00253860">
        <w:tc>
          <w:tcPr>
            <w:tcW w:w="10455" w:type="dxa"/>
          </w:tcPr>
          <w:p w:rsidR="00D206CC" w:rsidRPr="00D206CC" w:rsidRDefault="00D206CC" w:rsidP="00D20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206CC" w:rsidRPr="00D206CC" w:rsidRDefault="00D206CC" w:rsidP="00D206CC">
            <w:pPr>
              <w:keepNext/>
              <w:tabs>
                <w:tab w:val="left" w:pos="5245"/>
              </w:tabs>
              <w:spacing w:after="0" w:line="240" w:lineRule="auto"/>
              <w:ind w:right="4109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D65C86" w:rsidRPr="00D65C86" w:rsidRDefault="00D65C86" w:rsidP="00D65C86">
      <w:pPr>
        <w:widowControl w:val="0"/>
        <w:shd w:val="clear" w:color="auto" w:fill="FFFFFF"/>
        <w:autoSpaceDE w:val="0"/>
        <w:autoSpaceDN w:val="0"/>
        <w:adjustRightInd w:val="0"/>
        <w:spacing w:before="840" w:after="0" w:line="298" w:lineRule="exact"/>
        <w:ind w:right="3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ставок платы и сроков ее </w:t>
      </w:r>
      <w:r w:rsidRPr="00D65C8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внесения за использование земель и </w:t>
      </w:r>
      <w:r w:rsidR="00343F8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или </w:t>
      </w:r>
      <w:r w:rsidRPr="00D65C8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земельных </w:t>
      </w:r>
      <w:r w:rsidRPr="00D65C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участков, находящихся в муниципальной собственности, а также за использование </w:t>
      </w:r>
      <w:r w:rsidRPr="00D65C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земель и земельных участков, государственная </w:t>
      </w:r>
      <w:r w:rsidRPr="00D65C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собственность на которые не разграничена, </w:t>
      </w:r>
      <w:r w:rsidRPr="00D65C8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без</w:t>
      </w:r>
      <w:r w:rsidRPr="00D65C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65C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предоставления земельных участков </w:t>
      </w:r>
      <w:r w:rsidRPr="00D65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установления сервитута</w:t>
      </w:r>
    </w:p>
    <w:p w:rsidR="00A5769C" w:rsidRDefault="00D65C86" w:rsidP="00A5769C">
      <w:pPr>
        <w:widowControl w:val="0"/>
        <w:shd w:val="clear" w:color="auto" w:fill="FFFFFF"/>
        <w:autoSpaceDE w:val="0"/>
        <w:autoSpaceDN w:val="0"/>
        <w:adjustRightInd w:val="0"/>
        <w:spacing w:before="902" w:after="0" w:line="298" w:lineRule="exact"/>
        <w:ind w:left="5" w:right="10" w:firstLine="69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D65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</w:t>
      </w:r>
      <w:r w:rsidR="00AB39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</w:t>
      </w:r>
      <w:r w:rsidR="00A5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D6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декабря 2014 года </w:t>
      </w:r>
      <w:r w:rsidRPr="00D65C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1300 «Об утверждении перечня видов объектов, размещение которых м</w:t>
      </w:r>
      <w:r w:rsidR="00A576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ож</w:t>
      </w:r>
      <w:r w:rsidRPr="00D65C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ет осуществляться на землях или земельных участках, находящихся в государственно</w:t>
      </w:r>
      <w:r w:rsidR="00A576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или</w:t>
      </w:r>
      <w:r w:rsidRPr="00D65C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6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собственности, без предоставления земельных участков и установления сервитута», постановлением правительства Белгородской области от </w:t>
      </w:r>
      <w:r w:rsidRPr="00D65C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16 ноября 2015 года № 408-пп «Об утверждении порядка и условий размещения</w:t>
      </w:r>
      <w:proofErr w:type="gramEnd"/>
      <w:r w:rsidRPr="00D65C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</w:t>
      </w:r>
      <w:r w:rsidRPr="00D6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Белгородской области объектов, которые могут быть размещены на </w:t>
      </w:r>
      <w:r w:rsidRPr="00D65C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землях или земельных участках, находящихся в государственной или муниципальной </w:t>
      </w:r>
      <w:r w:rsidRPr="00D6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собственности, без предоставления земельных участков и установления сервитута </w:t>
      </w:r>
      <w:r w:rsidR="00A5769C" w:rsidRPr="00A5769C">
        <w:rPr>
          <w:rFonts w:ascii="Times New Roman" w:eastAsia="Calibri" w:hAnsi="Times New Roman" w:cs="Times New Roman"/>
          <w:sz w:val="28"/>
        </w:rPr>
        <w:t xml:space="preserve">Муниципальный совет Красногвардейского района </w:t>
      </w:r>
      <w:proofErr w:type="gramStart"/>
      <w:r w:rsidR="00A5769C" w:rsidRPr="00A5769C">
        <w:rPr>
          <w:rFonts w:ascii="Times New Roman" w:eastAsia="Calibri" w:hAnsi="Times New Roman" w:cs="Times New Roman"/>
          <w:sz w:val="28"/>
        </w:rPr>
        <w:t>р</w:t>
      </w:r>
      <w:proofErr w:type="gramEnd"/>
      <w:r w:rsidR="00A5769C" w:rsidRPr="00A5769C">
        <w:rPr>
          <w:rFonts w:ascii="Times New Roman" w:eastAsia="Calibri" w:hAnsi="Times New Roman" w:cs="Times New Roman"/>
          <w:sz w:val="28"/>
        </w:rPr>
        <w:t xml:space="preserve"> е ш и л: </w:t>
      </w:r>
    </w:p>
    <w:p w:rsidR="00D65C86" w:rsidRPr="00D65C86" w:rsidRDefault="00D65C86" w:rsidP="00704761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5" w:right="10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ставки платы за использование земель и земельных </w:t>
      </w:r>
      <w:proofErr w:type="gramStart"/>
      <w:r w:rsidRPr="00D65C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A576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5C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муниципальной собственности, а также </w:t>
      </w:r>
      <w:r w:rsidRPr="00D65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Pr="00D6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земель или земельных участков, государственная собственность на которые не разграничена, за единицу площади, в зависимости от видов объектов, размещение которых может осуществляться </w:t>
      </w:r>
      <w:r w:rsidRPr="00D65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предоставления этих земельных участков и без установления сервитутов (прилагаются).</w:t>
      </w:r>
    </w:p>
    <w:p w:rsidR="00D65C86" w:rsidRPr="00AB3935" w:rsidRDefault="00D65C86" w:rsidP="00AB3935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5" w:after="0" w:line="298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8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2.</w:t>
      </w:r>
      <w:r w:rsidRPr="00D65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3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устанавливаемые в соот</w:t>
      </w:r>
      <w:r w:rsidR="00704761" w:rsidRPr="00AB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пунктом 1 настоящего </w:t>
      </w:r>
      <w:r w:rsidRPr="00AB3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ставки подлежат ежегодной индексации с учетом уровня</w:t>
      </w:r>
      <w:r w:rsidR="00704761" w:rsidRPr="00AB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инфляции, </w:t>
      </w:r>
      <w:r w:rsidRPr="00AB3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федеральным законом о ф</w:t>
      </w:r>
      <w:r w:rsidR="00704761" w:rsidRPr="00AB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едеральном бюджете на очередной </w:t>
      </w:r>
      <w:r w:rsidRPr="00AB3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год.</w:t>
      </w:r>
    </w:p>
    <w:p w:rsidR="00D65C86" w:rsidRPr="00AB3935" w:rsidRDefault="00D65C86" w:rsidP="00AB3935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плата за использование земель или земельных участков, находящихся в муниципальной собственности, а также за использование земель и</w:t>
      </w:r>
      <w:r w:rsidR="00704761" w:rsidRPr="00AB393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B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участков, государственная собственность на которые не разграничена, </w:t>
      </w:r>
      <w:r w:rsidR="00704761" w:rsidRPr="00AB3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</w:t>
      </w:r>
      <w:r w:rsidRPr="00AB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этих земельных участков и без установления сервитута на территории </w:t>
      </w:r>
      <w:r w:rsidR="00704761" w:rsidRPr="00AB39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 района</w:t>
      </w:r>
      <w:r w:rsidRPr="00AB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вносится юридическими и физическими лицами ежеквартально равными долями не позднее 15 числа месяца, </w:t>
      </w:r>
      <w:r w:rsidR="002449EB" w:rsidRPr="00AB3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отчетным.</w:t>
      </w:r>
      <w:proofErr w:type="gramEnd"/>
    </w:p>
    <w:p w:rsidR="002449EB" w:rsidRPr="00AB3935" w:rsidRDefault="002449EB" w:rsidP="00AB3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93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39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393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Муниципального совета Красногвардейского района  по экономическому развитию, бюджету, предпринимательству и инновационной деятельности (</w:t>
      </w:r>
      <w:proofErr w:type="spellStart"/>
      <w:r w:rsidRPr="00AB3935">
        <w:rPr>
          <w:rFonts w:ascii="Times New Roman" w:hAnsi="Times New Roman" w:cs="Times New Roman"/>
          <w:sz w:val="28"/>
          <w:szCs w:val="28"/>
        </w:rPr>
        <w:t>Крутий</w:t>
      </w:r>
      <w:proofErr w:type="spellEnd"/>
      <w:r w:rsidRPr="00AB3935">
        <w:rPr>
          <w:rFonts w:ascii="Times New Roman" w:hAnsi="Times New Roman" w:cs="Times New Roman"/>
          <w:sz w:val="28"/>
          <w:szCs w:val="28"/>
        </w:rPr>
        <w:t xml:space="preserve"> В.С.).</w:t>
      </w:r>
    </w:p>
    <w:p w:rsidR="002449EB" w:rsidRPr="00AB3935" w:rsidRDefault="002449EB" w:rsidP="00AB393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3935">
        <w:rPr>
          <w:rFonts w:ascii="Times New Roman" w:hAnsi="Times New Roman" w:cs="Times New Roman"/>
          <w:sz w:val="28"/>
          <w:szCs w:val="28"/>
        </w:rPr>
        <w:t>5.</w:t>
      </w:r>
      <w:r w:rsidRPr="00AB3935">
        <w:rPr>
          <w:rFonts w:ascii="Times New Roman" w:eastAsia="Calibri" w:hAnsi="Times New Roman" w:cs="Times New Roman"/>
          <w:sz w:val="28"/>
          <w:szCs w:val="28"/>
        </w:rPr>
        <w:t xml:space="preserve"> Опубликовать решение Муниципального совета на сайте органа местного самоуправления Красногвардейского района </w:t>
      </w:r>
      <w:r w:rsidRPr="00AB393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9" w:history="1">
        <w:r w:rsidRPr="00AB3935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https://www.biryuch.ru/</w:t>
        </w:r>
      </w:hyperlink>
      <w:r w:rsidRPr="00AB39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2449EB" w:rsidRPr="00AB3935" w:rsidRDefault="002449EB" w:rsidP="002449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49EB" w:rsidRDefault="002449EB" w:rsidP="002449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9EB" w:rsidRPr="002449EB" w:rsidRDefault="002449EB" w:rsidP="002449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9EB" w:rsidRPr="002449EB" w:rsidRDefault="002449EB" w:rsidP="002449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49EB">
        <w:rPr>
          <w:rFonts w:ascii="Times New Roman" w:eastAsia="Calibri" w:hAnsi="Times New Roman" w:cs="Times New Roman"/>
          <w:b/>
          <w:sz w:val="28"/>
          <w:szCs w:val="28"/>
        </w:rPr>
        <w:t>Председатель Муниципального совета</w:t>
      </w:r>
    </w:p>
    <w:p w:rsidR="002449EB" w:rsidRPr="002449EB" w:rsidRDefault="002449EB" w:rsidP="002449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49EB">
        <w:rPr>
          <w:rFonts w:ascii="Times New Roman" w:eastAsia="Calibri" w:hAnsi="Times New Roman" w:cs="Times New Roman"/>
          <w:b/>
          <w:sz w:val="28"/>
          <w:szCs w:val="28"/>
        </w:rPr>
        <w:t>Красногвардейского района</w:t>
      </w:r>
      <w:r w:rsidRPr="002449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2449EB">
        <w:rPr>
          <w:rFonts w:ascii="Times New Roman" w:eastAsia="Calibri" w:hAnsi="Times New Roman" w:cs="Times New Roman"/>
          <w:b/>
          <w:sz w:val="28"/>
          <w:szCs w:val="28"/>
        </w:rPr>
        <w:t>Л.Н. Митюшин</w:t>
      </w:r>
    </w:p>
    <w:p w:rsidR="002449EB" w:rsidRPr="002449EB" w:rsidRDefault="002449EB" w:rsidP="002449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9EB" w:rsidRPr="002449EB" w:rsidRDefault="002449EB" w:rsidP="002449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9EB" w:rsidRPr="002449EB" w:rsidRDefault="002449EB" w:rsidP="002449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9EB" w:rsidRPr="002449EB" w:rsidRDefault="002449EB" w:rsidP="00244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EB" w:rsidRPr="002449EB" w:rsidRDefault="002449EB" w:rsidP="00244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EB" w:rsidRPr="00D65C86" w:rsidRDefault="002449EB" w:rsidP="002449EB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65C86" w:rsidRPr="002449EB" w:rsidRDefault="00D65C86" w:rsidP="002449EB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65C86" w:rsidRPr="00D65C86" w:rsidRDefault="00D65C86" w:rsidP="002449EB">
      <w:pPr>
        <w:widowControl w:val="0"/>
        <w:shd w:val="clear" w:color="auto" w:fill="FFFFFF"/>
        <w:autoSpaceDE w:val="0"/>
        <w:autoSpaceDN w:val="0"/>
        <w:adjustRightInd w:val="0"/>
        <w:spacing w:after="0" w:line="59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5C86" w:rsidRPr="00D65C86" w:rsidSect="00D65C86">
          <w:headerReference w:type="default" r:id="rId10"/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D65C86" w:rsidRPr="00D65C86" w:rsidRDefault="00D65C86" w:rsidP="00D65C86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65C86" w:rsidRPr="00D65C86" w:rsidSect="00D65C86">
          <w:type w:val="continuous"/>
          <w:pgSz w:w="11909" w:h="16834"/>
          <w:pgMar w:top="1134" w:right="850" w:bottom="1134" w:left="1701" w:header="720" w:footer="720" w:gutter="0"/>
          <w:cols w:num="2" w:space="720" w:equalWidth="0">
            <w:col w:w="4139" w:space="4070"/>
            <w:col w:w="1149"/>
          </w:cols>
          <w:noEndnote/>
        </w:sectPr>
      </w:pPr>
    </w:p>
    <w:p w:rsidR="001827B8" w:rsidRDefault="001827B8" w:rsidP="001827B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052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1827B8" w:rsidRPr="008D0522" w:rsidRDefault="001827B8" w:rsidP="001827B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7B8" w:rsidRDefault="001827B8" w:rsidP="001827B8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22">
        <w:rPr>
          <w:rFonts w:ascii="Times New Roman" w:hAnsi="Times New Roman" w:cs="Times New Roman"/>
          <w:b/>
          <w:sz w:val="28"/>
          <w:szCs w:val="28"/>
        </w:rPr>
        <w:t>УТВЕРЖДЕНЫ</w:t>
      </w:r>
    </w:p>
    <w:p w:rsidR="001827B8" w:rsidRPr="008D0522" w:rsidRDefault="001827B8" w:rsidP="001827B8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22">
        <w:rPr>
          <w:rFonts w:ascii="Times New Roman" w:hAnsi="Times New Roman" w:cs="Times New Roman"/>
          <w:b/>
          <w:sz w:val="28"/>
          <w:szCs w:val="28"/>
        </w:rPr>
        <w:t>решением</w:t>
      </w:r>
    </w:p>
    <w:p w:rsidR="001827B8" w:rsidRPr="008D0522" w:rsidRDefault="001827B8" w:rsidP="001827B8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22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1827B8" w:rsidRPr="008D0522" w:rsidRDefault="001827B8" w:rsidP="001827B8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22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:rsidR="001827B8" w:rsidRPr="008D0522" w:rsidRDefault="001827B8" w:rsidP="001827B8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22">
        <w:rPr>
          <w:rFonts w:ascii="Times New Roman" w:hAnsi="Times New Roman" w:cs="Times New Roman"/>
          <w:b/>
          <w:sz w:val="28"/>
          <w:szCs w:val="28"/>
        </w:rPr>
        <w:t>от «____» ___________ 2022 г.</w:t>
      </w:r>
    </w:p>
    <w:p w:rsidR="001827B8" w:rsidRPr="008D0522" w:rsidRDefault="001827B8" w:rsidP="001827B8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22"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1827B8" w:rsidRPr="00D65C86" w:rsidRDefault="001827B8" w:rsidP="00182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700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523"/>
        <w:gridCol w:w="2122"/>
      </w:tblGrid>
      <w:tr w:rsidR="00E86ED9" w:rsidRPr="00D65C86" w:rsidTr="00E86ED9">
        <w:trPr>
          <w:trHeight w:hRule="exact" w:val="111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E86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11" w:right="216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n/n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E86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объекта, использование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E86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  <w:p w:rsidR="00E86ED9" w:rsidRPr="00D65C86" w:rsidRDefault="00E86ED9" w:rsidP="00E86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ставки,</w:t>
            </w:r>
          </w:p>
          <w:p w:rsidR="00E86ED9" w:rsidRPr="00D65C86" w:rsidRDefault="00E86ED9" w:rsidP="00E86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(руб./</w:t>
            </w:r>
            <w:proofErr w:type="spellStart"/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</w:t>
            </w:r>
            <w:proofErr w:type="gramStart"/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E86ED9" w:rsidRPr="00D65C86" w:rsidRDefault="00E86ED9" w:rsidP="00E86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год</w:t>
            </w:r>
          </w:p>
        </w:tc>
      </w:tr>
      <w:tr w:rsidR="00E86ED9" w:rsidRPr="00D65C86" w:rsidTr="00E86ED9">
        <w:trPr>
          <w:trHeight w:hRule="exact" w:val="117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E86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E86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Линии связи, линейно-кабельные сооружения связи и иные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C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сооружения связи, для размещения которых не требуется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на строительство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E86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</w:t>
            </w:r>
          </w:p>
        </w:tc>
      </w:tr>
      <w:tr w:rsidR="00E86ED9" w:rsidRPr="00D65C86" w:rsidTr="00E86ED9">
        <w:trPr>
          <w:trHeight w:hRule="exact" w:val="4099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E86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E86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Площадки для размещения строительной техники и</w:t>
            </w:r>
          </w:p>
          <w:p w:rsidR="00E86ED9" w:rsidRPr="00D65C86" w:rsidRDefault="00E86ED9" w:rsidP="00E86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строительных грузов, если проектом организации</w:t>
            </w:r>
          </w:p>
          <w:p w:rsidR="00E86ED9" w:rsidRPr="00D65C86" w:rsidRDefault="00E86ED9" w:rsidP="00E86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строительства размещения таких площадок предусмотрено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C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 границами земельного участка, на котором планируется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C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(или) осуществляется строительство, реконструкция объекта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 строительства, а также некапитальные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C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строения, предназначенные для обеспечения потребностей</w:t>
            </w:r>
          </w:p>
          <w:p w:rsidR="00E86ED9" w:rsidRPr="00D65C86" w:rsidRDefault="00E86ED9" w:rsidP="00E86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щика (мобильные бытовые городки </w:t>
            </w:r>
            <w:r w:rsidRPr="00D65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C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производственного быта), офисы продаж)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ED9" w:rsidRPr="00D65C86" w:rsidRDefault="00E86ED9" w:rsidP="00E86E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</w:tr>
    </w:tbl>
    <w:p w:rsidR="006E6D12" w:rsidRPr="00E86ED9" w:rsidRDefault="00E86ED9" w:rsidP="00E86ED9">
      <w:pPr>
        <w:widowControl w:val="0"/>
        <w:shd w:val="clear" w:color="auto" w:fill="FFFFFF"/>
        <w:autoSpaceDE w:val="0"/>
        <w:autoSpaceDN w:val="0"/>
        <w:adjustRightInd w:val="0"/>
        <w:spacing w:before="840" w:after="0" w:line="298" w:lineRule="exact"/>
        <w:ind w:left="851" w:right="962" w:firstLine="9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E8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6D12" w:rsidRPr="00E8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6E6D12" w:rsidRPr="00D65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тавк</w:t>
      </w:r>
      <w:r w:rsidR="006E6D12" w:rsidRPr="00E8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6E6D12" w:rsidRPr="00D65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платы </w:t>
      </w:r>
      <w:r w:rsidR="006E6D12" w:rsidRPr="00E86ED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за </w:t>
      </w:r>
      <w:r w:rsidR="006E6D12" w:rsidRPr="00D65C8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использование земель и земельных </w:t>
      </w:r>
      <w:r w:rsidR="006E6D12" w:rsidRPr="00D65C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участков, находящихся в муниципальной собственности, а также за использование </w:t>
      </w:r>
      <w:r w:rsidR="006E6D12" w:rsidRPr="00D65C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земель и земельных участков, государственная </w:t>
      </w:r>
      <w:r w:rsidR="006E6D12" w:rsidRPr="00D65C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собственность на которые не разграничена, </w:t>
      </w:r>
      <w:r w:rsidR="006E6D12" w:rsidRPr="00D65C8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без </w:t>
      </w:r>
      <w:r w:rsidR="006E6D12" w:rsidRPr="00D65C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предоставления</w:t>
      </w:r>
    </w:p>
    <w:p w:rsidR="006E6D12" w:rsidRDefault="006E6D12" w:rsidP="006E6D12">
      <w:pPr>
        <w:widowControl w:val="0"/>
        <w:shd w:val="clear" w:color="auto" w:fill="FFFFFF"/>
        <w:autoSpaceDE w:val="0"/>
        <w:autoSpaceDN w:val="0"/>
        <w:adjustRightInd w:val="0"/>
        <w:spacing w:before="840" w:after="0" w:line="298" w:lineRule="exact"/>
        <w:ind w:right="384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E6D12" w:rsidRDefault="006E6D12" w:rsidP="006E6D12">
      <w:pPr>
        <w:widowControl w:val="0"/>
        <w:shd w:val="clear" w:color="auto" w:fill="FFFFFF"/>
        <w:autoSpaceDE w:val="0"/>
        <w:autoSpaceDN w:val="0"/>
        <w:adjustRightInd w:val="0"/>
        <w:spacing w:before="840" w:after="0" w:line="298" w:lineRule="exact"/>
        <w:ind w:right="384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827B8" w:rsidRDefault="001827B8" w:rsidP="001827B8">
      <w:pPr>
        <w:pStyle w:val="ConsPlusNormal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827B8">
      <w:pgSz w:w="11909" w:h="16834"/>
      <w:pgMar w:top="1440" w:right="629" w:bottom="720" w:left="167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F9" w:rsidRDefault="00A25FF9" w:rsidP="00AB3935">
      <w:pPr>
        <w:spacing w:after="0" w:line="240" w:lineRule="auto"/>
      </w:pPr>
      <w:r>
        <w:separator/>
      </w:r>
    </w:p>
  </w:endnote>
  <w:endnote w:type="continuationSeparator" w:id="0">
    <w:p w:rsidR="00A25FF9" w:rsidRDefault="00A25FF9" w:rsidP="00AB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F9" w:rsidRDefault="00A25FF9" w:rsidP="00AB3935">
      <w:pPr>
        <w:spacing w:after="0" w:line="240" w:lineRule="auto"/>
      </w:pPr>
      <w:r>
        <w:separator/>
      </w:r>
    </w:p>
  </w:footnote>
  <w:footnote w:type="continuationSeparator" w:id="0">
    <w:p w:rsidR="00A25FF9" w:rsidRDefault="00A25FF9" w:rsidP="00AB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663492"/>
      <w:docPartObj>
        <w:docPartGallery w:val="Page Numbers (Top of Page)"/>
        <w:docPartUnique/>
      </w:docPartObj>
    </w:sdtPr>
    <w:sdtContent>
      <w:p w:rsidR="00AB3935" w:rsidRDefault="00AB39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3935" w:rsidRDefault="00AB39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640"/>
    <w:multiLevelType w:val="singleLevel"/>
    <w:tmpl w:val="5FFC9BE6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19E"/>
    <w:rsid w:val="000C5AC8"/>
    <w:rsid w:val="001827B8"/>
    <w:rsid w:val="002449EB"/>
    <w:rsid w:val="00343F81"/>
    <w:rsid w:val="004F719E"/>
    <w:rsid w:val="006E6D12"/>
    <w:rsid w:val="00704761"/>
    <w:rsid w:val="00A25FF9"/>
    <w:rsid w:val="00A5769C"/>
    <w:rsid w:val="00AB3935"/>
    <w:rsid w:val="00D206CC"/>
    <w:rsid w:val="00D65C86"/>
    <w:rsid w:val="00E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7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935"/>
  </w:style>
  <w:style w:type="paragraph" w:styleId="a8">
    <w:name w:val="footer"/>
    <w:basedOn w:val="a"/>
    <w:link w:val="a9"/>
    <w:uiPriority w:val="99"/>
    <w:unhideWhenUsed/>
    <w:rsid w:val="00AB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ry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2022-10-31T10:32:00Z</cp:lastPrinted>
  <dcterms:created xsi:type="dcterms:W3CDTF">2022-10-24T09:44:00Z</dcterms:created>
  <dcterms:modified xsi:type="dcterms:W3CDTF">2022-11-03T04:57:00Z</dcterms:modified>
</cp:coreProperties>
</file>