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3F" w:rsidRPr="00F91A09" w:rsidRDefault="00E37B3F" w:rsidP="00F91A09">
      <w:pPr>
        <w:shd w:val="clear" w:color="auto" w:fill="FFFFFF"/>
        <w:spacing w:after="300"/>
        <w:jc w:val="center"/>
        <w:outlineLvl w:val="1"/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</w:pPr>
      <w:r w:rsidRPr="00F91A09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Программа по обеспечению жильем многодетных семей</w:t>
      </w:r>
    </w:p>
    <w:p w:rsidR="00E37B3F" w:rsidRPr="00F91A09" w:rsidRDefault="00E37B3F" w:rsidP="00E37B3F">
      <w:pPr>
        <w:shd w:val="clear" w:color="auto" w:fill="FFFFFF"/>
        <w:spacing w:before="300" w:after="300"/>
        <w:jc w:val="both"/>
        <w:outlineLvl w:val="3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91A09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Целью программы является оказание государственной поддержки в решении жилищной проблемы многодетных семей Белгородской области, признанными в установленном порядке нуждающимися в улучшении жилищных условий, путём предоставления им жилых помещений в порядке очередности по дате признания граждан нуждающимися.</w:t>
      </w:r>
    </w:p>
    <w:p w:rsidR="00E37B3F" w:rsidRPr="00F91A09" w:rsidRDefault="00E37B3F" w:rsidP="00E37B3F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91A09">
        <w:rPr>
          <w:rFonts w:eastAsia="Times New Roman" w:cs="Times New Roman"/>
          <w:color w:val="555555"/>
          <w:szCs w:val="28"/>
          <w:lang w:eastAsia="ru-RU"/>
        </w:rPr>
        <w:t xml:space="preserve">Предоставление жилых помещений многодетным семьям осуществляется по договорам найма жилых помещений сроком на 5 лет с обязанностью внесения многодетной семьей (нанимателем) платы за жилое помещение и коммунальные услуги. Норма предоставления жилья 18 </w:t>
      </w:r>
      <w:proofErr w:type="spellStart"/>
      <w:proofErr w:type="gramStart"/>
      <w:r w:rsidRPr="00F91A09">
        <w:rPr>
          <w:rFonts w:eastAsia="Times New Roman" w:cs="Times New Roman"/>
          <w:color w:val="555555"/>
          <w:szCs w:val="28"/>
          <w:lang w:eastAsia="ru-RU"/>
        </w:rPr>
        <w:t>кв.м</w:t>
      </w:r>
      <w:proofErr w:type="spellEnd"/>
      <w:proofErr w:type="gramEnd"/>
      <w:r w:rsidRPr="00F91A09">
        <w:rPr>
          <w:rFonts w:eastAsia="Times New Roman" w:cs="Times New Roman"/>
          <w:color w:val="555555"/>
          <w:szCs w:val="28"/>
          <w:lang w:eastAsia="ru-RU"/>
        </w:rPr>
        <w:t xml:space="preserve"> на одного члена семьи.</w:t>
      </w:r>
    </w:p>
    <w:p w:rsidR="00E37B3F" w:rsidRPr="00F91A09" w:rsidRDefault="00E37B3F" w:rsidP="00E37B3F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91A09">
        <w:rPr>
          <w:rFonts w:eastAsia="Times New Roman" w:cs="Times New Roman"/>
          <w:color w:val="555555"/>
          <w:szCs w:val="28"/>
          <w:lang w:eastAsia="ru-RU"/>
        </w:rPr>
        <w:t>Размер платы за жилое помещение приравнивается размеру платы, утвержденной соответствующим муниципальным образованием Белгородской области, за пользование жилым помещением для нанимателей жилых помещений по договорам социального найма.</w:t>
      </w:r>
    </w:p>
    <w:p w:rsidR="00E37B3F" w:rsidRPr="00F91A09" w:rsidRDefault="00E37B3F" w:rsidP="00F91A09">
      <w:pPr>
        <w:shd w:val="clear" w:color="auto" w:fill="FFFFFF"/>
        <w:spacing w:before="300" w:after="300"/>
        <w:jc w:val="center"/>
        <w:outlineLvl w:val="3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91A09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Условия участия:</w:t>
      </w:r>
    </w:p>
    <w:p w:rsidR="00E37B3F" w:rsidRPr="00F91A09" w:rsidRDefault="00E37B3F" w:rsidP="00E37B3F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91A09">
        <w:rPr>
          <w:rFonts w:eastAsia="Times New Roman" w:cs="Times New Roman"/>
          <w:color w:val="555555"/>
          <w:szCs w:val="28"/>
          <w:lang w:eastAsia="ru-RU"/>
        </w:rPr>
        <w:t>Участником мероприятия может быть многодетная семья, состоящая из двух родителей, находящихся в зарегистрированном браке, либо одного из родителей, являющихся гражданами Российской Федерации, имеющих трех и более детей в возрасте до 18 лет, а также достигших 18 лет и обучающихся в образовательных организациях среднего общего, среднего профессионального или высшего образования по очной форме обучения в возрасте до 23 лет, соответствующая следующим требованиям:</w:t>
      </w:r>
    </w:p>
    <w:p w:rsidR="00E37B3F" w:rsidRPr="00F91A09" w:rsidRDefault="00E37B3F" w:rsidP="00E37B3F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91A09">
        <w:rPr>
          <w:rFonts w:eastAsia="Times New Roman" w:cs="Times New Roman"/>
          <w:color w:val="555555"/>
          <w:szCs w:val="28"/>
          <w:lang w:eastAsia="ru-RU"/>
        </w:rPr>
        <w:t>а) семья постоянно проживает на территории Белгородской области не менее 5 (пяти) лет;</w:t>
      </w:r>
    </w:p>
    <w:p w:rsidR="00E37B3F" w:rsidRPr="00F91A09" w:rsidRDefault="00E37B3F" w:rsidP="00E37B3F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91A09">
        <w:rPr>
          <w:rFonts w:eastAsia="Times New Roman" w:cs="Times New Roman"/>
          <w:color w:val="555555"/>
          <w:szCs w:val="28"/>
          <w:lang w:eastAsia="ru-RU"/>
        </w:rPr>
        <w:t>б) такие граждане признаны малоимущими и нуждающимися в жилых помещениях в соответствии с жилищным законодательством.</w:t>
      </w:r>
      <w:bookmarkStart w:id="0" w:name="_GoBack"/>
      <w:bookmarkEnd w:id="0"/>
    </w:p>
    <w:sectPr w:rsidR="00E37B3F" w:rsidRPr="00F91A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3F"/>
    <w:rsid w:val="006C0B77"/>
    <w:rsid w:val="008242FF"/>
    <w:rsid w:val="00870751"/>
    <w:rsid w:val="00922C48"/>
    <w:rsid w:val="00A20798"/>
    <w:rsid w:val="00B915B7"/>
    <w:rsid w:val="00E37B3F"/>
    <w:rsid w:val="00EA59DF"/>
    <w:rsid w:val="00EE4070"/>
    <w:rsid w:val="00F12C76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6527-013D-4B26-9B1F-A42294B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2022-05-13T07:40:00Z</dcterms:created>
  <dcterms:modified xsi:type="dcterms:W3CDTF">2022-05-13T07:45:00Z</dcterms:modified>
</cp:coreProperties>
</file>