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5" w:rsidRDefault="001736D5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2"/>
        <w:gridCol w:w="480"/>
        <w:gridCol w:w="5120"/>
      </w:tblGrid>
      <w:tr w:rsidR="007B0CED" w:rsidRPr="007B0CED" w:rsidTr="000A2C9F">
        <w:trPr>
          <w:trHeight w:val="1159"/>
        </w:trPr>
        <w:tc>
          <w:tcPr>
            <w:tcW w:w="354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567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73"/>
            </w:tblGrid>
            <w:tr w:rsidR="007B0CED" w:rsidRPr="007B0CED" w:rsidTr="000A2C9F">
              <w:trPr>
                <w:trHeight w:val="3807"/>
              </w:trPr>
              <w:tc>
                <w:tcPr>
                  <w:tcW w:w="5673" w:type="dxa"/>
                  <w:tcBorders>
                    <w:top w:val="nil"/>
                    <w:left w:val="nil"/>
                    <w:right w:val="nil"/>
                  </w:tcBorders>
                </w:tcPr>
                <w:p w:rsidR="007B0CED" w:rsidRPr="007B0CED" w:rsidRDefault="007B0CED" w:rsidP="0085146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right w:val="nil"/>
            </w:tcBorders>
          </w:tcPr>
          <w:p w:rsidR="007B0CED" w:rsidRPr="007B0CED" w:rsidRDefault="007B0CED" w:rsidP="007B0C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Председателю комиссии миграционного контроля Красногвардейского района </w:t>
            </w:r>
          </w:p>
          <w:p w:rsidR="007B0CED" w:rsidRPr="007B0CED" w:rsidRDefault="007B0CED" w:rsidP="007B0CE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CED" w:rsidRPr="007B0CED" w:rsidRDefault="007B0CED" w:rsidP="007B0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CED">
              <w:rPr>
                <w:rFonts w:ascii="Times New Roman" w:hAnsi="Times New Roman" w:cs="Times New Roman"/>
                <w:b/>
                <w:sz w:val="28"/>
                <w:szCs w:val="28"/>
              </w:rPr>
              <w:t>Криушину</w:t>
            </w:r>
            <w:proofErr w:type="spellEnd"/>
            <w:r w:rsidRPr="007B0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7B0CED" w:rsidRPr="007B0CED" w:rsidTr="000A2C9F">
        <w:trPr>
          <w:trHeight w:val="145"/>
        </w:trPr>
        <w:tc>
          <w:tcPr>
            <w:tcW w:w="3542" w:type="dxa"/>
            <w:vMerge/>
            <w:tcBorders>
              <w:left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E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D" w:rsidRPr="007B0CED" w:rsidTr="000A2C9F">
        <w:trPr>
          <w:trHeight w:val="145"/>
        </w:trPr>
        <w:tc>
          <w:tcPr>
            <w:tcW w:w="3542" w:type="dxa"/>
            <w:vMerge/>
            <w:tcBorders>
              <w:left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ED" w:rsidRPr="007B0CED" w:rsidRDefault="007B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– полностью)</w:t>
            </w:r>
          </w:p>
        </w:tc>
      </w:tr>
      <w:tr w:rsidR="007B0CED" w:rsidRPr="007B0CED" w:rsidTr="000A2C9F">
        <w:trPr>
          <w:trHeight w:val="145"/>
        </w:trPr>
        <w:tc>
          <w:tcPr>
            <w:tcW w:w="3542" w:type="dxa"/>
            <w:vMerge/>
            <w:tcBorders>
              <w:left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48"/>
              <w:gridCol w:w="283"/>
              <w:gridCol w:w="714"/>
              <w:gridCol w:w="420"/>
              <w:gridCol w:w="851"/>
              <w:gridCol w:w="2344"/>
            </w:tblGrid>
            <w:tr w:rsidR="000A2C9F" w:rsidTr="000A2C9F">
              <w:trPr>
                <w:trHeight w:val="274"/>
              </w:trPr>
              <w:tc>
                <w:tcPr>
                  <w:tcW w:w="2265" w:type="dxa"/>
                  <w:gridSpan w:val="4"/>
                  <w:tcBorders>
                    <w:top w:val="nil"/>
                    <w:bottom w:val="nil"/>
                  </w:tcBorders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0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регистрации</w:t>
                  </w:r>
                </w:p>
              </w:tc>
              <w:tc>
                <w:tcPr>
                  <w:tcW w:w="3195" w:type="dxa"/>
                  <w:gridSpan w:val="2"/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A2C9F" w:rsidTr="000A2C9F">
              <w:trPr>
                <w:trHeight w:val="274"/>
              </w:trPr>
              <w:tc>
                <w:tcPr>
                  <w:tcW w:w="1131" w:type="dxa"/>
                  <w:gridSpan w:val="2"/>
                  <w:tcBorders>
                    <w:top w:val="nil"/>
                    <w:bottom w:val="nil"/>
                  </w:tcBorders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0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паспорт</w:t>
                  </w:r>
                </w:p>
              </w:tc>
              <w:tc>
                <w:tcPr>
                  <w:tcW w:w="4329" w:type="dxa"/>
                  <w:gridSpan w:val="4"/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A2C9F" w:rsidTr="000A2C9F">
              <w:trPr>
                <w:trHeight w:val="274"/>
              </w:trPr>
              <w:tc>
                <w:tcPr>
                  <w:tcW w:w="848" w:type="dxa"/>
                  <w:tcBorders>
                    <w:top w:val="nil"/>
                    <w:bottom w:val="nil"/>
                  </w:tcBorders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7B0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ыдан</w:t>
                  </w:r>
                </w:p>
              </w:tc>
              <w:tc>
                <w:tcPr>
                  <w:tcW w:w="4612" w:type="dxa"/>
                  <w:gridSpan w:val="5"/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07F6" w:rsidTr="000A2C9F">
              <w:trPr>
                <w:trHeight w:val="274"/>
              </w:trPr>
              <w:tc>
                <w:tcPr>
                  <w:tcW w:w="848" w:type="dxa"/>
                  <w:tcBorders>
                    <w:top w:val="nil"/>
                    <w:bottom w:val="nil"/>
                  </w:tcBorders>
                </w:tcPr>
                <w:p w:rsidR="003A07F6" w:rsidRDefault="003A07F6" w:rsidP="007B0CE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2" w:type="dxa"/>
                  <w:gridSpan w:val="5"/>
                </w:tcPr>
                <w:p w:rsidR="003A07F6" w:rsidRDefault="003A07F6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07F6" w:rsidTr="003A07F6">
              <w:trPr>
                <w:trHeight w:val="274"/>
              </w:trPr>
              <w:tc>
                <w:tcPr>
                  <w:tcW w:w="1845" w:type="dxa"/>
                  <w:gridSpan w:val="3"/>
                  <w:tcBorders>
                    <w:top w:val="nil"/>
                    <w:bottom w:val="nil"/>
                  </w:tcBorders>
                </w:tcPr>
                <w:p w:rsidR="003A07F6" w:rsidRDefault="003A07F6" w:rsidP="007B0CE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3615" w:type="dxa"/>
                  <w:gridSpan w:val="3"/>
                </w:tcPr>
                <w:p w:rsidR="003A07F6" w:rsidRDefault="003A07F6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A2C9F" w:rsidTr="000A2C9F">
              <w:trPr>
                <w:trHeight w:val="274"/>
              </w:trPr>
              <w:tc>
                <w:tcPr>
                  <w:tcW w:w="1131" w:type="dxa"/>
                  <w:gridSpan w:val="2"/>
                  <w:tcBorders>
                    <w:top w:val="nil"/>
                    <w:bottom w:val="nil"/>
                  </w:tcBorders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0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4329" w:type="dxa"/>
                  <w:gridSpan w:val="4"/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A2C9F" w:rsidTr="000A2C9F">
              <w:trPr>
                <w:trHeight w:val="287"/>
              </w:trPr>
              <w:tc>
                <w:tcPr>
                  <w:tcW w:w="3116" w:type="dxa"/>
                  <w:gridSpan w:val="5"/>
                  <w:tcBorders>
                    <w:top w:val="nil"/>
                    <w:bottom w:val="nil"/>
                  </w:tcBorders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0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2344" w:type="dxa"/>
                </w:tcPr>
                <w:p w:rsidR="000A2C9F" w:rsidRDefault="000A2C9F" w:rsidP="007B0CE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0CED" w:rsidRPr="007B0CED" w:rsidRDefault="007B0CED" w:rsidP="000A2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D" w:rsidRPr="007B0CED" w:rsidTr="000A2C9F">
        <w:trPr>
          <w:trHeight w:val="145"/>
        </w:trPr>
        <w:tc>
          <w:tcPr>
            <w:tcW w:w="3542" w:type="dxa"/>
            <w:vMerge/>
            <w:tcBorders>
              <w:left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D" w:rsidRPr="007B0CED" w:rsidTr="000A2C9F">
        <w:trPr>
          <w:trHeight w:val="145"/>
        </w:trPr>
        <w:tc>
          <w:tcPr>
            <w:tcW w:w="3542" w:type="dxa"/>
            <w:vMerge/>
            <w:tcBorders>
              <w:left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D" w:rsidRPr="007B0CED" w:rsidTr="000A2C9F">
        <w:trPr>
          <w:trHeight w:val="145"/>
        </w:trPr>
        <w:tc>
          <w:tcPr>
            <w:tcW w:w="3542" w:type="dxa"/>
            <w:vMerge/>
            <w:tcBorders>
              <w:left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CED" w:rsidRPr="007B0CED" w:rsidRDefault="007B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D5" w:rsidRPr="005F2502" w:rsidRDefault="001736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5EE3" w:rsidRPr="005F2502" w:rsidRDefault="00FD5EE3" w:rsidP="00FC21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7953" w:rsidRPr="005F2502">
        <w:rPr>
          <w:rFonts w:ascii="Times New Roman" w:hAnsi="Times New Roman" w:cs="Times New Roman"/>
          <w:b/>
          <w:sz w:val="28"/>
          <w:szCs w:val="28"/>
        </w:rPr>
        <w:t>распределении</w:t>
      </w:r>
      <w:r w:rsidR="00B8674C" w:rsidRPr="005F2502">
        <w:rPr>
          <w:rFonts w:ascii="Times New Roman" w:hAnsi="Times New Roman" w:cs="Times New Roman"/>
          <w:b/>
          <w:sz w:val="28"/>
          <w:szCs w:val="28"/>
        </w:rPr>
        <w:t xml:space="preserve"> квоты на выдачу разрешени</w:t>
      </w:r>
      <w:r w:rsidR="00197953" w:rsidRPr="005F2502">
        <w:rPr>
          <w:rFonts w:ascii="Times New Roman" w:hAnsi="Times New Roman" w:cs="Times New Roman"/>
          <w:b/>
          <w:sz w:val="28"/>
          <w:szCs w:val="28"/>
        </w:rPr>
        <w:t>я на временное п</w:t>
      </w:r>
      <w:r w:rsidR="007B0CED" w:rsidRPr="005F2502">
        <w:rPr>
          <w:rFonts w:ascii="Times New Roman" w:hAnsi="Times New Roman" w:cs="Times New Roman"/>
          <w:b/>
          <w:sz w:val="28"/>
          <w:szCs w:val="28"/>
        </w:rPr>
        <w:t>роживание, утвержденной</w:t>
      </w:r>
      <w:r w:rsidR="00197953" w:rsidRPr="005F2502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0A2C9F">
        <w:rPr>
          <w:rFonts w:ascii="Times New Roman" w:hAnsi="Times New Roman" w:cs="Times New Roman"/>
          <w:b/>
          <w:sz w:val="28"/>
          <w:szCs w:val="28"/>
        </w:rPr>
        <w:t>21</w:t>
      </w:r>
      <w:r w:rsidR="00B8674C" w:rsidRPr="005F250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6D5" w:rsidRPr="007B0CED" w:rsidRDefault="001736D5" w:rsidP="00FC2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36D5" w:rsidRPr="007B0CED" w:rsidRDefault="0017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6D5" w:rsidRPr="007B0CED" w:rsidRDefault="00E6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ED">
        <w:rPr>
          <w:rFonts w:ascii="Times New Roman" w:hAnsi="Times New Roman" w:cs="Times New Roman"/>
          <w:sz w:val="28"/>
          <w:szCs w:val="28"/>
        </w:rPr>
        <w:t>П</w:t>
      </w:r>
      <w:r w:rsidR="001736D5" w:rsidRPr="007B0CED">
        <w:rPr>
          <w:rFonts w:ascii="Times New Roman" w:hAnsi="Times New Roman" w:cs="Times New Roman"/>
          <w:sz w:val="28"/>
          <w:szCs w:val="28"/>
        </w:rPr>
        <w:t xml:space="preserve">рошу </w:t>
      </w:r>
      <w:r w:rsidR="00197953" w:rsidRPr="007B0CED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B8674C" w:rsidRPr="007B0CED">
        <w:rPr>
          <w:rFonts w:ascii="Times New Roman" w:hAnsi="Times New Roman" w:cs="Times New Roman"/>
          <w:sz w:val="28"/>
          <w:szCs w:val="28"/>
        </w:rPr>
        <w:t xml:space="preserve"> </w:t>
      </w:r>
      <w:r w:rsidR="00197953" w:rsidRPr="007B0CED">
        <w:rPr>
          <w:rFonts w:ascii="Times New Roman" w:hAnsi="Times New Roman" w:cs="Times New Roman"/>
          <w:sz w:val="28"/>
          <w:szCs w:val="28"/>
        </w:rPr>
        <w:t>возможность распределения квоты  разрешений</w:t>
      </w:r>
      <w:r w:rsidR="00B8674C" w:rsidRPr="007B0CED">
        <w:rPr>
          <w:rFonts w:ascii="Times New Roman" w:hAnsi="Times New Roman" w:cs="Times New Roman"/>
          <w:sz w:val="28"/>
          <w:szCs w:val="28"/>
        </w:rPr>
        <w:t xml:space="preserve"> на временное проживание</w:t>
      </w:r>
      <w:r w:rsidR="00197953" w:rsidRPr="007B0CED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гражданства, установленной Правительством Белгородской области для </w:t>
      </w:r>
      <w:r w:rsidR="007B0CED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197953" w:rsidRPr="007B0CED">
        <w:rPr>
          <w:rFonts w:ascii="Times New Roman" w:hAnsi="Times New Roman" w:cs="Times New Roman"/>
          <w:sz w:val="28"/>
          <w:szCs w:val="28"/>
        </w:rPr>
        <w:t>района  на 20</w:t>
      </w:r>
      <w:r w:rsidR="000A2C9F">
        <w:rPr>
          <w:rFonts w:ascii="Times New Roman" w:hAnsi="Times New Roman" w:cs="Times New Roman"/>
          <w:sz w:val="28"/>
          <w:szCs w:val="28"/>
        </w:rPr>
        <w:t>21</w:t>
      </w:r>
      <w:r w:rsidR="00197953" w:rsidRPr="007B0CED">
        <w:rPr>
          <w:rFonts w:ascii="Times New Roman" w:hAnsi="Times New Roman" w:cs="Times New Roman"/>
          <w:sz w:val="28"/>
          <w:szCs w:val="28"/>
        </w:rPr>
        <w:t xml:space="preserve"> год в мою пользу</w:t>
      </w:r>
      <w:r w:rsidR="00FC215C" w:rsidRPr="007B0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B0A" w:rsidRPr="007B0CED" w:rsidRDefault="00001B0A" w:rsidP="00001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B0A" w:rsidRPr="007B0CED" w:rsidRDefault="00001B0A" w:rsidP="00001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ED">
        <w:rPr>
          <w:rFonts w:ascii="Times New Roman" w:hAnsi="Times New Roman" w:cs="Times New Roman"/>
          <w:sz w:val="28"/>
          <w:szCs w:val="28"/>
        </w:rPr>
        <w:t xml:space="preserve">Я, даю согласие на обработку моих персональных данных администрацией </w:t>
      </w:r>
      <w:r w:rsidR="007B0CED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7B0CED">
        <w:rPr>
          <w:rFonts w:ascii="Times New Roman" w:hAnsi="Times New Roman" w:cs="Times New Roman"/>
          <w:sz w:val="28"/>
          <w:szCs w:val="28"/>
        </w:rPr>
        <w:t xml:space="preserve"> района и предоставления сведений </w:t>
      </w:r>
      <w:r w:rsidR="00197953" w:rsidRPr="007B0C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0CED">
        <w:rPr>
          <w:rFonts w:ascii="Times New Roman" w:hAnsi="Times New Roman" w:cs="Times New Roman"/>
          <w:sz w:val="28"/>
          <w:szCs w:val="28"/>
        </w:rPr>
        <w:t>в территориальные органы федеральных органов исполнительной власти.</w:t>
      </w:r>
    </w:p>
    <w:p w:rsidR="00E678E8" w:rsidRPr="007B0CED" w:rsidRDefault="00E678E8" w:rsidP="00001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8E8" w:rsidRPr="007B0CED" w:rsidRDefault="00E678E8" w:rsidP="00001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ED">
        <w:rPr>
          <w:rFonts w:ascii="Times New Roman" w:hAnsi="Times New Roman" w:cs="Times New Roman"/>
          <w:sz w:val="28"/>
          <w:szCs w:val="28"/>
        </w:rPr>
        <w:t>Приложение: анкета в 1 экз. на 1 л.</w:t>
      </w:r>
      <w:bookmarkStart w:id="0" w:name="_GoBack"/>
      <w:bookmarkEnd w:id="0"/>
    </w:p>
    <w:p w:rsidR="001736D5" w:rsidRPr="007B0CED" w:rsidRDefault="001736D5" w:rsidP="0000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6D5" w:rsidRPr="007B0CED" w:rsidRDefault="00E6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ED">
        <w:rPr>
          <w:rFonts w:ascii="Times New Roman" w:hAnsi="Times New Roman" w:cs="Times New Roman"/>
          <w:sz w:val="28"/>
          <w:szCs w:val="28"/>
        </w:rPr>
        <w:t>заявитель</w:t>
      </w:r>
      <w:r w:rsidR="001736D5" w:rsidRPr="007B0CED">
        <w:rPr>
          <w:rFonts w:ascii="Times New Roman" w:hAnsi="Times New Roman" w:cs="Times New Roman"/>
          <w:sz w:val="28"/>
          <w:szCs w:val="28"/>
        </w:rPr>
        <w:t>:</w:t>
      </w:r>
    </w:p>
    <w:p w:rsidR="001736D5" w:rsidRPr="007B0CED" w:rsidRDefault="00173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ED">
        <w:rPr>
          <w:rFonts w:ascii="Times New Roman" w:hAnsi="Times New Roman" w:cs="Times New Roman"/>
          <w:sz w:val="28"/>
          <w:szCs w:val="28"/>
        </w:rPr>
        <w:t>___________________ (подпись) ___________________ (Ф.И.О.)</w:t>
      </w:r>
    </w:p>
    <w:p w:rsidR="001736D5" w:rsidRPr="007B0CED" w:rsidRDefault="0017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6D5" w:rsidRPr="007B0CED" w:rsidRDefault="0017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736D5" w:rsidRPr="007B0CED" w:rsidSect="0020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36D5"/>
    <w:rsid w:val="00001B0A"/>
    <w:rsid w:val="000A2C9F"/>
    <w:rsid w:val="001736D5"/>
    <w:rsid w:val="00197953"/>
    <w:rsid w:val="00294011"/>
    <w:rsid w:val="002A4F03"/>
    <w:rsid w:val="003A07F6"/>
    <w:rsid w:val="004E3704"/>
    <w:rsid w:val="005F2502"/>
    <w:rsid w:val="007B0CED"/>
    <w:rsid w:val="00936D0F"/>
    <w:rsid w:val="00984E5C"/>
    <w:rsid w:val="00B8674C"/>
    <w:rsid w:val="00CA30DD"/>
    <w:rsid w:val="00CA6C65"/>
    <w:rsid w:val="00CC7F4F"/>
    <w:rsid w:val="00E613FF"/>
    <w:rsid w:val="00E678E8"/>
    <w:rsid w:val="00E95584"/>
    <w:rsid w:val="00EC7EAB"/>
    <w:rsid w:val="00F716D9"/>
    <w:rsid w:val="00FC215C"/>
    <w:rsid w:val="00FD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3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A2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3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Юрий Владимирович</dc:creator>
  <cp:lastModifiedBy>user</cp:lastModifiedBy>
  <cp:revision>6</cp:revision>
  <cp:lastPrinted>2020-08-19T08:26:00Z</cp:lastPrinted>
  <dcterms:created xsi:type="dcterms:W3CDTF">2020-08-21T14:03:00Z</dcterms:created>
  <dcterms:modified xsi:type="dcterms:W3CDTF">2021-02-04T08:53:00Z</dcterms:modified>
</cp:coreProperties>
</file>